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734" w:rsidRPr="001E3650" w:rsidRDefault="000815F5" w:rsidP="00AE3667">
      <w:pPr>
        <w:autoSpaceDE w:val="0"/>
        <w:autoSpaceDN w:val="0"/>
        <w:adjustRightInd w:val="0"/>
        <w:spacing w:line="360" w:lineRule="auto"/>
        <w:jc w:val="center"/>
        <w:rPr>
          <w:rFonts w:asciiTheme="minorEastAsia" w:eastAsiaTheme="minorEastAsia" w:hAnsiTheme="minorEastAsia" w:cs="AdobeSongStd-Light"/>
          <w:b/>
          <w:sz w:val="36"/>
          <w:szCs w:val="36"/>
        </w:rPr>
      </w:pPr>
      <w:r w:rsidRPr="001E3650">
        <w:rPr>
          <w:rFonts w:asciiTheme="minorEastAsia" w:eastAsiaTheme="minorEastAsia" w:hAnsiTheme="minorEastAsia" w:cs="AdobeSongStd-Light" w:hint="eastAsia"/>
          <w:b/>
          <w:sz w:val="36"/>
          <w:szCs w:val="36"/>
        </w:rPr>
        <w:t>体外</w:t>
      </w:r>
      <w:r w:rsidR="00605375" w:rsidRPr="001E3650">
        <w:rPr>
          <w:rFonts w:asciiTheme="minorEastAsia" w:eastAsiaTheme="minorEastAsia" w:hAnsiTheme="minorEastAsia" w:cs="AdobeSongStd-Light" w:hint="eastAsia"/>
          <w:b/>
          <w:sz w:val="36"/>
          <w:szCs w:val="36"/>
        </w:rPr>
        <w:t>超滤治疗</w:t>
      </w:r>
      <w:r w:rsidRPr="001E3650">
        <w:rPr>
          <w:rFonts w:asciiTheme="minorEastAsia" w:eastAsiaTheme="minorEastAsia" w:hAnsiTheme="minorEastAsia" w:cs="AdobeSongStd-Light" w:hint="eastAsia"/>
          <w:b/>
          <w:sz w:val="36"/>
          <w:szCs w:val="36"/>
        </w:rPr>
        <w:t>急性</w:t>
      </w:r>
      <w:r w:rsidR="00EB3A20" w:rsidRPr="001E3650">
        <w:rPr>
          <w:rFonts w:asciiTheme="minorEastAsia" w:eastAsiaTheme="minorEastAsia" w:hAnsiTheme="minorEastAsia" w:cs="AdobeSongStd-Light" w:hint="eastAsia"/>
          <w:b/>
          <w:sz w:val="36"/>
          <w:szCs w:val="36"/>
        </w:rPr>
        <w:t>失代偿</w:t>
      </w:r>
      <w:r w:rsidR="007E7E7E" w:rsidRPr="001E3650">
        <w:rPr>
          <w:rFonts w:asciiTheme="minorEastAsia" w:eastAsiaTheme="minorEastAsia" w:hAnsiTheme="minorEastAsia" w:cs="AdobeSongStd-Light" w:hint="eastAsia"/>
          <w:b/>
          <w:sz w:val="36"/>
          <w:szCs w:val="36"/>
        </w:rPr>
        <w:t>性</w:t>
      </w:r>
      <w:r w:rsidR="00605375" w:rsidRPr="001E3650">
        <w:rPr>
          <w:rFonts w:asciiTheme="minorEastAsia" w:eastAsiaTheme="minorEastAsia" w:hAnsiTheme="minorEastAsia" w:cs="AdobeSongStd-Light" w:hint="eastAsia"/>
          <w:b/>
          <w:sz w:val="36"/>
          <w:szCs w:val="36"/>
        </w:rPr>
        <w:t>心力衰竭</w:t>
      </w:r>
      <w:r w:rsidR="00843734" w:rsidRPr="001E3650">
        <w:rPr>
          <w:rFonts w:asciiTheme="minorEastAsia" w:eastAsiaTheme="minorEastAsia" w:hAnsiTheme="minorEastAsia" w:cs="AdobeSongStd-Light" w:hint="eastAsia"/>
          <w:b/>
          <w:sz w:val="36"/>
          <w:szCs w:val="36"/>
        </w:rPr>
        <w:t>的</w:t>
      </w:r>
      <w:r w:rsidR="00605375" w:rsidRPr="001E3650">
        <w:rPr>
          <w:rFonts w:asciiTheme="minorEastAsia" w:eastAsiaTheme="minorEastAsia" w:hAnsiTheme="minorEastAsia" w:cs="AdobeSongStd-Light" w:hint="eastAsia"/>
          <w:b/>
          <w:sz w:val="36"/>
          <w:szCs w:val="36"/>
        </w:rPr>
        <w:t>疗效与安全性</w:t>
      </w:r>
    </w:p>
    <w:p w:rsidR="00F77BB5" w:rsidRPr="001E3650" w:rsidRDefault="00EB3A20" w:rsidP="00AE3667">
      <w:pPr>
        <w:autoSpaceDE w:val="0"/>
        <w:autoSpaceDN w:val="0"/>
        <w:adjustRightInd w:val="0"/>
        <w:spacing w:line="360" w:lineRule="auto"/>
        <w:jc w:val="center"/>
        <w:rPr>
          <w:rFonts w:asciiTheme="minorEastAsia" w:eastAsiaTheme="minorEastAsia" w:hAnsiTheme="minorEastAsia" w:cs="AdobeSongStd-Light"/>
        </w:rPr>
      </w:pPr>
      <w:r w:rsidRPr="001E3650">
        <w:rPr>
          <w:rFonts w:asciiTheme="minorEastAsia" w:eastAsiaTheme="minorEastAsia" w:hAnsiTheme="minorEastAsia" w:cs="AdobeSongStd-Light" w:hint="eastAsia"/>
        </w:rPr>
        <w:t xml:space="preserve">武汉亚洲心脏病医院  </w:t>
      </w:r>
      <w:r w:rsidR="00F77BB5" w:rsidRPr="001E3650">
        <w:rPr>
          <w:rFonts w:asciiTheme="minorEastAsia" w:eastAsiaTheme="minorEastAsia" w:hAnsiTheme="minorEastAsia" w:cs="AdobeSongStd-Light" w:hint="eastAsia"/>
        </w:rPr>
        <w:t>智红</w:t>
      </w:r>
      <w:r w:rsidRPr="001E3650">
        <w:rPr>
          <w:rFonts w:asciiTheme="minorEastAsia" w:eastAsiaTheme="minorEastAsia" w:hAnsiTheme="minorEastAsia" w:cs="AdobeSongStd-Light" w:hint="eastAsia"/>
        </w:rPr>
        <w:t xml:space="preserve"> 徐承义 </w:t>
      </w:r>
      <w:r w:rsidR="00F77BB5" w:rsidRPr="001E3650">
        <w:rPr>
          <w:rFonts w:asciiTheme="minorEastAsia" w:eastAsiaTheme="minorEastAsia" w:hAnsiTheme="minorEastAsia" w:cs="AdobeSongStd-Light" w:hint="eastAsia"/>
        </w:rPr>
        <w:t>邱如洁 刘成伟 吴明祥</w:t>
      </w:r>
      <w:r w:rsidRPr="001E3650">
        <w:rPr>
          <w:rFonts w:asciiTheme="minorEastAsia" w:eastAsiaTheme="minorEastAsia" w:hAnsiTheme="minorEastAsia" w:cs="AdobeSongStd-Light" w:hint="eastAsia"/>
        </w:rPr>
        <w:t>*</w:t>
      </w:r>
      <w:r w:rsidR="00F77BB5" w:rsidRPr="001E3650">
        <w:rPr>
          <w:rFonts w:asciiTheme="minorEastAsia" w:eastAsiaTheme="minorEastAsia" w:hAnsiTheme="minorEastAsia" w:cs="AdobeSongStd-Light" w:hint="eastAsia"/>
        </w:rPr>
        <w:t xml:space="preserve"> </w:t>
      </w:r>
      <w:r w:rsidRPr="001E3650">
        <w:rPr>
          <w:rFonts w:asciiTheme="minorEastAsia" w:eastAsiaTheme="minorEastAsia" w:hAnsiTheme="minorEastAsia" w:cs="AdobeSongStd-Light" w:hint="eastAsia"/>
        </w:rPr>
        <w:t xml:space="preserve">，武汉 </w:t>
      </w:r>
      <w:r w:rsidRPr="007B1120">
        <w:rPr>
          <w:rFonts w:eastAsiaTheme="minorEastAsia"/>
        </w:rPr>
        <w:t>430022</w:t>
      </w:r>
    </w:p>
    <w:p w:rsidR="002E00D9" w:rsidRPr="004339DE" w:rsidRDefault="00843734" w:rsidP="00D550DF">
      <w:pPr>
        <w:autoSpaceDE w:val="0"/>
        <w:autoSpaceDN w:val="0"/>
        <w:adjustRightInd w:val="0"/>
        <w:spacing w:line="336" w:lineRule="auto"/>
        <w:ind w:firstLineChars="150" w:firstLine="361"/>
        <w:rPr>
          <w:rFonts w:asciiTheme="minorEastAsia" w:eastAsiaTheme="minorEastAsia" w:hAnsiTheme="minorEastAsia" w:cs="AdobeSongStd-Light"/>
        </w:rPr>
      </w:pPr>
      <w:r w:rsidRPr="000B0D71">
        <w:rPr>
          <w:rFonts w:asciiTheme="minorEastAsia" w:eastAsiaTheme="minorEastAsia" w:hAnsiTheme="minorEastAsia" w:cs="AdobeSongStd-Light" w:hint="eastAsia"/>
          <w:b/>
        </w:rPr>
        <w:t>摘要：</w:t>
      </w:r>
      <w:r w:rsidRPr="000B0D71">
        <w:rPr>
          <w:rFonts w:asciiTheme="minorEastAsia" w:eastAsiaTheme="minorEastAsia" w:hAnsiTheme="minorEastAsia" w:cs="AdobeSongStd-Light" w:hint="eastAsia"/>
        </w:rPr>
        <w:t>目的：</w:t>
      </w:r>
      <w:r w:rsidRPr="004339DE">
        <w:rPr>
          <w:rFonts w:asciiTheme="minorEastAsia" w:eastAsiaTheme="minorEastAsia" w:hAnsiTheme="minorEastAsia" w:cs="AdobeSongStd-Light" w:hint="eastAsia"/>
        </w:rPr>
        <w:t>对血液</w:t>
      </w:r>
      <w:r w:rsidR="005A4439" w:rsidRPr="004339DE">
        <w:rPr>
          <w:rFonts w:asciiTheme="minorEastAsia" w:eastAsiaTheme="minorEastAsia" w:hAnsiTheme="minorEastAsia" w:cs="AdobeSongStd-Light" w:hint="eastAsia"/>
        </w:rPr>
        <w:t>超滤</w:t>
      </w:r>
      <w:r w:rsidRPr="004339DE">
        <w:rPr>
          <w:rFonts w:asciiTheme="minorEastAsia" w:eastAsiaTheme="minorEastAsia" w:hAnsiTheme="minorEastAsia" w:cs="AdobeSongStd-Light" w:hint="eastAsia"/>
        </w:rPr>
        <w:t>装置在心力衰竭患者应用安全性和有效性进行评价。</w:t>
      </w:r>
      <w:r w:rsidRPr="000B0D71">
        <w:rPr>
          <w:rFonts w:asciiTheme="minorEastAsia" w:eastAsiaTheme="minorEastAsia" w:hAnsiTheme="minorEastAsia" w:cs="AdobeSongStd-Light" w:hint="eastAsia"/>
        </w:rPr>
        <w:t>方法：</w:t>
      </w:r>
      <w:r w:rsidRPr="004339DE">
        <w:rPr>
          <w:rFonts w:asciiTheme="minorEastAsia" w:eastAsiaTheme="minorEastAsia" w:hAnsiTheme="minorEastAsia" w:cs="AdobeSongStd-Light" w:hint="eastAsia"/>
        </w:rPr>
        <w:t>选择在我院CCU进行治疗的心力衰竭伴钠水潴留患者</w:t>
      </w:r>
      <w:r w:rsidR="00393900" w:rsidRPr="00440594">
        <w:rPr>
          <w:rFonts w:eastAsiaTheme="minorEastAsia"/>
        </w:rPr>
        <w:t>34</w:t>
      </w:r>
      <w:r w:rsidRPr="004339DE">
        <w:rPr>
          <w:rFonts w:asciiTheme="minorEastAsia" w:eastAsiaTheme="minorEastAsia" w:hAnsiTheme="minorEastAsia" w:cs="AdobeSongStd-Light" w:hint="eastAsia"/>
        </w:rPr>
        <w:t>例，</w:t>
      </w:r>
      <w:bookmarkStart w:id="0" w:name="OLE_LINK1"/>
      <w:bookmarkStart w:id="1" w:name="OLE_LINK2"/>
      <w:r w:rsidR="00194F8E" w:rsidRPr="004339DE">
        <w:rPr>
          <w:rFonts w:asciiTheme="minorEastAsia" w:eastAsiaTheme="minorEastAsia" w:hAnsiTheme="minorEastAsia" w:cs="AdobeSongStd-Light" w:hint="eastAsia"/>
        </w:rPr>
        <w:t>其中扩张型心肌病</w:t>
      </w:r>
      <w:r w:rsidR="00DF2DE5" w:rsidRPr="004339DE">
        <w:rPr>
          <w:rFonts w:asciiTheme="minorEastAsia" w:eastAsiaTheme="minorEastAsia" w:hAnsiTheme="minorEastAsia" w:cs="AdobeSongStd-Light" w:hint="eastAsia"/>
        </w:rPr>
        <w:t>伴心衰</w:t>
      </w:r>
      <w:r w:rsidR="00194F8E" w:rsidRPr="004339DE">
        <w:rPr>
          <w:rFonts w:asciiTheme="minorEastAsia" w:eastAsiaTheme="minorEastAsia" w:hAnsiTheme="minorEastAsia" w:cs="AdobeSongStd-Light" w:hint="eastAsia"/>
        </w:rPr>
        <w:t>患者</w:t>
      </w:r>
      <w:r w:rsidR="00393900" w:rsidRPr="004339DE">
        <w:rPr>
          <w:rFonts w:asciiTheme="minorEastAsia" w:eastAsiaTheme="minorEastAsia" w:hAnsiTheme="minorEastAsia" w:cs="AdobeSongStd-Light" w:hint="eastAsia"/>
        </w:rPr>
        <w:t>20</w:t>
      </w:r>
      <w:r w:rsidR="00194F8E" w:rsidRPr="004339DE">
        <w:rPr>
          <w:rFonts w:asciiTheme="minorEastAsia" w:eastAsiaTheme="minorEastAsia" w:hAnsiTheme="minorEastAsia" w:cs="AdobeSongStd-Light" w:hint="eastAsia"/>
        </w:rPr>
        <w:t>例，</w:t>
      </w:r>
      <w:r w:rsidR="00DF2DE5" w:rsidRPr="004339DE">
        <w:rPr>
          <w:rFonts w:asciiTheme="minorEastAsia" w:eastAsiaTheme="minorEastAsia" w:hAnsiTheme="minorEastAsia" w:cs="AdobeSongStd-Light" w:hint="eastAsia"/>
        </w:rPr>
        <w:t>缺血性心肌病伴心衰</w:t>
      </w:r>
      <w:r w:rsidR="00393900" w:rsidRPr="00440594">
        <w:rPr>
          <w:rFonts w:eastAsiaTheme="minorEastAsia"/>
        </w:rPr>
        <w:t>14</w:t>
      </w:r>
      <w:r w:rsidR="00DF2DE5" w:rsidRPr="004339DE">
        <w:rPr>
          <w:rFonts w:asciiTheme="minorEastAsia" w:eastAsiaTheme="minorEastAsia" w:hAnsiTheme="minorEastAsia" w:cs="AdobeSongStd-Light" w:hint="eastAsia"/>
        </w:rPr>
        <w:t>例，</w:t>
      </w:r>
      <w:bookmarkStart w:id="2" w:name="OLE_LINK12"/>
      <w:bookmarkStart w:id="3" w:name="OLE_LINK13"/>
      <w:bookmarkEnd w:id="0"/>
      <w:bookmarkEnd w:id="1"/>
      <w:r w:rsidRPr="004339DE">
        <w:rPr>
          <w:rFonts w:asciiTheme="minorEastAsia" w:eastAsiaTheme="minorEastAsia" w:hAnsiTheme="minorEastAsia" w:cs="AdobeSongStd-Light" w:hint="eastAsia"/>
        </w:rPr>
        <w:t>采用血液</w:t>
      </w:r>
      <w:r w:rsidR="005A4439" w:rsidRPr="004339DE">
        <w:rPr>
          <w:rFonts w:asciiTheme="minorEastAsia" w:eastAsiaTheme="minorEastAsia" w:hAnsiTheme="minorEastAsia" w:cs="AdobeSongStd-Light" w:hint="eastAsia"/>
        </w:rPr>
        <w:t>超滤</w:t>
      </w:r>
      <w:r w:rsidRPr="004339DE">
        <w:rPr>
          <w:rFonts w:asciiTheme="minorEastAsia" w:eastAsiaTheme="minorEastAsia" w:hAnsiTheme="minorEastAsia" w:cs="AdobeSongStd-Light" w:hint="eastAsia"/>
        </w:rPr>
        <w:t>装置治疗，</w:t>
      </w:r>
      <w:bookmarkStart w:id="4" w:name="OLE_LINK3"/>
      <w:bookmarkStart w:id="5" w:name="OLE_LINK4"/>
      <w:r w:rsidR="00393900" w:rsidRPr="004339DE">
        <w:rPr>
          <w:rFonts w:asciiTheme="minorEastAsia" w:eastAsiaTheme="minorEastAsia" w:hAnsiTheme="minorEastAsia" w:cs="AdobeSongStd-Light" w:hint="eastAsia"/>
        </w:rPr>
        <w:t>分析治疗前后呼吸困难评分、</w:t>
      </w:r>
      <w:r w:rsidR="00941537" w:rsidRPr="004339DE">
        <w:rPr>
          <w:rFonts w:asciiTheme="minorEastAsia" w:eastAsiaTheme="minorEastAsia" w:hAnsiTheme="minorEastAsia" w:cs="AdobeSongStd-Light" w:hint="eastAsia"/>
        </w:rPr>
        <w:t>血氧饱和度、</w:t>
      </w:r>
      <w:r w:rsidR="00393900" w:rsidRPr="004339DE">
        <w:rPr>
          <w:rFonts w:asciiTheme="minorEastAsia" w:eastAsiaTheme="minorEastAsia" w:hAnsiTheme="minorEastAsia" w:cs="AdobeSongStd-Light" w:hint="eastAsia"/>
        </w:rPr>
        <w:t>体重、</w:t>
      </w:r>
      <w:r w:rsidR="00941537" w:rsidRPr="004339DE">
        <w:rPr>
          <w:rFonts w:asciiTheme="minorEastAsia" w:eastAsiaTheme="minorEastAsia" w:hAnsiTheme="minorEastAsia" w:cs="AdobeSongStd-Light" w:hint="eastAsia"/>
        </w:rPr>
        <w:t>血流动力学指标（心排量、</w:t>
      </w:r>
      <w:r w:rsidR="005A4439" w:rsidRPr="004339DE">
        <w:rPr>
          <w:rFonts w:asciiTheme="minorEastAsia" w:eastAsiaTheme="minorEastAsia" w:hAnsiTheme="minorEastAsia" w:cs="AdobeSongStd-Light" w:hint="eastAsia"/>
        </w:rPr>
        <w:t>心脏指数、胸液体容积、</w:t>
      </w:r>
      <w:r w:rsidR="003003C2">
        <w:rPr>
          <w:rFonts w:asciiTheme="minorEastAsia" w:eastAsiaTheme="minorEastAsia" w:hAnsiTheme="minorEastAsia" w:cs="AdobeSongStd-Light" w:hint="eastAsia"/>
        </w:rPr>
        <w:t>左心</w:t>
      </w:r>
      <w:r w:rsidR="004339DE" w:rsidRPr="004339DE">
        <w:rPr>
          <w:rFonts w:asciiTheme="minorEastAsia" w:eastAsiaTheme="minorEastAsia" w:hAnsiTheme="minorEastAsia" w:cs="AdobeSongStd-Light" w:hint="eastAsia"/>
        </w:rPr>
        <w:t>射血分数</w:t>
      </w:r>
      <w:r w:rsidR="00941537" w:rsidRPr="004339DE">
        <w:rPr>
          <w:rFonts w:asciiTheme="minorEastAsia" w:eastAsiaTheme="minorEastAsia" w:hAnsiTheme="minorEastAsia" w:cs="AdobeSongStd-Light" w:hint="eastAsia"/>
        </w:rPr>
        <w:t>）</w:t>
      </w:r>
      <w:r w:rsidR="00393900" w:rsidRPr="004339DE">
        <w:rPr>
          <w:rFonts w:asciiTheme="minorEastAsia" w:eastAsiaTheme="minorEastAsia" w:hAnsiTheme="minorEastAsia" w:cs="AdobeSongStd-Light" w:hint="eastAsia"/>
        </w:rPr>
        <w:t>、</w:t>
      </w:r>
      <w:r w:rsidR="00941537" w:rsidRPr="00440594">
        <w:rPr>
          <w:rFonts w:eastAsiaTheme="minorEastAsia"/>
        </w:rPr>
        <w:t>N-</w:t>
      </w:r>
      <w:r w:rsidR="00941537" w:rsidRPr="004339DE">
        <w:rPr>
          <w:rFonts w:asciiTheme="minorEastAsia" w:eastAsiaTheme="minorEastAsia" w:hAnsiTheme="minorEastAsia" w:cs="AdobeSongStd-Light"/>
        </w:rPr>
        <w:t>端脑钠肽前体</w:t>
      </w:r>
      <w:r w:rsidR="00941537" w:rsidRPr="004339DE">
        <w:rPr>
          <w:rFonts w:asciiTheme="minorEastAsia" w:eastAsiaTheme="minorEastAsia" w:hAnsiTheme="minorEastAsia" w:cs="AdobeSongStd-Light" w:hint="eastAsia"/>
        </w:rPr>
        <w:t>（</w:t>
      </w:r>
      <w:r w:rsidR="00941537" w:rsidRPr="00440594">
        <w:rPr>
          <w:rFonts w:eastAsiaTheme="minorEastAsia"/>
        </w:rPr>
        <w:t>NT-proBNP</w:t>
      </w:r>
      <w:r w:rsidR="00941537" w:rsidRPr="004339DE">
        <w:rPr>
          <w:rFonts w:asciiTheme="minorEastAsia" w:eastAsiaTheme="minorEastAsia" w:hAnsiTheme="minorEastAsia" w:cs="AdobeSongStd-Light" w:hint="eastAsia"/>
        </w:rPr>
        <w:t>）</w:t>
      </w:r>
      <w:r w:rsidR="00393900" w:rsidRPr="004339DE">
        <w:rPr>
          <w:rFonts w:asciiTheme="minorEastAsia" w:eastAsiaTheme="minorEastAsia" w:hAnsiTheme="minorEastAsia" w:cs="AdobeSongStd-Light" w:hint="eastAsia"/>
        </w:rPr>
        <w:t>等指标，评价</w:t>
      </w:r>
      <w:r w:rsidR="005A4439" w:rsidRPr="004339DE">
        <w:rPr>
          <w:rFonts w:asciiTheme="minorEastAsia" w:eastAsiaTheme="minorEastAsia" w:hAnsiTheme="minorEastAsia" w:cs="AdobeSongStd-Light" w:hint="eastAsia"/>
        </w:rPr>
        <w:t>血液</w:t>
      </w:r>
      <w:r w:rsidR="00393900" w:rsidRPr="004339DE">
        <w:rPr>
          <w:rFonts w:asciiTheme="minorEastAsia" w:eastAsiaTheme="minorEastAsia" w:hAnsiTheme="minorEastAsia" w:cs="AdobeSongStd-Light" w:hint="eastAsia"/>
        </w:rPr>
        <w:t>超滤的临床疗效，</w:t>
      </w:r>
      <w:bookmarkStart w:id="6" w:name="OLE_LINK26"/>
      <w:bookmarkStart w:id="7" w:name="OLE_LINK27"/>
      <w:r w:rsidR="00393900" w:rsidRPr="004339DE">
        <w:rPr>
          <w:rFonts w:asciiTheme="minorEastAsia" w:eastAsiaTheme="minorEastAsia" w:hAnsiTheme="minorEastAsia" w:cs="AdobeSongStd-Light" w:hint="eastAsia"/>
        </w:rPr>
        <w:t>同时分析超滤前后的</w:t>
      </w:r>
      <w:r w:rsidR="00941537" w:rsidRPr="004339DE">
        <w:rPr>
          <w:rFonts w:asciiTheme="minorEastAsia" w:eastAsiaTheme="minorEastAsia" w:hAnsiTheme="minorEastAsia" w:cs="AdobeSongStd-Light" w:hint="eastAsia"/>
        </w:rPr>
        <w:t>心率、血压、</w:t>
      </w:r>
      <w:r w:rsidR="00105903" w:rsidRPr="004339DE">
        <w:rPr>
          <w:rFonts w:asciiTheme="minorEastAsia" w:eastAsiaTheme="minorEastAsia" w:hAnsiTheme="minorEastAsia" w:cs="AdobeSongStd-Light" w:hint="eastAsia"/>
        </w:rPr>
        <w:t>肝功能、</w:t>
      </w:r>
      <w:r w:rsidR="00393900" w:rsidRPr="004339DE">
        <w:rPr>
          <w:rFonts w:asciiTheme="minorEastAsia" w:eastAsiaTheme="minorEastAsia" w:hAnsiTheme="minorEastAsia" w:cs="AdobeSongStd-Light" w:hint="eastAsia"/>
        </w:rPr>
        <w:t>肾功能、电解质、</w:t>
      </w:r>
      <w:bookmarkStart w:id="8" w:name="OLE_LINK17"/>
      <w:bookmarkStart w:id="9" w:name="OLE_LINK18"/>
      <w:r w:rsidR="00393900" w:rsidRPr="004339DE">
        <w:rPr>
          <w:rFonts w:asciiTheme="minorEastAsia" w:eastAsiaTheme="minorEastAsia" w:hAnsiTheme="minorEastAsia" w:cs="AdobeSongStd-Light" w:hint="eastAsia"/>
        </w:rPr>
        <w:t>血常规</w:t>
      </w:r>
      <w:bookmarkEnd w:id="8"/>
      <w:bookmarkEnd w:id="9"/>
      <w:r w:rsidR="00393900" w:rsidRPr="004339DE">
        <w:rPr>
          <w:rFonts w:asciiTheme="minorEastAsia" w:eastAsiaTheme="minorEastAsia" w:hAnsiTheme="minorEastAsia" w:cs="AdobeSongStd-Light" w:hint="eastAsia"/>
        </w:rPr>
        <w:t>等指标，进行安全性评价。</w:t>
      </w:r>
      <w:bookmarkEnd w:id="4"/>
      <w:bookmarkEnd w:id="5"/>
      <w:bookmarkEnd w:id="6"/>
      <w:bookmarkEnd w:id="7"/>
      <w:r w:rsidR="002E00D9" w:rsidRPr="000B0D71">
        <w:rPr>
          <w:rFonts w:asciiTheme="minorEastAsia" w:eastAsiaTheme="minorEastAsia" w:hAnsiTheme="minorEastAsia" w:cs="AdobeSongStd-Light" w:hint="eastAsia"/>
        </w:rPr>
        <w:t>结果：</w:t>
      </w:r>
      <w:r w:rsidR="002E00D9" w:rsidRPr="004339DE">
        <w:rPr>
          <w:rFonts w:asciiTheme="minorEastAsia" w:eastAsiaTheme="minorEastAsia" w:hAnsiTheme="minorEastAsia" w:cs="AdobeSongStd-Light" w:hint="eastAsia"/>
        </w:rPr>
        <w:t>经治疗后，扩张型心肌病伴心衰患者及缺血性心肌病伴心衰患者的呼吸困难评分、</w:t>
      </w:r>
      <w:r w:rsidR="004339DE" w:rsidRPr="004339DE">
        <w:rPr>
          <w:rFonts w:asciiTheme="minorEastAsia" w:eastAsiaTheme="minorEastAsia" w:hAnsiTheme="minorEastAsia" w:cs="AdobeSongStd-Light" w:hint="eastAsia"/>
        </w:rPr>
        <w:t>血氧饱和度、</w:t>
      </w:r>
      <w:r w:rsidR="002E00D9" w:rsidRPr="004339DE">
        <w:rPr>
          <w:rFonts w:asciiTheme="minorEastAsia" w:eastAsiaTheme="minorEastAsia" w:hAnsiTheme="minorEastAsia" w:cs="AdobeSongStd-Light" w:hint="eastAsia"/>
        </w:rPr>
        <w:t>体重、</w:t>
      </w:r>
      <w:r w:rsidR="004339DE" w:rsidRPr="004339DE">
        <w:rPr>
          <w:rFonts w:asciiTheme="minorEastAsia" w:eastAsiaTheme="minorEastAsia" w:hAnsiTheme="minorEastAsia" w:cs="AdobeSongStd-Light" w:hint="eastAsia"/>
        </w:rPr>
        <w:t>血流动力学指标（心排量、心脏指数、胸液体容积、</w:t>
      </w:r>
      <w:r w:rsidR="003003C2">
        <w:rPr>
          <w:rFonts w:asciiTheme="minorEastAsia" w:eastAsiaTheme="minorEastAsia" w:hAnsiTheme="minorEastAsia" w:cs="AdobeSongStd-Light" w:hint="eastAsia"/>
        </w:rPr>
        <w:t>左心</w:t>
      </w:r>
      <w:r w:rsidR="004339DE" w:rsidRPr="004339DE">
        <w:rPr>
          <w:rFonts w:asciiTheme="minorEastAsia" w:eastAsiaTheme="minorEastAsia" w:hAnsiTheme="minorEastAsia" w:cs="AdobeSongStd-Light" w:hint="eastAsia"/>
        </w:rPr>
        <w:t>射血分数）、</w:t>
      </w:r>
      <w:r w:rsidR="002E00D9" w:rsidRPr="00440594">
        <w:rPr>
          <w:rFonts w:eastAsiaTheme="minorEastAsia"/>
        </w:rPr>
        <w:t>NT-proBNP</w:t>
      </w:r>
      <w:r w:rsidR="004339DE" w:rsidRPr="004339DE">
        <w:rPr>
          <w:rFonts w:asciiTheme="minorEastAsia" w:eastAsiaTheme="minorEastAsia" w:hAnsiTheme="minorEastAsia" w:cs="AdobeSongStd-Light" w:hint="eastAsia"/>
        </w:rPr>
        <w:t>等指标</w:t>
      </w:r>
      <w:r w:rsidR="002E00D9" w:rsidRPr="004339DE">
        <w:rPr>
          <w:rFonts w:asciiTheme="minorEastAsia" w:eastAsiaTheme="minorEastAsia" w:hAnsiTheme="minorEastAsia" w:cs="AdobeSongStd-Light" w:hint="eastAsia"/>
        </w:rPr>
        <w:t>均有改善，与治疗前相比有统计学意义</w:t>
      </w:r>
      <w:bookmarkStart w:id="10" w:name="OLE_LINK42"/>
      <w:r w:rsidR="002E00D9" w:rsidRPr="004339DE">
        <w:rPr>
          <w:rFonts w:asciiTheme="minorEastAsia" w:eastAsiaTheme="minorEastAsia" w:hAnsiTheme="minorEastAsia" w:cs="AdobeSongStd-Light"/>
        </w:rPr>
        <w:t>(</w:t>
      </w:r>
      <w:r w:rsidR="002E00D9" w:rsidRPr="00440594">
        <w:rPr>
          <w:rFonts w:eastAsiaTheme="minorEastAsia"/>
        </w:rPr>
        <w:t>P&lt;0</w:t>
      </w:r>
      <w:r w:rsidR="002E00D9" w:rsidRPr="00440594">
        <w:rPr>
          <w:rFonts w:eastAsiaTheme="minorEastAsia" w:hAnsiTheme="minorEastAsia"/>
        </w:rPr>
        <w:t>．</w:t>
      </w:r>
      <w:r w:rsidR="002E00D9" w:rsidRPr="00440594">
        <w:rPr>
          <w:rFonts w:eastAsiaTheme="minorEastAsia"/>
        </w:rPr>
        <w:t>05</w:t>
      </w:r>
      <w:r w:rsidR="002E00D9" w:rsidRPr="004339DE">
        <w:rPr>
          <w:rFonts w:asciiTheme="minorEastAsia" w:eastAsiaTheme="minorEastAsia" w:hAnsiTheme="minorEastAsia" w:cs="AdobeSongStd-Light"/>
        </w:rPr>
        <w:t>)</w:t>
      </w:r>
      <w:bookmarkStart w:id="11" w:name="OLE_LINK5"/>
      <w:bookmarkStart w:id="12" w:name="OLE_LINK6"/>
      <w:bookmarkEnd w:id="10"/>
      <w:r w:rsidR="002E00D9" w:rsidRPr="004339DE">
        <w:rPr>
          <w:rFonts w:asciiTheme="minorEastAsia" w:eastAsiaTheme="minorEastAsia" w:hAnsiTheme="minorEastAsia" w:cs="AdobeSongStd-Light" w:hint="eastAsia"/>
        </w:rPr>
        <w:t>。治疗</w:t>
      </w:r>
      <w:r w:rsidR="008A3597">
        <w:rPr>
          <w:rFonts w:asciiTheme="minorEastAsia" w:eastAsiaTheme="minorEastAsia" w:hAnsiTheme="minorEastAsia" w:cs="AdobeSongStd-Light" w:hint="eastAsia"/>
        </w:rPr>
        <w:t>过程对</w:t>
      </w:r>
      <w:r w:rsidR="002E00D9" w:rsidRPr="004339DE">
        <w:rPr>
          <w:rFonts w:asciiTheme="minorEastAsia" w:eastAsiaTheme="minorEastAsia" w:hAnsiTheme="minorEastAsia" w:cs="AdobeSongStd-Light" w:hint="eastAsia"/>
        </w:rPr>
        <w:t>患者</w:t>
      </w:r>
      <w:r w:rsidR="00105903" w:rsidRPr="004339DE">
        <w:rPr>
          <w:rFonts w:asciiTheme="minorEastAsia" w:eastAsiaTheme="minorEastAsia" w:hAnsiTheme="minorEastAsia" w:cs="AdobeSongStd-Light" w:hint="eastAsia"/>
        </w:rPr>
        <w:t>血压、心率、</w:t>
      </w:r>
      <w:r w:rsidR="002E00D9" w:rsidRPr="004339DE">
        <w:rPr>
          <w:rFonts w:asciiTheme="minorEastAsia" w:eastAsiaTheme="minorEastAsia" w:hAnsiTheme="minorEastAsia" w:cs="AdobeSongStd-Light" w:hint="eastAsia"/>
        </w:rPr>
        <w:t>血常规、</w:t>
      </w:r>
      <w:r w:rsidR="00105903" w:rsidRPr="004339DE">
        <w:rPr>
          <w:rFonts w:asciiTheme="minorEastAsia" w:eastAsiaTheme="minorEastAsia" w:hAnsiTheme="minorEastAsia" w:cs="AdobeSongStd-Light" w:hint="eastAsia"/>
        </w:rPr>
        <w:t>肝功能、</w:t>
      </w:r>
      <w:r w:rsidR="002E00D9" w:rsidRPr="004339DE">
        <w:rPr>
          <w:rFonts w:asciiTheme="minorEastAsia" w:eastAsiaTheme="minorEastAsia" w:hAnsiTheme="minorEastAsia" w:cs="AdobeSongStd-Light" w:hint="eastAsia"/>
        </w:rPr>
        <w:t>肾功能、电解质</w:t>
      </w:r>
      <w:bookmarkStart w:id="13" w:name="OLE_LINK7"/>
      <w:bookmarkStart w:id="14" w:name="OLE_LINK8"/>
      <w:bookmarkEnd w:id="11"/>
      <w:bookmarkEnd w:id="12"/>
      <w:r w:rsidR="008A3597">
        <w:rPr>
          <w:rFonts w:asciiTheme="minorEastAsia" w:eastAsiaTheme="minorEastAsia" w:hAnsiTheme="minorEastAsia" w:cs="AdobeSongStd-Light" w:hint="eastAsia"/>
        </w:rPr>
        <w:t>等无负面影响</w:t>
      </w:r>
      <w:r w:rsidR="0019665E">
        <w:rPr>
          <w:rFonts w:asciiTheme="minorEastAsia" w:eastAsiaTheme="minorEastAsia" w:hAnsiTheme="minorEastAsia" w:cs="AdobeSongStd-Light" w:hint="eastAsia"/>
        </w:rPr>
        <w:t>，</w:t>
      </w:r>
      <w:r w:rsidR="00012445">
        <w:rPr>
          <w:rFonts w:asciiTheme="minorEastAsia" w:eastAsiaTheme="minorEastAsia" w:hAnsiTheme="minorEastAsia" w:cs="AdobeSongStd-Light" w:hint="eastAsia"/>
        </w:rPr>
        <w:t>且肾功能</w:t>
      </w:r>
      <w:r w:rsidR="0019665E">
        <w:rPr>
          <w:rFonts w:asciiTheme="minorEastAsia" w:eastAsiaTheme="minorEastAsia" w:hAnsiTheme="minorEastAsia" w:cs="AdobeSongStd-Light" w:hint="eastAsia"/>
        </w:rPr>
        <w:t>还有改善</w:t>
      </w:r>
      <w:r w:rsidR="00012445">
        <w:rPr>
          <w:rFonts w:asciiTheme="minorEastAsia" w:eastAsiaTheme="minorEastAsia" w:hAnsiTheme="minorEastAsia" w:cs="AdobeSongStd-Light" w:hint="eastAsia"/>
        </w:rPr>
        <w:t>的趋势</w:t>
      </w:r>
      <w:r w:rsidR="008A3597" w:rsidRPr="004339DE">
        <w:rPr>
          <w:rFonts w:asciiTheme="minorEastAsia" w:eastAsiaTheme="minorEastAsia" w:hAnsiTheme="minorEastAsia" w:cs="AdobeSongStd-Light" w:hint="eastAsia"/>
        </w:rPr>
        <w:t>。</w:t>
      </w:r>
      <w:bookmarkEnd w:id="13"/>
      <w:bookmarkEnd w:id="14"/>
      <w:r w:rsidR="002E00D9" w:rsidRPr="000B0D71">
        <w:rPr>
          <w:rFonts w:asciiTheme="minorEastAsia" w:eastAsiaTheme="minorEastAsia" w:hAnsiTheme="minorEastAsia" w:cs="AdobeSongStd-Light" w:hint="eastAsia"/>
        </w:rPr>
        <w:t>结论：</w:t>
      </w:r>
      <w:bookmarkStart w:id="15" w:name="OLE_LINK9"/>
      <w:bookmarkStart w:id="16" w:name="OLE_LINK10"/>
      <w:bookmarkStart w:id="17" w:name="OLE_LINK23"/>
      <w:bookmarkStart w:id="18" w:name="OLE_LINK24"/>
      <w:bookmarkStart w:id="19" w:name="OLE_LINK25"/>
      <w:r w:rsidR="002E00D9" w:rsidRPr="004339DE">
        <w:rPr>
          <w:rFonts w:asciiTheme="minorEastAsia" w:eastAsiaTheme="minorEastAsia" w:hAnsiTheme="minorEastAsia" w:cs="AdobeSongStd-Light" w:hint="eastAsia"/>
        </w:rPr>
        <w:t>血液超滤装置治疗扩张型心肌病及缺血性心肌病伴心衰患者疗效明显，且安全可靠。</w:t>
      </w:r>
      <w:bookmarkEnd w:id="15"/>
      <w:bookmarkEnd w:id="16"/>
    </w:p>
    <w:bookmarkEnd w:id="2"/>
    <w:bookmarkEnd w:id="3"/>
    <w:bookmarkEnd w:id="17"/>
    <w:bookmarkEnd w:id="18"/>
    <w:bookmarkEnd w:id="19"/>
    <w:p w:rsidR="00843734" w:rsidRPr="004339DE" w:rsidRDefault="00843734" w:rsidP="00D550DF">
      <w:pPr>
        <w:autoSpaceDE w:val="0"/>
        <w:autoSpaceDN w:val="0"/>
        <w:adjustRightInd w:val="0"/>
        <w:spacing w:line="336" w:lineRule="auto"/>
        <w:rPr>
          <w:rFonts w:asciiTheme="minorEastAsia" w:eastAsiaTheme="minorEastAsia" w:hAnsiTheme="minorEastAsia" w:cs="AdobeSongStd-Light"/>
        </w:rPr>
      </w:pPr>
      <w:r w:rsidRPr="000B0D71">
        <w:rPr>
          <w:rFonts w:asciiTheme="minorEastAsia" w:eastAsiaTheme="minorEastAsia" w:hAnsiTheme="minorEastAsia" w:cs="AdobeSongStd-Light" w:hint="eastAsia"/>
          <w:b/>
        </w:rPr>
        <w:t>关键词</w:t>
      </w:r>
      <w:r w:rsidR="007E7E7E" w:rsidRPr="000B0D71">
        <w:rPr>
          <w:rFonts w:asciiTheme="minorEastAsia" w:eastAsiaTheme="minorEastAsia" w:hAnsiTheme="minorEastAsia" w:cs="AdobeSongStd-Light" w:hint="eastAsia"/>
          <w:b/>
        </w:rPr>
        <w:t xml:space="preserve"> </w:t>
      </w:r>
      <w:r w:rsidR="00105903" w:rsidRPr="000B0D71">
        <w:rPr>
          <w:rFonts w:asciiTheme="minorEastAsia" w:eastAsiaTheme="minorEastAsia" w:hAnsiTheme="minorEastAsia" w:cs="AdobeSongStd-Light" w:hint="eastAsia"/>
          <w:b/>
        </w:rPr>
        <w:t>：</w:t>
      </w:r>
      <w:r w:rsidR="007E7E7E" w:rsidRPr="004339DE">
        <w:rPr>
          <w:rFonts w:asciiTheme="minorEastAsia" w:eastAsiaTheme="minorEastAsia" w:hAnsiTheme="minorEastAsia" w:cs="AdobeSongStd-Light" w:hint="eastAsia"/>
        </w:rPr>
        <w:t>失代偿性</w:t>
      </w:r>
      <w:r w:rsidR="007552A8" w:rsidRPr="004339DE">
        <w:rPr>
          <w:rFonts w:asciiTheme="minorEastAsia" w:eastAsiaTheme="minorEastAsia" w:hAnsiTheme="minorEastAsia" w:cs="AdobeSongStd-Light" w:hint="eastAsia"/>
        </w:rPr>
        <w:t>心力衰竭</w:t>
      </w:r>
      <w:r w:rsidR="00EB3A20" w:rsidRPr="004339DE">
        <w:rPr>
          <w:rFonts w:asciiTheme="minorEastAsia" w:eastAsiaTheme="minorEastAsia" w:hAnsiTheme="minorEastAsia" w:cs="AdobeSongStd-Light" w:hint="eastAsia"/>
        </w:rPr>
        <w:t xml:space="preserve"> </w:t>
      </w:r>
      <w:r w:rsidR="004339DE" w:rsidRPr="004339DE">
        <w:rPr>
          <w:rFonts w:asciiTheme="minorEastAsia" w:eastAsiaTheme="minorEastAsia" w:hAnsiTheme="minorEastAsia" w:cs="AdobeSongStd-Light" w:hint="eastAsia"/>
        </w:rPr>
        <w:t xml:space="preserve"> </w:t>
      </w:r>
      <w:r w:rsidR="007E7E7E" w:rsidRPr="004339DE">
        <w:rPr>
          <w:rFonts w:asciiTheme="minorEastAsia" w:eastAsiaTheme="minorEastAsia" w:hAnsiTheme="minorEastAsia" w:cs="AdobeSongStd-Light" w:hint="eastAsia"/>
        </w:rPr>
        <w:t>血液</w:t>
      </w:r>
      <w:r w:rsidR="004339DE" w:rsidRPr="004339DE">
        <w:rPr>
          <w:rFonts w:asciiTheme="minorEastAsia" w:eastAsiaTheme="minorEastAsia" w:hAnsiTheme="minorEastAsia" w:cs="AdobeSongStd-Light" w:hint="eastAsia"/>
        </w:rPr>
        <w:t>超滤</w:t>
      </w:r>
      <w:r w:rsidR="000B0D71">
        <w:rPr>
          <w:rFonts w:asciiTheme="minorEastAsia" w:eastAsiaTheme="minorEastAsia" w:hAnsiTheme="minorEastAsia" w:cs="AdobeSongStd-Light" w:hint="eastAsia"/>
        </w:rPr>
        <w:t xml:space="preserve">装置 </w:t>
      </w:r>
      <w:r w:rsidR="004339DE" w:rsidRPr="004339DE">
        <w:rPr>
          <w:rFonts w:asciiTheme="minorEastAsia" w:eastAsiaTheme="minorEastAsia" w:hAnsiTheme="minorEastAsia" w:cs="AdobeSongStd-Light" w:hint="eastAsia"/>
        </w:rPr>
        <w:t xml:space="preserve"> 疗效</w:t>
      </w:r>
      <w:r w:rsidR="000B0D71">
        <w:rPr>
          <w:rFonts w:asciiTheme="minorEastAsia" w:eastAsiaTheme="minorEastAsia" w:hAnsiTheme="minorEastAsia" w:cs="AdobeSongStd-Light" w:hint="eastAsia"/>
        </w:rPr>
        <w:t xml:space="preserve"> </w:t>
      </w:r>
      <w:r w:rsidR="004339DE" w:rsidRPr="004339DE">
        <w:rPr>
          <w:rFonts w:asciiTheme="minorEastAsia" w:eastAsiaTheme="minorEastAsia" w:hAnsiTheme="minorEastAsia" w:cs="AdobeSongStd-Light" w:hint="eastAsia"/>
        </w:rPr>
        <w:t xml:space="preserve"> 安全性</w:t>
      </w:r>
    </w:p>
    <w:p w:rsidR="007E7E7E" w:rsidRPr="003003C2" w:rsidRDefault="007E7E7E" w:rsidP="00D550DF">
      <w:pPr>
        <w:autoSpaceDE w:val="0"/>
        <w:autoSpaceDN w:val="0"/>
        <w:adjustRightInd w:val="0"/>
        <w:spacing w:line="336" w:lineRule="auto"/>
        <w:rPr>
          <w:rFonts w:asciiTheme="minorEastAsia" w:eastAsiaTheme="minorEastAsia" w:hAnsiTheme="minorEastAsia" w:cs="AdobeSongStd-Light"/>
          <w:b/>
        </w:rPr>
      </w:pPr>
      <w:r w:rsidRPr="003003C2">
        <w:rPr>
          <w:rFonts w:asciiTheme="minorEastAsia" w:eastAsiaTheme="minorEastAsia" w:hAnsiTheme="minorEastAsia" w:cs="AdobeSongStd-Light" w:hint="eastAsia"/>
          <w:b/>
        </w:rPr>
        <w:t>中图分类号</w:t>
      </w:r>
      <w:r w:rsidR="007B1120">
        <w:rPr>
          <w:rFonts w:asciiTheme="minorEastAsia" w:eastAsiaTheme="minorEastAsia" w:hAnsiTheme="minorEastAsia" w:cs="AdobeSongStd-Light" w:hint="eastAsia"/>
          <w:b/>
        </w:rPr>
        <w:t>:</w:t>
      </w:r>
      <w:r w:rsidRPr="003003C2">
        <w:rPr>
          <w:rFonts w:asciiTheme="minorEastAsia" w:eastAsiaTheme="minorEastAsia" w:hAnsiTheme="minorEastAsia" w:cs="AdobeSongStd-Light" w:hint="eastAsia"/>
          <w:b/>
        </w:rPr>
        <w:t xml:space="preserve"> R541.6  文献标识码</w:t>
      </w:r>
      <w:r w:rsidR="007B1120">
        <w:rPr>
          <w:rFonts w:asciiTheme="minorEastAsia" w:eastAsiaTheme="minorEastAsia" w:hAnsiTheme="minorEastAsia" w:cs="AdobeSongStd-Light" w:hint="eastAsia"/>
          <w:b/>
        </w:rPr>
        <w:t>:</w:t>
      </w:r>
      <w:r w:rsidRPr="003003C2">
        <w:rPr>
          <w:rFonts w:asciiTheme="minorEastAsia" w:eastAsiaTheme="minorEastAsia" w:hAnsiTheme="minorEastAsia" w:cs="AdobeSongStd-Light" w:hint="eastAsia"/>
          <w:b/>
        </w:rPr>
        <w:t xml:space="preserve"> A</w:t>
      </w:r>
    </w:p>
    <w:p w:rsidR="00AE3667" w:rsidRPr="007B1120" w:rsidRDefault="00477B31" w:rsidP="00D550DF">
      <w:pPr>
        <w:widowControl w:val="0"/>
        <w:autoSpaceDE w:val="0"/>
        <w:autoSpaceDN w:val="0"/>
        <w:adjustRightInd w:val="0"/>
        <w:spacing w:line="336" w:lineRule="auto"/>
        <w:jc w:val="center"/>
        <w:rPr>
          <w:rFonts w:eastAsiaTheme="minorEastAsia"/>
          <w:sz w:val="21"/>
          <w:szCs w:val="21"/>
        </w:rPr>
      </w:pPr>
      <w:r w:rsidRPr="007B1120">
        <w:rPr>
          <w:rStyle w:val="shorttext"/>
          <w:rFonts w:eastAsiaTheme="minorEastAsia"/>
          <w:b/>
          <w:color w:val="222222"/>
          <w:sz w:val="21"/>
          <w:szCs w:val="21"/>
        </w:rPr>
        <w:t>Efficacy and Safety for u</w:t>
      </w:r>
      <w:r w:rsidR="00227D32" w:rsidRPr="007B1120">
        <w:rPr>
          <w:rFonts w:eastAsiaTheme="minorEastAsia"/>
          <w:b/>
          <w:sz w:val="21"/>
          <w:szCs w:val="21"/>
        </w:rPr>
        <w:t>ltrafiltration</w:t>
      </w:r>
      <w:r w:rsidR="00547944" w:rsidRPr="007B1120">
        <w:rPr>
          <w:rFonts w:eastAsiaTheme="minorEastAsia"/>
          <w:b/>
          <w:sz w:val="21"/>
          <w:szCs w:val="21"/>
        </w:rPr>
        <w:t xml:space="preserve"> </w:t>
      </w:r>
      <w:r w:rsidR="00227D32" w:rsidRPr="007B1120">
        <w:rPr>
          <w:rFonts w:eastAsiaTheme="minorEastAsia"/>
          <w:b/>
          <w:sz w:val="21"/>
          <w:szCs w:val="21"/>
        </w:rPr>
        <w:t xml:space="preserve">therapy </w:t>
      </w:r>
      <w:r w:rsidR="000815F5" w:rsidRPr="007B1120">
        <w:rPr>
          <w:rFonts w:eastAsiaTheme="minorEastAsia"/>
          <w:b/>
          <w:sz w:val="21"/>
          <w:szCs w:val="21"/>
        </w:rPr>
        <w:t xml:space="preserve">in acute </w:t>
      </w:r>
      <w:r w:rsidR="00227D32" w:rsidRPr="007B1120">
        <w:rPr>
          <w:rFonts w:eastAsiaTheme="minorEastAsia"/>
          <w:b/>
          <w:sz w:val="21"/>
          <w:szCs w:val="21"/>
        </w:rPr>
        <w:t>decompensated heart failure</w:t>
      </w:r>
    </w:p>
    <w:p w:rsidR="00AE3667" w:rsidRPr="007B1120" w:rsidRDefault="007E7E7E" w:rsidP="00D550DF">
      <w:pPr>
        <w:widowControl w:val="0"/>
        <w:autoSpaceDE w:val="0"/>
        <w:autoSpaceDN w:val="0"/>
        <w:adjustRightInd w:val="0"/>
        <w:spacing w:line="336" w:lineRule="auto"/>
        <w:jc w:val="center"/>
        <w:rPr>
          <w:rFonts w:eastAsiaTheme="minorEastAsia"/>
          <w:i/>
          <w:sz w:val="21"/>
          <w:szCs w:val="21"/>
        </w:rPr>
      </w:pPr>
      <w:r w:rsidRPr="007B1120">
        <w:rPr>
          <w:rFonts w:eastAsiaTheme="minorEastAsia"/>
          <w:i/>
          <w:sz w:val="21"/>
          <w:szCs w:val="21"/>
        </w:rPr>
        <w:t>ZHI Hong,XU Cheng-Yi,QIU Ru-Jie,LIU Cheng-Wei,WU Ming-Xiang.</w:t>
      </w:r>
    </w:p>
    <w:p w:rsidR="00547944" w:rsidRPr="007B1120" w:rsidRDefault="007E7E7E" w:rsidP="00D550DF">
      <w:pPr>
        <w:widowControl w:val="0"/>
        <w:autoSpaceDE w:val="0"/>
        <w:autoSpaceDN w:val="0"/>
        <w:adjustRightInd w:val="0"/>
        <w:spacing w:line="336" w:lineRule="auto"/>
        <w:jc w:val="center"/>
        <w:rPr>
          <w:rFonts w:eastAsiaTheme="minorEastAsia"/>
          <w:b/>
          <w:sz w:val="21"/>
          <w:szCs w:val="21"/>
        </w:rPr>
      </w:pPr>
      <w:r w:rsidRPr="007B1120">
        <w:rPr>
          <w:rFonts w:eastAsiaTheme="minorEastAsia"/>
          <w:i/>
          <w:sz w:val="21"/>
          <w:szCs w:val="21"/>
        </w:rPr>
        <w:t>Wuhan Asia Heart Hospital,Wuhan 430022</w:t>
      </w:r>
      <w:r w:rsidR="000815F5" w:rsidRPr="007B1120">
        <w:rPr>
          <w:rFonts w:eastAsiaTheme="minorEastAsia"/>
          <w:i/>
          <w:sz w:val="21"/>
          <w:szCs w:val="21"/>
        </w:rPr>
        <w:t>,China</w:t>
      </w:r>
    </w:p>
    <w:p w:rsidR="00404AC8" w:rsidRPr="007B1120" w:rsidRDefault="00DA2F4A" w:rsidP="00D550DF">
      <w:pPr>
        <w:widowControl w:val="0"/>
        <w:autoSpaceDE w:val="0"/>
        <w:autoSpaceDN w:val="0"/>
        <w:adjustRightInd w:val="0"/>
        <w:spacing w:line="336" w:lineRule="auto"/>
        <w:rPr>
          <w:rStyle w:val="apple-style-span"/>
          <w:rFonts w:eastAsiaTheme="minorEastAsia"/>
          <w:color w:val="FF0000"/>
          <w:sz w:val="21"/>
          <w:szCs w:val="21"/>
        </w:rPr>
      </w:pPr>
      <w:r w:rsidRPr="007B1120">
        <w:rPr>
          <w:rStyle w:val="ac"/>
          <w:rFonts w:eastAsiaTheme="minorEastAsia"/>
          <w:color w:val="FFFFFF" w:themeColor="background1"/>
          <w:sz w:val="21"/>
          <w:szCs w:val="21"/>
        </w:rPr>
        <w:footnoteReference w:id="2"/>
      </w:r>
      <w:r w:rsidR="003F2E68" w:rsidRPr="007B1120">
        <w:rPr>
          <w:rFonts w:eastAsiaTheme="minorEastAsia"/>
          <w:b/>
          <w:sz w:val="21"/>
          <w:szCs w:val="21"/>
        </w:rPr>
        <w:t xml:space="preserve">Abstract </w:t>
      </w:r>
      <w:r w:rsidR="000815F5" w:rsidRPr="007B1120">
        <w:rPr>
          <w:rFonts w:eastAsiaTheme="minorEastAsia"/>
          <w:b/>
          <w:color w:val="000000" w:themeColor="text1"/>
          <w:sz w:val="21"/>
          <w:szCs w:val="21"/>
        </w:rPr>
        <w:t xml:space="preserve"> </w:t>
      </w:r>
      <w:r w:rsidR="003F2E68" w:rsidRPr="007B1120">
        <w:rPr>
          <w:rFonts w:eastAsiaTheme="minorEastAsia"/>
          <w:color w:val="000000" w:themeColor="text1"/>
          <w:sz w:val="21"/>
          <w:szCs w:val="21"/>
        </w:rPr>
        <w:t>Objective</w:t>
      </w:r>
      <w:r w:rsidR="00B35753" w:rsidRPr="007B1120">
        <w:rPr>
          <w:rFonts w:eastAsiaTheme="minorEastAsia"/>
          <w:color w:val="000000" w:themeColor="text1"/>
          <w:sz w:val="21"/>
          <w:szCs w:val="21"/>
        </w:rPr>
        <w:t xml:space="preserve">: </w:t>
      </w:r>
      <w:r w:rsidR="009E6DC2" w:rsidRPr="007B1120">
        <w:rPr>
          <w:rFonts w:eastAsiaTheme="minorEastAsia"/>
          <w:color w:val="000000" w:themeColor="text1"/>
          <w:sz w:val="21"/>
          <w:szCs w:val="21"/>
        </w:rPr>
        <w:t xml:space="preserve">TO investigated </w:t>
      </w:r>
      <w:r w:rsidR="00B4054D" w:rsidRPr="007B1120">
        <w:rPr>
          <w:rFonts w:eastAsiaTheme="minorEastAsia"/>
          <w:color w:val="000000" w:themeColor="text1"/>
          <w:sz w:val="21"/>
          <w:szCs w:val="21"/>
        </w:rPr>
        <w:t>t</w:t>
      </w:r>
      <w:r w:rsidR="00227D32" w:rsidRPr="007B1120">
        <w:rPr>
          <w:rFonts w:eastAsiaTheme="minorEastAsia"/>
          <w:color w:val="000000" w:themeColor="text1"/>
          <w:sz w:val="21"/>
          <w:szCs w:val="21"/>
        </w:rPr>
        <w:t xml:space="preserve">he </w:t>
      </w:r>
      <w:r w:rsidR="00B35753" w:rsidRPr="007B1120">
        <w:rPr>
          <w:rFonts w:eastAsiaTheme="minorEastAsia"/>
          <w:color w:val="000000" w:themeColor="text1"/>
          <w:sz w:val="21"/>
          <w:szCs w:val="21"/>
        </w:rPr>
        <w:t>e</w:t>
      </w:r>
      <w:r w:rsidR="00227D32" w:rsidRPr="007B1120">
        <w:rPr>
          <w:rFonts w:eastAsiaTheme="minorEastAsia"/>
          <w:color w:val="000000" w:themeColor="text1"/>
          <w:sz w:val="21"/>
          <w:szCs w:val="21"/>
        </w:rPr>
        <w:t xml:space="preserve">fficacy and </w:t>
      </w:r>
      <w:r w:rsidR="00B35753" w:rsidRPr="007B1120">
        <w:rPr>
          <w:rFonts w:eastAsiaTheme="minorEastAsia"/>
          <w:color w:val="000000" w:themeColor="text1"/>
          <w:sz w:val="21"/>
          <w:szCs w:val="21"/>
        </w:rPr>
        <w:t>s</w:t>
      </w:r>
      <w:r w:rsidR="00227D32" w:rsidRPr="007B1120">
        <w:rPr>
          <w:rFonts w:eastAsiaTheme="minorEastAsia"/>
          <w:color w:val="000000" w:themeColor="text1"/>
          <w:sz w:val="21"/>
          <w:szCs w:val="21"/>
        </w:rPr>
        <w:t>afety of</w:t>
      </w:r>
      <w:bookmarkStart w:id="20" w:name="OLE_LINK28"/>
      <w:bookmarkStart w:id="21" w:name="OLE_LINK29"/>
      <w:r w:rsidR="00227D32" w:rsidRPr="007B1120">
        <w:rPr>
          <w:rFonts w:eastAsiaTheme="minorEastAsia"/>
          <w:color w:val="000000" w:themeColor="text1"/>
          <w:sz w:val="21"/>
          <w:szCs w:val="21"/>
        </w:rPr>
        <w:t xml:space="preserve"> </w:t>
      </w:r>
      <w:bookmarkStart w:id="22" w:name="OLE_LINK32"/>
      <w:bookmarkStart w:id="23" w:name="OLE_LINK33"/>
      <w:r w:rsidR="00B35753" w:rsidRPr="007B1120">
        <w:rPr>
          <w:rFonts w:eastAsiaTheme="minorEastAsia"/>
          <w:color w:val="000000" w:themeColor="text1"/>
          <w:sz w:val="21"/>
          <w:szCs w:val="21"/>
        </w:rPr>
        <w:t>u</w:t>
      </w:r>
      <w:r w:rsidR="00227D32" w:rsidRPr="007B1120">
        <w:rPr>
          <w:rFonts w:eastAsiaTheme="minorEastAsia"/>
          <w:color w:val="000000" w:themeColor="text1"/>
          <w:sz w:val="21"/>
          <w:szCs w:val="21"/>
        </w:rPr>
        <w:t>ltrafiltration</w:t>
      </w:r>
      <w:bookmarkEnd w:id="20"/>
      <w:bookmarkEnd w:id="21"/>
      <w:bookmarkEnd w:id="22"/>
      <w:bookmarkEnd w:id="23"/>
      <w:r w:rsidR="00227D32" w:rsidRPr="007B1120">
        <w:rPr>
          <w:rFonts w:eastAsiaTheme="minorEastAsia"/>
          <w:color w:val="000000" w:themeColor="text1"/>
          <w:sz w:val="21"/>
          <w:szCs w:val="21"/>
        </w:rPr>
        <w:t xml:space="preserve"> in</w:t>
      </w:r>
      <w:r w:rsidR="00F715DA" w:rsidRPr="007B1120">
        <w:rPr>
          <w:color w:val="000000" w:themeColor="text1"/>
          <w:sz w:val="21"/>
          <w:szCs w:val="21"/>
        </w:rPr>
        <w:t xml:space="preserve"> </w:t>
      </w:r>
      <w:r w:rsidR="00F715DA" w:rsidRPr="007B1120">
        <w:rPr>
          <w:rFonts w:eastAsiaTheme="minorEastAsia"/>
          <w:color w:val="000000" w:themeColor="text1"/>
          <w:sz w:val="21"/>
          <w:szCs w:val="21"/>
        </w:rPr>
        <w:t xml:space="preserve">acute decompensated  heart  failure </w:t>
      </w:r>
      <w:r w:rsidR="00B35753" w:rsidRPr="007B1120">
        <w:rPr>
          <w:rFonts w:eastAsiaTheme="minorEastAsia"/>
          <w:color w:val="000000" w:themeColor="text1"/>
          <w:sz w:val="21"/>
          <w:szCs w:val="21"/>
        </w:rPr>
        <w:t>p</w:t>
      </w:r>
      <w:r w:rsidR="00227D32" w:rsidRPr="007B1120">
        <w:rPr>
          <w:rFonts w:eastAsiaTheme="minorEastAsia"/>
          <w:color w:val="000000" w:themeColor="text1"/>
          <w:sz w:val="21"/>
          <w:szCs w:val="21"/>
        </w:rPr>
        <w:t>atients.</w:t>
      </w:r>
      <w:r w:rsidR="00B35753" w:rsidRPr="007B1120">
        <w:rPr>
          <w:rFonts w:eastAsiaTheme="minorEastAsia"/>
          <w:color w:val="000000" w:themeColor="text1"/>
          <w:sz w:val="21"/>
          <w:szCs w:val="21"/>
        </w:rPr>
        <w:t xml:space="preserve"> </w:t>
      </w:r>
      <w:r w:rsidR="003F2E68" w:rsidRPr="007B1120">
        <w:rPr>
          <w:rFonts w:eastAsiaTheme="minorEastAsia"/>
          <w:color w:val="000000" w:themeColor="text1"/>
          <w:sz w:val="21"/>
          <w:szCs w:val="21"/>
        </w:rPr>
        <w:t>Methods</w:t>
      </w:r>
      <w:r w:rsidR="009E6DC2" w:rsidRPr="007B1120">
        <w:rPr>
          <w:rFonts w:eastAsiaTheme="minorEastAsia" w:hAnsiTheme="minorEastAsia"/>
          <w:color w:val="000000" w:themeColor="text1"/>
          <w:sz w:val="21"/>
          <w:szCs w:val="21"/>
        </w:rPr>
        <w:t>：</w:t>
      </w:r>
      <w:r w:rsidR="00B35753" w:rsidRPr="007B1120">
        <w:rPr>
          <w:rFonts w:eastAsiaTheme="minorEastAsia"/>
          <w:color w:val="000000" w:themeColor="text1"/>
          <w:sz w:val="21"/>
          <w:szCs w:val="21"/>
        </w:rPr>
        <w:t xml:space="preserve"> </w:t>
      </w:r>
      <w:r w:rsidR="006C668A" w:rsidRPr="007B1120">
        <w:rPr>
          <w:rFonts w:eastAsiaTheme="minorEastAsia"/>
          <w:color w:val="000000" w:themeColor="text1"/>
          <w:sz w:val="21"/>
          <w:szCs w:val="21"/>
        </w:rPr>
        <w:t>Thirty-four patients with heart failure and fluid overload in the CCU of our hospital were selected for the present ultrafiltration investigation</w:t>
      </w:r>
      <w:r w:rsidR="00227D32" w:rsidRPr="007B1120">
        <w:rPr>
          <w:rFonts w:eastAsiaTheme="minorEastAsia"/>
          <w:color w:val="000000" w:themeColor="text1"/>
          <w:sz w:val="21"/>
          <w:szCs w:val="21"/>
        </w:rPr>
        <w:t xml:space="preserve">. </w:t>
      </w:r>
      <w:r w:rsidR="00356BC1" w:rsidRPr="007B1120">
        <w:rPr>
          <w:rFonts w:eastAsiaTheme="minorEastAsia"/>
          <w:color w:val="000000" w:themeColor="text1"/>
          <w:sz w:val="21"/>
          <w:szCs w:val="21"/>
        </w:rPr>
        <w:t xml:space="preserve">There are </w:t>
      </w:r>
      <w:r w:rsidR="0028336D" w:rsidRPr="007B1120">
        <w:rPr>
          <w:rFonts w:eastAsiaTheme="minorEastAsia"/>
          <w:color w:val="000000" w:themeColor="text1"/>
          <w:sz w:val="21"/>
          <w:szCs w:val="21"/>
        </w:rPr>
        <w:t>twenty</w:t>
      </w:r>
      <w:r w:rsidR="00356BC1" w:rsidRPr="007B1120">
        <w:rPr>
          <w:rStyle w:val="apple-style-span"/>
          <w:rFonts w:eastAsiaTheme="minorEastAsia"/>
          <w:color w:val="000000" w:themeColor="text1"/>
          <w:sz w:val="21"/>
          <w:szCs w:val="21"/>
        </w:rPr>
        <w:t xml:space="preserve"> </w:t>
      </w:r>
      <w:r w:rsidR="00F43C6D" w:rsidRPr="007B1120">
        <w:rPr>
          <w:rStyle w:val="apple-style-span"/>
          <w:rFonts w:eastAsiaTheme="minorEastAsia"/>
          <w:color w:val="000000" w:themeColor="text1"/>
          <w:sz w:val="21"/>
          <w:szCs w:val="21"/>
        </w:rPr>
        <w:t>d</w:t>
      </w:r>
      <w:r w:rsidR="003A6280" w:rsidRPr="007B1120">
        <w:rPr>
          <w:rStyle w:val="apple-style-span"/>
          <w:rFonts w:eastAsiaTheme="minorEastAsia"/>
          <w:color w:val="000000" w:themeColor="text1"/>
          <w:sz w:val="21"/>
          <w:szCs w:val="21"/>
        </w:rPr>
        <w:t>ilated cardi</w:t>
      </w:r>
      <w:r w:rsidR="00356BC1" w:rsidRPr="007B1120">
        <w:rPr>
          <w:rStyle w:val="apple-style-span"/>
          <w:rFonts w:eastAsiaTheme="minorEastAsia"/>
          <w:color w:val="000000" w:themeColor="text1"/>
          <w:sz w:val="21"/>
          <w:szCs w:val="21"/>
        </w:rPr>
        <w:t xml:space="preserve">omyopathy </w:t>
      </w:r>
      <w:bookmarkStart w:id="24" w:name="OLE_LINK36"/>
      <w:bookmarkStart w:id="25" w:name="OLE_LINK37"/>
      <w:r w:rsidR="0028336D" w:rsidRPr="007B1120">
        <w:rPr>
          <w:rStyle w:val="apple-style-span"/>
          <w:rFonts w:eastAsiaTheme="minorEastAsia"/>
          <w:color w:val="000000" w:themeColor="text1"/>
          <w:sz w:val="21"/>
          <w:szCs w:val="21"/>
        </w:rPr>
        <w:t>patients with</w:t>
      </w:r>
      <w:r w:rsidR="00356BC1" w:rsidRPr="007B1120">
        <w:rPr>
          <w:rStyle w:val="apple-style-span"/>
          <w:rFonts w:eastAsiaTheme="minorEastAsia"/>
          <w:color w:val="000000" w:themeColor="text1"/>
          <w:sz w:val="21"/>
          <w:szCs w:val="21"/>
        </w:rPr>
        <w:t xml:space="preserve"> heart failure</w:t>
      </w:r>
      <w:bookmarkStart w:id="26" w:name="OLE_LINK30"/>
      <w:bookmarkStart w:id="27" w:name="OLE_LINK31"/>
      <w:bookmarkEnd w:id="24"/>
      <w:bookmarkEnd w:id="25"/>
      <w:r w:rsidR="003A6280" w:rsidRPr="007B1120">
        <w:rPr>
          <w:rStyle w:val="apple-style-span"/>
          <w:rFonts w:eastAsiaTheme="minorEastAsia"/>
          <w:color w:val="000000" w:themeColor="text1"/>
          <w:sz w:val="21"/>
          <w:szCs w:val="21"/>
        </w:rPr>
        <w:t>,</w:t>
      </w:r>
      <w:bookmarkEnd w:id="26"/>
      <w:bookmarkEnd w:id="27"/>
      <w:r w:rsidR="003A6280" w:rsidRPr="007B1120">
        <w:rPr>
          <w:rStyle w:val="apple-style-span"/>
          <w:rFonts w:eastAsiaTheme="minorEastAsia"/>
          <w:color w:val="000000" w:themeColor="text1"/>
          <w:sz w:val="21"/>
          <w:szCs w:val="21"/>
        </w:rPr>
        <w:t xml:space="preserve"> </w:t>
      </w:r>
      <w:r w:rsidR="00356BC1" w:rsidRPr="007B1120">
        <w:rPr>
          <w:rStyle w:val="apple-style-span"/>
          <w:rFonts w:eastAsiaTheme="minorEastAsia"/>
          <w:color w:val="000000" w:themeColor="text1"/>
          <w:sz w:val="21"/>
          <w:szCs w:val="21"/>
        </w:rPr>
        <w:t xml:space="preserve">and </w:t>
      </w:r>
      <w:r w:rsidR="0028336D" w:rsidRPr="007B1120">
        <w:rPr>
          <w:rStyle w:val="apple-style-span"/>
          <w:rFonts w:eastAsiaTheme="minorEastAsia"/>
          <w:color w:val="000000" w:themeColor="text1"/>
          <w:sz w:val="21"/>
          <w:szCs w:val="21"/>
        </w:rPr>
        <w:t xml:space="preserve">fourteen </w:t>
      </w:r>
      <w:bookmarkStart w:id="28" w:name="OLE_LINK38"/>
      <w:bookmarkStart w:id="29" w:name="OLE_LINK39"/>
      <w:r w:rsidR="003A6280" w:rsidRPr="007B1120">
        <w:rPr>
          <w:rStyle w:val="apple-style-span"/>
          <w:rFonts w:eastAsiaTheme="minorEastAsia"/>
          <w:color w:val="000000" w:themeColor="text1"/>
          <w:sz w:val="21"/>
          <w:szCs w:val="21"/>
        </w:rPr>
        <w:t>ischemic cardi</w:t>
      </w:r>
      <w:r w:rsidR="00356BC1" w:rsidRPr="007B1120">
        <w:rPr>
          <w:rStyle w:val="apple-style-span"/>
          <w:rFonts w:eastAsiaTheme="minorEastAsia"/>
          <w:color w:val="000000" w:themeColor="text1"/>
          <w:sz w:val="21"/>
          <w:szCs w:val="21"/>
        </w:rPr>
        <w:t>omyopathy</w:t>
      </w:r>
      <w:r w:rsidR="00F43C6D" w:rsidRPr="007B1120">
        <w:rPr>
          <w:rStyle w:val="apple-style-span"/>
          <w:rFonts w:eastAsiaTheme="minorEastAsia"/>
          <w:color w:val="000000" w:themeColor="text1"/>
          <w:sz w:val="21"/>
          <w:szCs w:val="21"/>
        </w:rPr>
        <w:t xml:space="preserve"> </w:t>
      </w:r>
      <w:r w:rsidR="00ED0F65" w:rsidRPr="007B1120">
        <w:rPr>
          <w:rStyle w:val="apple-style-span"/>
          <w:rFonts w:eastAsiaTheme="minorEastAsia"/>
          <w:sz w:val="21"/>
          <w:szCs w:val="21"/>
        </w:rPr>
        <w:t>patients with</w:t>
      </w:r>
      <w:r w:rsidR="00F43C6D" w:rsidRPr="007B1120">
        <w:rPr>
          <w:rStyle w:val="apple-style-span"/>
          <w:rFonts w:eastAsiaTheme="minorEastAsia"/>
          <w:color w:val="000000" w:themeColor="text1"/>
          <w:sz w:val="21"/>
          <w:szCs w:val="21"/>
        </w:rPr>
        <w:t xml:space="preserve"> heart failure</w:t>
      </w:r>
      <w:bookmarkEnd w:id="28"/>
      <w:bookmarkEnd w:id="29"/>
      <w:r w:rsidR="003A6280" w:rsidRPr="007B1120">
        <w:rPr>
          <w:rStyle w:val="apple-style-span"/>
          <w:rFonts w:eastAsiaTheme="minorEastAsia"/>
          <w:color w:val="000000" w:themeColor="text1"/>
          <w:sz w:val="21"/>
          <w:szCs w:val="21"/>
        </w:rPr>
        <w:t>.</w:t>
      </w:r>
      <w:r w:rsidR="003A6280" w:rsidRPr="007B1120">
        <w:rPr>
          <w:rFonts w:eastAsiaTheme="minorEastAsia"/>
          <w:color w:val="000000" w:themeColor="text1"/>
          <w:sz w:val="21"/>
          <w:szCs w:val="21"/>
        </w:rPr>
        <w:t xml:space="preserve"> </w:t>
      </w:r>
      <w:r w:rsidR="008E7C23" w:rsidRPr="007B1120">
        <w:rPr>
          <w:rFonts w:eastAsiaTheme="minorEastAsia"/>
          <w:color w:val="000000" w:themeColor="text1"/>
          <w:sz w:val="21"/>
          <w:szCs w:val="21"/>
        </w:rPr>
        <w:t xml:space="preserve">The </w:t>
      </w:r>
      <w:r w:rsidR="00331070" w:rsidRPr="007B1120">
        <w:rPr>
          <w:rFonts w:eastAsiaTheme="minorEastAsia"/>
          <w:color w:val="000000" w:themeColor="text1"/>
          <w:sz w:val="21"/>
          <w:szCs w:val="21"/>
        </w:rPr>
        <w:t xml:space="preserve">clinical </w:t>
      </w:r>
      <w:r w:rsidR="008E7C23" w:rsidRPr="007B1120">
        <w:rPr>
          <w:rFonts w:eastAsiaTheme="minorEastAsia"/>
          <w:color w:val="000000" w:themeColor="text1"/>
          <w:sz w:val="21"/>
          <w:szCs w:val="21"/>
        </w:rPr>
        <w:t>ef</w:t>
      </w:r>
      <w:r w:rsidR="003A336B" w:rsidRPr="007B1120">
        <w:rPr>
          <w:rFonts w:eastAsiaTheme="minorEastAsia"/>
          <w:color w:val="000000" w:themeColor="text1"/>
          <w:sz w:val="21"/>
          <w:szCs w:val="21"/>
        </w:rPr>
        <w:t xml:space="preserve">ficiency was </w:t>
      </w:r>
      <w:r w:rsidR="00331070" w:rsidRPr="007B1120">
        <w:rPr>
          <w:rFonts w:eastAsiaTheme="minorEastAsia"/>
          <w:color w:val="000000" w:themeColor="text1"/>
          <w:sz w:val="21"/>
          <w:szCs w:val="21"/>
        </w:rPr>
        <w:t>evaluated</w:t>
      </w:r>
      <w:r w:rsidR="003A336B" w:rsidRPr="007B1120">
        <w:rPr>
          <w:rFonts w:eastAsiaTheme="minorEastAsia"/>
          <w:color w:val="000000" w:themeColor="text1"/>
          <w:sz w:val="21"/>
          <w:szCs w:val="21"/>
        </w:rPr>
        <w:t xml:space="preserve"> by comparing</w:t>
      </w:r>
      <w:r w:rsidR="008E7C23" w:rsidRPr="007B1120">
        <w:rPr>
          <w:rFonts w:eastAsiaTheme="minorEastAsia"/>
          <w:color w:val="000000" w:themeColor="text1"/>
          <w:sz w:val="21"/>
          <w:szCs w:val="21"/>
        </w:rPr>
        <w:t xml:space="preserve"> </w:t>
      </w:r>
      <w:r w:rsidR="008E7C23" w:rsidRPr="007B1120">
        <w:rPr>
          <w:rStyle w:val="apple-style-span"/>
          <w:rFonts w:eastAsiaTheme="minorEastAsia"/>
          <w:color w:val="000000" w:themeColor="text1"/>
          <w:sz w:val="21"/>
          <w:szCs w:val="21"/>
        </w:rPr>
        <w:t>t</w:t>
      </w:r>
      <w:r w:rsidR="00576365" w:rsidRPr="007B1120">
        <w:rPr>
          <w:rStyle w:val="apple-style-span"/>
          <w:rFonts w:eastAsiaTheme="minorEastAsia"/>
          <w:color w:val="000000" w:themeColor="text1"/>
          <w:sz w:val="21"/>
          <w:szCs w:val="21"/>
        </w:rPr>
        <w:t>he primary end point</w:t>
      </w:r>
      <w:r w:rsidR="008E7C23" w:rsidRPr="007B1120">
        <w:rPr>
          <w:rStyle w:val="apple-style-span"/>
          <w:rFonts w:eastAsiaTheme="minorEastAsia"/>
          <w:color w:val="000000" w:themeColor="text1"/>
          <w:sz w:val="21"/>
          <w:szCs w:val="21"/>
        </w:rPr>
        <w:t>s</w:t>
      </w:r>
      <w:r w:rsidR="000B0D71" w:rsidRPr="007B1120">
        <w:rPr>
          <w:rStyle w:val="apple-style-span"/>
          <w:rFonts w:eastAsiaTheme="minorEastAsia"/>
          <w:color w:val="000000" w:themeColor="text1"/>
          <w:sz w:val="21"/>
          <w:szCs w:val="21"/>
        </w:rPr>
        <w:t xml:space="preserve"> </w:t>
      </w:r>
      <w:r w:rsidR="008E7C23" w:rsidRPr="007B1120">
        <w:rPr>
          <w:rStyle w:val="apple-style-span"/>
          <w:rFonts w:eastAsiaTheme="minorEastAsia"/>
          <w:color w:val="000000" w:themeColor="text1"/>
          <w:sz w:val="21"/>
          <w:szCs w:val="21"/>
        </w:rPr>
        <w:t xml:space="preserve">with the </w:t>
      </w:r>
      <w:r w:rsidR="00281B66" w:rsidRPr="007B1120">
        <w:rPr>
          <w:rStyle w:val="apple-style-span"/>
          <w:rFonts w:eastAsiaTheme="minorEastAsia"/>
          <w:color w:val="000000" w:themeColor="text1"/>
          <w:sz w:val="21"/>
          <w:szCs w:val="21"/>
        </w:rPr>
        <w:t xml:space="preserve">corresponding </w:t>
      </w:r>
      <w:r w:rsidR="008E7C23" w:rsidRPr="007B1120">
        <w:rPr>
          <w:rStyle w:val="apple-style-span"/>
          <w:rFonts w:eastAsiaTheme="minorEastAsia"/>
          <w:color w:val="000000" w:themeColor="text1"/>
          <w:sz w:val="21"/>
          <w:szCs w:val="21"/>
        </w:rPr>
        <w:t xml:space="preserve">values </w:t>
      </w:r>
      <w:r w:rsidR="00281B66" w:rsidRPr="007B1120">
        <w:rPr>
          <w:rStyle w:val="apple-style-span"/>
          <w:rFonts w:eastAsiaTheme="minorEastAsia"/>
          <w:color w:val="000000" w:themeColor="text1"/>
          <w:sz w:val="21"/>
          <w:szCs w:val="21"/>
        </w:rPr>
        <w:t xml:space="preserve">before </w:t>
      </w:r>
      <w:r w:rsidR="00281B66" w:rsidRPr="007B1120">
        <w:rPr>
          <w:rFonts w:eastAsiaTheme="minorEastAsia"/>
          <w:color w:val="000000" w:themeColor="text1"/>
          <w:sz w:val="21"/>
          <w:szCs w:val="21"/>
        </w:rPr>
        <w:t>ultrafiltration</w:t>
      </w:r>
      <w:r w:rsidR="00281B66" w:rsidRPr="007B1120">
        <w:rPr>
          <w:rStyle w:val="apple-style-span"/>
          <w:rFonts w:eastAsiaTheme="minorEastAsia"/>
          <w:color w:val="000000" w:themeColor="text1"/>
          <w:sz w:val="21"/>
          <w:szCs w:val="21"/>
        </w:rPr>
        <w:t>,</w:t>
      </w:r>
      <w:r w:rsidR="00281B66" w:rsidRPr="007B1120">
        <w:rPr>
          <w:rFonts w:eastAsiaTheme="minorEastAsia"/>
          <w:color w:val="000000" w:themeColor="text1"/>
          <w:sz w:val="21"/>
          <w:szCs w:val="21"/>
        </w:rPr>
        <w:t xml:space="preserve"> and the primary end points include</w:t>
      </w:r>
      <w:r w:rsidR="00331070" w:rsidRPr="007B1120">
        <w:rPr>
          <w:rFonts w:eastAsiaTheme="minorEastAsia"/>
          <w:color w:val="000000" w:themeColor="text1"/>
          <w:sz w:val="21"/>
          <w:szCs w:val="21"/>
        </w:rPr>
        <w:t>d</w:t>
      </w:r>
      <w:r w:rsidR="00281B66" w:rsidRPr="007B1120">
        <w:rPr>
          <w:rFonts w:eastAsiaTheme="minorEastAsia"/>
          <w:color w:val="000000" w:themeColor="text1"/>
          <w:sz w:val="21"/>
          <w:szCs w:val="21"/>
        </w:rPr>
        <w:t xml:space="preserve"> </w:t>
      </w:r>
      <w:bookmarkStart w:id="30" w:name="OLE_LINK40"/>
      <w:bookmarkStart w:id="31" w:name="OLE_LINK41"/>
      <w:r w:rsidR="00281B66" w:rsidRPr="007B1120">
        <w:rPr>
          <w:rStyle w:val="apple-style-span"/>
          <w:rFonts w:eastAsiaTheme="minorEastAsia"/>
          <w:color w:val="000000" w:themeColor="text1"/>
          <w:sz w:val="21"/>
          <w:szCs w:val="21"/>
        </w:rPr>
        <w:t>dyspnea scores,</w:t>
      </w:r>
      <w:r w:rsidR="008E7C23" w:rsidRPr="007B1120">
        <w:rPr>
          <w:rStyle w:val="apple-style-span"/>
          <w:rFonts w:eastAsiaTheme="minorEastAsia"/>
          <w:color w:val="000000" w:themeColor="text1"/>
          <w:sz w:val="21"/>
          <w:szCs w:val="21"/>
        </w:rPr>
        <w:t xml:space="preserve"> </w:t>
      </w:r>
      <w:r w:rsidR="00331070" w:rsidRPr="007B1120">
        <w:rPr>
          <w:rStyle w:val="apple-style-span"/>
          <w:rFonts w:eastAsiaTheme="minorEastAsia"/>
          <w:color w:val="000000" w:themeColor="text1"/>
          <w:sz w:val="21"/>
          <w:szCs w:val="21"/>
        </w:rPr>
        <w:t>f</w:t>
      </w:r>
      <w:r w:rsidR="00281B66" w:rsidRPr="007B1120">
        <w:rPr>
          <w:rStyle w:val="apple-style-span"/>
          <w:rFonts w:eastAsiaTheme="minorEastAsia"/>
          <w:color w:val="000000" w:themeColor="text1"/>
          <w:sz w:val="21"/>
          <w:szCs w:val="21"/>
        </w:rPr>
        <w:t>inger pulse oxygen saturation</w:t>
      </w:r>
      <w:r w:rsidR="00281B66" w:rsidRPr="007B1120">
        <w:rPr>
          <w:rStyle w:val="apple-style-span"/>
          <w:rFonts w:eastAsiaTheme="minorEastAsia" w:hAnsiTheme="minorEastAsia"/>
          <w:color w:val="000000" w:themeColor="text1"/>
          <w:sz w:val="21"/>
          <w:szCs w:val="21"/>
        </w:rPr>
        <w:t>，</w:t>
      </w:r>
      <w:r w:rsidR="00281B66" w:rsidRPr="007B1120">
        <w:rPr>
          <w:rStyle w:val="apple-style-span"/>
          <w:rFonts w:eastAsiaTheme="minorEastAsia"/>
          <w:color w:val="000000" w:themeColor="text1"/>
          <w:sz w:val="21"/>
          <w:szCs w:val="21"/>
        </w:rPr>
        <w:t xml:space="preserve">body weight , hemodynamics </w:t>
      </w:r>
      <w:r w:rsidR="00281B66" w:rsidRPr="007B1120">
        <w:rPr>
          <w:rFonts w:eastAsiaTheme="minorEastAsia"/>
          <w:color w:val="000000" w:themeColor="text1"/>
          <w:sz w:val="21"/>
          <w:szCs w:val="21"/>
        </w:rPr>
        <w:t xml:space="preserve"> (such as cardiac output, cardiac index, chest liquid volume, left ventricular ejection fraction)</w:t>
      </w:r>
      <w:r w:rsidR="00331070" w:rsidRPr="007B1120">
        <w:rPr>
          <w:rStyle w:val="apple-style-span"/>
          <w:rFonts w:eastAsiaTheme="minorEastAsia"/>
          <w:color w:val="000000" w:themeColor="text1"/>
          <w:sz w:val="21"/>
          <w:szCs w:val="21"/>
        </w:rPr>
        <w:t>,</w:t>
      </w:r>
      <w:r w:rsidR="00331070" w:rsidRPr="007B1120">
        <w:rPr>
          <w:rFonts w:eastAsiaTheme="minorEastAsia"/>
          <w:color w:val="000000" w:themeColor="text1"/>
          <w:sz w:val="21"/>
          <w:szCs w:val="21"/>
        </w:rPr>
        <w:t xml:space="preserve"> </w:t>
      </w:r>
      <w:r w:rsidR="00404AC8" w:rsidRPr="007B1120">
        <w:rPr>
          <w:rFonts w:eastAsiaTheme="minorEastAsia"/>
          <w:color w:val="000000" w:themeColor="text1"/>
          <w:sz w:val="21"/>
          <w:szCs w:val="21"/>
        </w:rPr>
        <w:t xml:space="preserve">and </w:t>
      </w:r>
      <w:r w:rsidR="00404AC8" w:rsidRPr="007B1120">
        <w:rPr>
          <w:rStyle w:val="apple-style-span"/>
          <w:rFonts w:eastAsiaTheme="minorEastAsia"/>
          <w:color w:val="000000" w:themeColor="text1"/>
          <w:sz w:val="21"/>
          <w:szCs w:val="21"/>
        </w:rPr>
        <w:t>NT proBNP</w:t>
      </w:r>
      <w:r w:rsidR="00957CC2" w:rsidRPr="007B1120">
        <w:rPr>
          <w:rFonts w:eastAsiaTheme="minorEastAsia"/>
          <w:color w:val="000000" w:themeColor="text1"/>
          <w:sz w:val="21"/>
          <w:szCs w:val="21"/>
        </w:rPr>
        <w:t xml:space="preserve"> levels</w:t>
      </w:r>
      <w:bookmarkEnd w:id="30"/>
      <w:bookmarkEnd w:id="31"/>
      <w:r w:rsidR="00F715DA" w:rsidRPr="007B1120">
        <w:rPr>
          <w:rFonts w:eastAsiaTheme="minorEastAsia"/>
          <w:color w:val="000000" w:themeColor="text1"/>
          <w:sz w:val="21"/>
          <w:szCs w:val="21"/>
        </w:rPr>
        <w:t>.</w:t>
      </w:r>
      <w:r w:rsidR="00B4054D" w:rsidRPr="007B1120">
        <w:rPr>
          <w:rFonts w:eastAsiaTheme="minorEastAsia"/>
          <w:color w:val="000000" w:themeColor="text1"/>
          <w:sz w:val="21"/>
          <w:szCs w:val="21"/>
        </w:rPr>
        <w:t xml:space="preserve"> </w:t>
      </w:r>
      <w:r w:rsidR="00F715DA" w:rsidRPr="007B1120">
        <w:rPr>
          <w:rFonts w:eastAsiaTheme="minorEastAsia"/>
          <w:color w:val="000000" w:themeColor="text1"/>
          <w:sz w:val="21"/>
          <w:szCs w:val="21"/>
        </w:rPr>
        <w:t>In addition,</w:t>
      </w:r>
      <w:r w:rsidR="00B941CA" w:rsidRPr="007B1120">
        <w:rPr>
          <w:rFonts w:eastAsiaTheme="minorEastAsia"/>
          <w:color w:val="000000" w:themeColor="text1"/>
          <w:sz w:val="21"/>
          <w:szCs w:val="21"/>
        </w:rPr>
        <w:t xml:space="preserve"> </w:t>
      </w:r>
      <w:r w:rsidR="00B4054D" w:rsidRPr="007B1120">
        <w:rPr>
          <w:rFonts w:eastAsiaTheme="minorEastAsia"/>
          <w:color w:val="000000" w:themeColor="text1"/>
          <w:sz w:val="21"/>
          <w:szCs w:val="21"/>
        </w:rPr>
        <w:t xml:space="preserve">the safety of </w:t>
      </w:r>
      <w:bookmarkStart w:id="32" w:name="OLE_LINK34"/>
      <w:bookmarkStart w:id="33" w:name="OLE_LINK35"/>
      <w:r w:rsidR="00002EE7" w:rsidRPr="007B1120">
        <w:rPr>
          <w:rFonts w:eastAsiaTheme="minorEastAsia"/>
          <w:color w:val="000000" w:themeColor="text1"/>
          <w:sz w:val="21"/>
          <w:szCs w:val="21"/>
        </w:rPr>
        <w:t>ultrafiltration</w:t>
      </w:r>
      <w:bookmarkEnd w:id="32"/>
      <w:bookmarkEnd w:id="33"/>
      <w:r w:rsidR="00002EE7" w:rsidRPr="007B1120">
        <w:rPr>
          <w:rFonts w:eastAsiaTheme="minorEastAsia"/>
          <w:color w:val="000000" w:themeColor="text1"/>
          <w:sz w:val="21"/>
          <w:szCs w:val="21"/>
        </w:rPr>
        <w:t xml:space="preserve"> was</w:t>
      </w:r>
      <w:r w:rsidR="00F715DA" w:rsidRPr="007B1120">
        <w:rPr>
          <w:rFonts w:eastAsiaTheme="minorEastAsia"/>
          <w:color w:val="000000" w:themeColor="text1"/>
          <w:sz w:val="21"/>
          <w:szCs w:val="21"/>
        </w:rPr>
        <w:t xml:space="preserve"> also </w:t>
      </w:r>
      <w:r w:rsidR="00002EE7" w:rsidRPr="007B1120">
        <w:rPr>
          <w:rFonts w:eastAsiaTheme="minorEastAsia"/>
          <w:color w:val="000000" w:themeColor="text1"/>
          <w:sz w:val="21"/>
          <w:szCs w:val="21"/>
        </w:rPr>
        <w:t xml:space="preserve">investigated by </w:t>
      </w:r>
      <w:r w:rsidR="001402F6" w:rsidRPr="007B1120">
        <w:rPr>
          <w:rStyle w:val="apple-style-span"/>
          <w:rFonts w:eastAsiaTheme="minorEastAsia"/>
          <w:color w:val="000000" w:themeColor="text1"/>
          <w:sz w:val="21"/>
          <w:szCs w:val="21"/>
        </w:rPr>
        <w:t>evaluating</w:t>
      </w:r>
      <w:r w:rsidR="0063379B" w:rsidRPr="007B1120">
        <w:rPr>
          <w:rFonts w:eastAsiaTheme="minorEastAsia"/>
          <w:color w:val="000000" w:themeColor="text1"/>
          <w:sz w:val="21"/>
          <w:szCs w:val="21"/>
        </w:rPr>
        <w:t xml:space="preserve"> </w:t>
      </w:r>
      <w:r w:rsidR="006C41EC" w:rsidRPr="007B1120">
        <w:rPr>
          <w:rFonts w:eastAsiaTheme="minorEastAsia"/>
          <w:color w:val="000000" w:themeColor="text1"/>
          <w:sz w:val="21"/>
          <w:szCs w:val="21"/>
        </w:rPr>
        <w:t>the changes of</w:t>
      </w:r>
      <w:bookmarkStart w:id="34" w:name="OLE_LINK46"/>
      <w:bookmarkStart w:id="35" w:name="OLE_LINK47"/>
      <w:r w:rsidR="006C41EC" w:rsidRPr="007B1120">
        <w:rPr>
          <w:rFonts w:eastAsiaTheme="minorEastAsia"/>
          <w:color w:val="000000" w:themeColor="text1"/>
          <w:sz w:val="21"/>
          <w:szCs w:val="21"/>
        </w:rPr>
        <w:t xml:space="preserve"> </w:t>
      </w:r>
      <w:r w:rsidR="0063379B" w:rsidRPr="007B1120">
        <w:rPr>
          <w:rFonts w:eastAsiaTheme="minorEastAsia"/>
          <w:color w:val="000000" w:themeColor="text1"/>
          <w:sz w:val="21"/>
          <w:szCs w:val="21"/>
        </w:rPr>
        <w:t>heart rate, blood pressure, liver function, renal function, electrolyte</w:t>
      </w:r>
      <w:r w:rsidR="00E0138F" w:rsidRPr="007B1120">
        <w:rPr>
          <w:rFonts w:eastAsiaTheme="minorEastAsia"/>
          <w:color w:val="000000" w:themeColor="text1"/>
          <w:sz w:val="21"/>
          <w:szCs w:val="21"/>
        </w:rPr>
        <w:t xml:space="preserve"> an</w:t>
      </w:r>
      <w:r w:rsidR="001402F6" w:rsidRPr="007B1120">
        <w:rPr>
          <w:rFonts w:eastAsiaTheme="minorEastAsia"/>
          <w:color w:val="000000" w:themeColor="text1"/>
          <w:sz w:val="21"/>
          <w:szCs w:val="21"/>
        </w:rPr>
        <w:t>d</w:t>
      </w:r>
      <w:r w:rsidR="00E0138F" w:rsidRPr="007B1120">
        <w:rPr>
          <w:rFonts w:eastAsiaTheme="minorEastAsia"/>
          <w:color w:val="000000" w:themeColor="text1"/>
          <w:sz w:val="21"/>
          <w:szCs w:val="21"/>
        </w:rPr>
        <w:t xml:space="preserve"> </w:t>
      </w:r>
      <w:r w:rsidR="00783CC1" w:rsidRPr="007B1120">
        <w:rPr>
          <w:rStyle w:val="apple-style-span"/>
          <w:rFonts w:eastAsiaTheme="minorEastAsia"/>
          <w:color w:val="000000" w:themeColor="text1"/>
          <w:sz w:val="21"/>
          <w:szCs w:val="21"/>
        </w:rPr>
        <w:t>blood routine</w:t>
      </w:r>
      <w:bookmarkEnd w:id="34"/>
      <w:bookmarkEnd w:id="35"/>
      <w:r w:rsidR="005A4791" w:rsidRPr="007B1120">
        <w:rPr>
          <w:rStyle w:val="apple-style-span"/>
          <w:rFonts w:eastAsiaTheme="minorEastAsia"/>
          <w:color w:val="000000" w:themeColor="text1"/>
          <w:sz w:val="21"/>
          <w:szCs w:val="21"/>
        </w:rPr>
        <w:t xml:space="preserve"> cause by</w:t>
      </w:r>
      <w:r w:rsidR="004621DB" w:rsidRPr="007B1120">
        <w:rPr>
          <w:rStyle w:val="apple-style-span"/>
          <w:rFonts w:eastAsiaTheme="minorEastAsia"/>
          <w:color w:val="000000" w:themeColor="text1"/>
          <w:sz w:val="21"/>
          <w:szCs w:val="21"/>
        </w:rPr>
        <w:t xml:space="preserve"> </w:t>
      </w:r>
      <w:r w:rsidR="004621DB" w:rsidRPr="007B1120">
        <w:rPr>
          <w:rFonts w:eastAsiaTheme="minorEastAsia"/>
          <w:color w:val="000000" w:themeColor="text1"/>
          <w:sz w:val="21"/>
          <w:szCs w:val="21"/>
        </w:rPr>
        <w:t>ultrafiltration</w:t>
      </w:r>
      <w:r w:rsidR="003A6280" w:rsidRPr="007B1120">
        <w:rPr>
          <w:rStyle w:val="apple-style-span"/>
          <w:rFonts w:eastAsiaTheme="minorEastAsia"/>
          <w:color w:val="000000" w:themeColor="text1"/>
          <w:sz w:val="21"/>
          <w:szCs w:val="21"/>
        </w:rPr>
        <w:t>.</w:t>
      </w:r>
      <w:r w:rsidR="003A6280" w:rsidRPr="007B1120">
        <w:rPr>
          <w:rStyle w:val="apple-converted-space"/>
          <w:rFonts w:eastAsiaTheme="minorEastAsia"/>
          <w:color w:val="000000" w:themeColor="text1"/>
          <w:sz w:val="21"/>
          <w:szCs w:val="21"/>
        </w:rPr>
        <w:t> R</w:t>
      </w:r>
      <w:r w:rsidR="003A6280" w:rsidRPr="007B1120">
        <w:rPr>
          <w:rFonts w:eastAsiaTheme="minorEastAsia"/>
          <w:color w:val="000000" w:themeColor="text1"/>
          <w:sz w:val="21"/>
          <w:szCs w:val="21"/>
        </w:rPr>
        <w:t>esults</w:t>
      </w:r>
      <w:r w:rsidR="00576365" w:rsidRPr="007B1120">
        <w:rPr>
          <w:rFonts w:eastAsiaTheme="minorEastAsia"/>
          <w:color w:val="000000" w:themeColor="text1"/>
          <w:sz w:val="21"/>
          <w:szCs w:val="21"/>
        </w:rPr>
        <w:t>:</w:t>
      </w:r>
      <w:r w:rsidR="00576365" w:rsidRPr="007B1120">
        <w:rPr>
          <w:rStyle w:val="apple-style-span"/>
          <w:rFonts w:eastAsiaTheme="minorEastAsia"/>
          <w:color w:val="000000" w:themeColor="text1"/>
          <w:sz w:val="21"/>
          <w:szCs w:val="21"/>
        </w:rPr>
        <w:t xml:space="preserve"> </w:t>
      </w:r>
      <w:bookmarkStart w:id="36" w:name="OLE_LINK43"/>
      <w:bookmarkStart w:id="37" w:name="OLE_LINK44"/>
      <w:bookmarkStart w:id="38" w:name="OLE_LINK45"/>
      <w:r w:rsidR="00F43C6D" w:rsidRPr="007B1120">
        <w:rPr>
          <w:rStyle w:val="apple-style-span"/>
          <w:rFonts w:eastAsiaTheme="minorEastAsia"/>
          <w:color w:val="000000" w:themeColor="text1"/>
          <w:sz w:val="21"/>
          <w:szCs w:val="21"/>
        </w:rPr>
        <w:t>Ultrafiltration</w:t>
      </w:r>
      <w:bookmarkEnd w:id="36"/>
      <w:bookmarkEnd w:id="37"/>
      <w:bookmarkEnd w:id="38"/>
      <w:r w:rsidR="00F43C6D" w:rsidRPr="007B1120">
        <w:rPr>
          <w:rStyle w:val="apple-style-span"/>
          <w:rFonts w:eastAsiaTheme="minorEastAsia"/>
          <w:color w:val="000000" w:themeColor="text1"/>
          <w:sz w:val="21"/>
          <w:szCs w:val="21"/>
        </w:rPr>
        <w:t xml:space="preserve"> benefits the </w:t>
      </w:r>
      <w:r w:rsidR="00ED0F65" w:rsidRPr="007B1120">
        <w:rPr>
          <w:rStyle w:val="apple-style-span"/>
          <w:rFonts w:eastAsiaTheme="minorEastAsia"/>
          <w:color w:val="000000" w:themeColor="text1"/>
          <w:sz w:val="21"/>
          <w:szCs w:val="21"/>
        </w:rPr>
        <w:t xml:space="preserve">dilated cardiomyopathy </w:t>
      </w:r>
      <w:r w:rsidR="00F43C6D" w:rsidRPr="007B1120">
        <w:rPr>
          <w:rStyle w:val="apple-style-span"/>
          <w:rFonts w:eastAsiaTheme="minorEastAsia"/>
          <w:color w:val="000000" w:themeColor="text1"/>
          <w:sz w:val="21"/>
          <w:szCs w:val="21"/>
        </w:rPr>
        <w:t>patients with heart failure</w:t>
      </w:r>
      <w:r w:rsidR="005013E3" w:rsidRPr="007B1120">
        <w:rPr>
          <w:rStyle w:val="apple-style-span"/>
          <w:rFonts w:eastAsiaTheme="minorEastAsia"/>
          <w:color w:val="000000" w:themeColor="text1"/>
          <w:sz w:val="21"/>
          <w:szCs w:val="21"/>
        </w:rPr>
        <w:t xml:space="preserve">, and also the </w:t>
      </w:r>
      <w:r w:rsidR="00ED0F65" w:rsidRPr="007B1120">
        <w:rPr>
          <w:rStyle w:val="apple-style-span"/>
          <w:rFonts w:eastAsiaTheme="minorEastAsia"/>
          <w:color w:val="000000" w:themeColor="text1"/>
          <w:sz w:val="21"/>
          <w:szCs w:val="21"/>
        </w:rPr>
        <w:t xml:space="preserve">ischemic cardiomyopathy </w:t>
      </w:r>
      <w:r w:rsidR="005013E3" w:rsidRPr="007B1120">
        <w:rPr>
          <w:rStyle w:val="apple-style-span"/>
          <w:rFonts w:eastAsiaTheme="minorEastAsia"/>
          <w:color w:val="000000" w:themeColor="text1"/>
          <w:sz w:val="21"/>
          <w:szCs w:val="21"/>
        </w:rPr>
        <w:t xml:space="preserve">patients </w:t>
      </w:r>
      <w:r w:rsidR="00ED0F65" w:rsidRPr="007B1120">
        <w:rPr>
          <w:rStyle w:val="apple-style-span"/>
          <w:rFonts w:eastAsiaTheme="minorEastAsia"/>
          <w:color w:val="000000" w:themeColor="text1"/>
          <w:sz w:val="21"/>
          <w:szCs w:val="21"/>
        </w:rPr>
        <w:t xml:space="preserve">with </w:t>
      </w:r>
      <w:r w:rsidR="005013E3" w:rsidRPr="007B1120">
        <w:rPr>
          <w:rStyle w:val="apple-style-span"/>
          <w:rFonts w:eastAsiaTheme="minorEastAsia"/>
          <w:color w:val="000000" w:themeColor="text1"/>
          <w:sz w:val="21"/>
          <w:szCs w:val="21"/>
        </w:rPr>
        <w:t>heart failure. The primary end points, including dyspnea scores, finger pulse oxygen saturation</w:t>
      </w:r>
      <w:r w:rsidR="005013E3" w:rsidRPr="007B1120">
        <w:rPr>
          <w:rStyle w:val="apple-style-span"/>
          <w:rFonts w:eastAsiaTheme="minorEastAsia" w:hAnsiTheme="minorEastAsia"/>
          <w:color w:val="000000" w:themeColor="text1"/>
          <w:sz w:val="21"/>
          <w:szCs w:val="21"/>
        </w:rPr>
        <w:t>，</w:t>
      </w:r>
      <w:r w:rsidR="005013E3" w:rsidRPr="007B1120">
        <w:rPr>
          <w:rStyle w:val="apple-style-span"/>
          <w:rFonts w:eastAsiaTheme="minorEastAsia"/>
          <w:color w:val="000000" w:themeColor="text1"/>
          <w:sz w:val="21"/>
          <w:szCs w:val="21"/>
        </w:rPr>
        <w:t xml:space="preserve">body weight , hemodynamics </w:t>
      </w:r>
      <w:r w:rsidR="005013E3" w:rsidRPr="007B1120">
        <w:rPr>
          <w:rFonts w:eastAsiaTheme="minorEastAsia"/>
          <w:color w:val="000000" w:themeColor="text1"/>
          <w:sz w:val="21"/>
          <w:szCs w:val="21"/>
        </w:rPr>
        <w:t xml:space="preserve"> (such as cardiac output, cardiac index, chest liquid volume, left ventricular ejection fraction)</w:t>
      </w:r>
      <w:r w:rsidR="005013E3" w:rsidRPr="007B1120">
        <w:rPr>
          <w:rStyle w:val="apple-style-span"/>
          <w:rFonts w:eastAsiaTheme="minorEastAsia"/>
          <w:color w:val="000000" w:themeColor="text1"/>
          <w:sz w:val="21"/>
          <w:szCs w:val="21"/>
        </w:rPr>
        <w:t>,</w:t>
      </w:r>
      <w:r w:rsidR="005013E3" w:rsidRPr="007B1120">
        <w:rPr>
          <w:rFonts w:eastAsiaTheme="minorEastAsia"/>
          <w:color w:val="000000" w:themeColor="text1"/>
          <w:sz w:val="21"/>
          <w:szCs w:val="21"/>
        </w:rPr>
        <w:t xml:space="preserve"> and </w:t>
      </w:r>
      <w:r w:rsidR="005013E3" w:rsidRPr="007B1120">
        <w:rPr>
          <w:rStyle w:val="apple-style-span"/>
          <w:rFonts w:eastAsiaTheme="minorEastAsia"/>
          <w:color w:val="000000" w:themeColor="text1"/>
          <w:sz w:val="21"/>
          <w:szCs w:val="21"/>
        </w:rPr>
        <w:t>NT proBNP</w:t>
      </w:r>
      <w:r w:rsidR="005013E3" w:rsidRPr="007B1120">
        <w:rPr>
          <w:rFonts w:eastAsiaTheme="minorEastAsia"/>
          <w:color w:val="000000" w:themeColor="text1"/>
          <w:sz w:val="21"/>
          <w:szCs w:val="21"/>
        </w:rPr>
        <w:t xml:space="preserve"> levels</w:t>
      </w:r>
      <w:r w:rsidR="005013E3" w:rsidRPr="007B1120">
        <w:rPr>
          <w:rStyle w:val="apple-style-span"/>
          <w:rFonts w:eastAsiaTheme="minorEastAsia"/>
          <w:color w:val="000000" w:themeColor="text1"/>
          <w:sz w:val="21"/>
          <w:szCs w:val="21"/>
        </w:rPr>
        <w:t xml:space="preserve"> were improved remarkably((P&lt;0</w:t>
      </w:r>
      <w:r w:rsidR="005013E3" w:rsidRPr="007B1120">
        <w:rPr>
          <w:rStyle w:val="apple-style-span"/>
          <w:rFonts w:eastAsiaTheme="minorEastAsia" w:hAnsiTheme="minorEastAsia"/>
          <w:color w:val="000000" w:themeColor="text1"/>
          <w:sz w:val="21"/>
          <w:szCs w:val="21"/>
        </w:rPr>
        <w:t>．</w:t>
      </w:r>
      <w:r w:rsidR="005013E3" w:rsidRPr="007B1120">
        <w:rPr>
          <w:rStyle w:val="apple-style-span"/>
          <w:rFonts w:eastAsiaTheme="minorEastAsia"/>
          <w:color w:val="000000" w:themeColor="text1"/>
          <w:sz w:val="21"/>
          <w:szCs w:val="21"/>
        </w:rPr>
        <w:t xml:space="preserve">05)). </w:t>
      </w:r>
      <w:r w:rsidR="00BE40F2" w:rsidRPr="007B1120">
        <w:rPr>
          <w:rStyle w:val="apple-style-span"/>
          <w:rFonts w:eastAsiaTheme="minorEastAsia"/>
          <w:color w:val="000000" w:themeColor="text1"/>
          <w:sz w:val="21"/>
          <w:szCs w:val="21"/>
        </w:rPr>
        <w:t xml:space="preserve">Ultrafiltration had no </w:t>
      </w:r>
      <w:r w:rsidR="008A3597" w:rsidRPr="007B1120">
        <w:rPr>
          <w:rStyle w:val="apple-style-span"/>
          <w:rFonts w:eastAsiaTheme="minorEastAsia"/>
          <w:color w:val="000000" w:themeColor="text1"/>
          <w:sz w:val="21"/>
          <w:szCs w:val="21"/>
        </w:rPr>
        <w:t xml:space="preserve">negative </w:t>
      </w:r>
      <w:r w:rsidR="00BE40F2" w:rsidRPr="007B1120">
        <w:rPr>
          <w:rStyle w:val="apple-style-span"/>
          <w:rFonts w:eastAsiaTheme="minorEastAsia"/>
          <w:color w:val="000000" w:themeColor="text1"/>
          <w:sz w:val="21"/>
          <w:szCs w:val="21"/>
        </w:rPr>
        <w:t xml:space="preserve">effect on </w:t>
      </w:r>
      <w:r w:rsidR="00BE40F2" w:rsidRPr="007B1120">
        <w:rPr>
          <w:rFonts w:eastAsiaTheme="minorEastAsia"/>
          <w:color w:val="000000" w:themeColor="text1"/>
          <w:sz w:val="21"/>
          <w:szCs w:val="21"/>
        </w:rPr>
        <w:t>heart rate, blood pressure, liver function,</w:t>
      </w:r>
      <w:bookmarkStart w:id="39" w:name="OLE_LINK49"/>
      <w:bookmarkStart w:id="40" w:name="OLE_LINK50"/>
      <w:r w:rsidR="00BE40F2" w:rsidRPr="007B1120">
        <w:rPr>
          <w:rFonts w:eastAsiaTheme="minorEastAsia"/>
          <w:color w:val="000000" w:themeColor="text1"/>
          <w:sz w:val="21"/>
          <w:szCs w:val="21"/>
        </w:rPr>
        <w:t xml:space="preserve"> renal function</w:t>
      </w:r>
      <w:bookmarkEnd w:id="39"/>
      <w:bookmarkEnd w:id="40"/>
      <w:r w:rsidR="00BE40F2" w:rsidRPr="007B1120">
        <w:rPr>
          <w:rFonts w:eastAsiaTheme="minorEastAsia"/>
          <w:color w:val="000000" w:themeColor="text1"/>
          <w:sz w:val="21"/>
          <w:szCs w:val="21"/>
        </w:rPr>
        <w:t xml:space="preserve">, electrolyte and </w:t>
      </w:r>
      <w:r w:rsidR="00BE40F2" w:rsidRPr="007B1120">
        <w:rPr>
          <w:rStyle w:val="apple-style-span"/>
          <w:rFonts w:eastAsiaTheme="minorEastAsia"/>
          <w:color w:val="000000" w:themeColor="text1"/>
          <w:sz w:val="21"/>
          <w:szCs w:val="21"/>
        </w:rPr>
        <w:t xml:space="preserve">blood </w:t>
      </w:r>
      <w:r w:rsidR="00BE40F2" w:rsidRPr="007B1120">
        <w:rPr>
          <w:rStyle w:val="apple-style-span"/>
          <w:rFonts w:eastAsiaTheme="minorEastAsia"/>
          <w:color w:val="000000" w:themeColor="text1"/>
          <w:sz w:val="21"/>
          <w:szCs w:val="21"/>
        </w:rPr>
        <w:lastRenderedPageBreak/>
        <w:t>routine</w:t>
      </w:r>
      <w:r w:rsidR="002F0D9E" w:rsidRPr="007B1120">
        <w:rPr>
          <w:rStyle w:val="apple-style-span"/>
          <w:rFonts w:eastAsiaTheme="minorEastAsia" w:hAnsiTheme="minorEastAsia"/>
          <w:color w:val="000000" w:themeColor="text1"/>
          <w:sz w:val="21"/>
          <w:szCs w:val="21"/>
        </w:rPr>
        <w:t>，</w:t>
      </w:r>
      <w:r w:rsidR="002F0D9E" w:rsidRPr="007B1120">
        <w:rPr>
          <w:rStyle w:val="apple-style-span"/>
          <w:rFonts w:eastAsiaTheme="minorEastAsia"/>
          <w:color w:val="000000" w:themeColor="text1"/>
          <w:sz w:val="21"/>
          <w:szCs w:val="21"/>
        </w:rPr>
        <w:t xml:space="preserve">and the </w:t>
      </w:r>
      <w:r w:rsidR="002F0D9E" w:rsidRPr="007B1120">
        <w:rPr>
          <w:rFonts w:eastAsiaTheme="minorEastAsia"/>
          <w:color w:val="000000" w:themeColor="text1"/>
          <w:sz w:val="21"/>
          <w:szCs w:val="21"/>
        </w:rPr>
        <w:t>renal function</w:t>
      </w:r>
      <w:r w:rsidR="0059620A" w:rsidRPr="007B1120">
        <w:rPr>
          <w:rFonts w:eastAsiaTheme="minorEastAsia"/>
          <w:color w:val="000000" w:themeColor="text1"/>
          <w:sz w:val="21"/>
          <w:szCs w:val="21"/>
        </w:rPr>
        <w:t xml:space="preserve"> presented an improved trend</w:t>
      </w:r>
      <w:r w:rsidR="00BE40F2" w:rsidRPr="007B1120">
        <w:rPr>
          <w:rStyle w:val="apple-style-span"/>
          <w:rFonts w:eastAsiaTheme="minorEastAsia"/>
          <w:color w:val="000000" w:themeColor="text1"/>
          <w:sz w:val="21"/>
          <w:szCs w:val="21"/>
        </w:rPr>
        <w:t xml:space="preserve">. </w:t>
      </w:r>
      <w:r w:rsidR="001448D8" w:rsidRPr="007B1120">
        <w:rPr>
          <w:rFonts w:eastAsiaTheme="minorEastAsia"/>
          <w:color w:val="000000" w:themeColor="text1"/>
          <w:sz w:val="21"/>
          <w:szCs w:val="21"/>
        </w:rPr>
        <w:t>Conclusions</w:t>
      </w:r>
      <w:r w:rsidR="00547944" w:rsidRPr="007B1120">
        <w:rPr>
          <w:rFonts w:eastAsiaTheme="minorEastAsia"/>
          <w:color w:val="000000" w:themeColor="text1"/>
          <w:sz w:val="21"/>
          <w:szCs w:val="21"/>
        </w:rPr>
        <w:t>:</w:t>
      </w:r>
      <w:r w:rsidR="001448D8" w:rsidRPr="007B1120">
        <w:rPr>
          <w:rFonts w:eastAsiaTheme="minorEastAsia"/>
          <w:color w:val="000000" w:themeColor="text1"/>
          <w:sz w:val="21"/>
          <w:szCs w:val="21"/>
        </w:rPr>
        <w:t xml:space="preserve"> </w:t>
      </w:r>
      <w:r w:rsidR="00404AC8" w:rsidRPr="007B1120">
        <w:rPr>
          <w:rFonts w:eastAsiaTheme="minorEastAsia"/>
          <w:color w:val="000000" w:themeColor="text1"/>
          <w:sz w:val="21"/>
          <w:szCs w:val="21"/>
        </w:rPr>
        <w:t xml:space="preserve">Ultrafiltration is an effective and safe therapeutic </w:t>
      </w:r>
      <w:r w:rsidR="00A32A38" w:rsidRPr="007B1120">
        <w:rPr>
          <w:rFonts w:eastAsiaTheme="minorEastAsia"/>
          <w:color w:val="000000" w:themeColor="text1"/>
          <w:sz w:val="21"/>
          <w:szCs w:val="21"/>
        </w:rPr>
        <w:t>method</w:t>
      </w:r>
      <w:r w:rsidR="00DA203D" w:rsidRPr="007B1120">
        <w:rPr>
          <w:rFonts w:eastAsiaTheme="minorEastAsia"/>
          <w:color w:val="000000" w:themeColor="text1"/>
          <w:sz w:val="21"/>
          <w:szCs w:val="21"/>
        </w:rPr>
        <w:t>,</w:t>
      </w:r>
      <w:r w:rsidR="00404AC8" w:rsidRPr="007B1120">
        <w:rPr>
          <w:rFonts w:eastAsiaTheme="minorEastAsia"/>
          <w:color w:val="000000" w:themeColor="text1"/>
          <w:sz w:val="21"/>
          <w:szCs w:val="21"/>
        </w:rPr>
        <w:t xml:space="preserve"> </w:t>
      </w:r>
      <w:r w:rsidR="00DA203D" w:rsidRPr="007B1120">
        <w:rPr>
          <w:rFonts w:eastAsiaTheme="minorEastAsia"/>
          <w:color w:val="000000" w:themeColor="text1"/>
          <w:sz w:val="21"/>
          <w:szCs w:val="21"/>
        </w:rPr>
        <w:t xml:space="preserve">and </w:t>
      </w:r>
      <w:r w:rsidR="00E36D94" w:rsidRPr="007B1120">
        <w:rPr>
          <w:rFonts w:eastAsiaTheme="minorEastAsia"/>
          <w:color w:val="000000" w:themeColor="text1"/>
          <w:sz w:val="21"/>
          <w:szCs w:val="21"/>
        </w:rPr>
        <w:t xml:space="preserve">it can </w:t>
      </w:r>
      <w:r w:rsidR="00DA203D" w:rsidRPr="007B1120">
        <w:rPr>
          <w:rFonts w:eastAsiaTheme="minorEastAsia"/>
          <w:color w:val="000000" w:themeColor="text1"/>
          <w:sz w:val="21"/>
          <w:szCs w:val="21"/>
        </w:rPr>
        <w:t>benefit the</w:t>
      </w:r>
      <w:r w:rsidR="00404AC8" w:rsidRPr="007B1120">
        <w:rPr>
          <w:rFonts w:eastAsiaTheme="minorEastAsia"/>
          <w:color w:val="000000" w:themeColor="text1"/>
          <w:sz w:val="21"/>
          <w:szCs w:val="21"/>
        </w:rPr>
        <w:t xml:space="preserve"> dilated cardiomyopathy</w:t>
      </w:r>
      <w:r w:rsidR="001059F0" w:rsidRPr="007B1120">
        <w:rPr>
          <w:rFonts w:eastAsiaTheme="minorEastAsia"/>
          <w:color w:val="000000" w:themeColor="text1"/>
          <w:sz w:val="21"/>
          <w:szCs w:val="21"/>
        </w:rPr>
        <w:t xml:space="preserve"> patients</w:t>
      </w:r>
      <w:r w:rsidR="00404AC8" w:rsidRPr="007B1120">
        <w:rPr>
          <w:rFonts w:eastAsiaTheme="minorEastAsia"/>
          <w:color w:val="000000" w:themeColor="text1"/>
          <w:sz w:val="21"/>
          <w:szCs w:val="21"/>
        </w:rPr>
        <w:t xml:space="preserve"> and </w:t>
      </w:r>
      <w:r w:rsidR="001059F0" w:rsidRPr="007B1120">
        <w:rPr>
          <w:rFonts w:eastAsiaTheme="minorEastAsia"/>
          <w:color w:val="000000" w:themeColor="text1"/>
          <w:sz w:val="21"/>
          <w:szCs w:val="21"/>
        </w:rPr>
        <w:t xml:space="preserve">the </w:t>
      </w:r>
      <w:r w:rsidR="00404AC8" w:rsidRPr="007B1120">
        <w:rPr>
          <w:rFonts w:eastAsiaTheme="minorEastAsia"/>
          <w:color w:val="000000" w:themeColor="text1"/>
          <w:sz w:val="21"/>
          <w:szCs w:val="21"/>
        </w:rPr>
        <w:t>ischemic cardiomyopathy</w:t>
      </w:r>
      <w:r w:rsidR="001059F0" w:rsidRPr="007B1120">
        <w:rPr>
          <w:rFonts w:eastAsiaTheme="minorEastAsia"/>
          <w:color w:val="000000" w:themeColor="text1"/>
          <w:sz w:val="21"/>
          <w:szCs w:val="21"/>
        </w:rPr>
        <w:t xml:space="preserve"> patients</w:t>
      </w:r>
      <w:r w:rsidR="00C812FD" w:rsidRPr="007B1120">
        <w:rPr>
          <w:rFonts w:eastAsiaTheme="minorEastAsia"/>
          <w:color w:val="000000" w:themeColor="text1"/>
          <w:sz w:val="21"/>
          <w:szCs w:val="21"/>
        </w:rPr>
        <w:t xml:space="preserve"> </w:t>
      </w:r>
      <w:r w:rsidR="001059F0" w:rsidRPr="007B1120">
        <w:rPr>
          <w:rFonts w:eastAsiaTheme="minorEastAsia"/>
          <w:color w:val="000000" w:themeColor="text1"/>
          <w:sz w:val="21"/>
          <w:szCs w:val="21"/>
        </w:rPr>
        <w:t>with</w:t>
      </w:r>
      <w:r w:rsidR="00C812FD" w:rsidRPr="007B1120">
        <w:rPr>
          <w:rFonts w:eastAsiaTheme="minorEastAsia"/>
          <w:color w:val="000000" w:themeColor="text1"/>
          <w:sz w:val="21"/>
          <w:szCs w:val="21"/>
        </w:rPr>
        <w:t xml:space="preserve"> </w:t>
      </w:r>
      <w:r w:rsidR="001059F0" w:rsidRPr="007B1120">
        <w:rPr>
          <w:rFonts w:eastAsiaTheme="minorEastAsia"/>
          <w:color w:val="000000" w:themeColor="text1"/>
          <w:sz w:val="21"/>
          <w:szCs w:val="21"/>
        </w:rPr>
        <w:t>heart failure.</w:t>
      </w:r>
    </w:p>
    <w:p w:rsidR="00783CC1" w:rsidRPr="00783CC1" w:rsidRDefault="00304E2A" w:rsidP="00D550DF">
      <w:pPr>
        <w:widowControl w:val="0"/>
        <w:autoSpaceDE w:val="0"/>
        <w:autoSpaceDN w:val="0"/>
        <w:adjustRightInd w:val="0"/>
        <w:spacing w:afterLines="50" w:line="336" w:lineRule="auto"/>
        <w:rPr>
          <w:rFonts w:asciiTheme="minorEastAsia" w:eastAsiaTheme="minorEastAsia" w:hAnsiTheme="minorEastAsia"/>
          <w:color w:val="000000" w:themeColor="text1"/>
          <w:sz w:val="21"/>
          <w:szCs w:val="21"/>
        </w:rPr>
      </w:pPr>
      <w:r w:rsidRPr="007B1120">
        <w:rPr>
          <w:rFonts w:eastAsiaTheme="minorEastAsia"/>
          <w:b/>
          <w:color w:val="000000" w:themeColor="text1"/>
          <w:sz w:val="21"/>
          <w:szCs w:val="21"/>
        </w:rPr>
        <w:t>Key Words</w:t>
      </w:r>
      <w:r w:rsidR="00783CC1" w:rsidRPr="007B1120">
        <w:rPr>
          <w:rFonts w:eastAsiaTheme="minorEastAsia"/>
          <w:b/>
          <w:color w:val="000000" w:themeColor="text1"/>
          <w:sz w:val="21"/>
          <w:szCs w:val="21"/>
        </w:rPr>
        <w:t xml:space="preserve"> </w:t>
      </w:r>
      <w:r w:rsidR="0027325B" w:rsidRPr="007B1120">
        <w:rPr>
          <w:rFonts w:eastAsiaTheme="minorEastAsia"/>
          <w:color w:val="000000" w:themeColor="text1"/>
          <w:sz w:val="21"/>
          <w:szCs w:val="21"/>
        </w:rPr>
        <w:t>U</w:t>
      </w:r>
      <w:r w:rsidRPr="007B1120">
        <w:rPr>
          <w:rFonts w:eastAsiaTheme="minorEastAsia"/>
          <w:color w:val="000000" w:themeColor="text1"/>
          <w:sz w:val="21"/>
          <w:szCs w:val="21"/>
        </w:rPr>
        <w:t>ltrafiltration</w:t>
      </w:r>
      <w:r w:rsidR="00783CC1" w:rsidRPr="007B1120">
        <w:rPr>
          <w:rFonts w:eastAsiaTheme="minorEastAsia"/>
          <w:color w:val="000000" w:themeColor="text1"/>
          <w:sz w:val="21"/>
          <w:szCs w:val="21"/>
        </w:rPr>
        <w:t xml:space="preserve"> </w:t>
      </w:r>
      <w:r w:rsidR="003E72FB" w:rsidRPr="007B1120">
        <w:rPr>
          <w:rStyle w:val="apple-style-span"/>
          <w:rFonts w:eastAsiaTheme="minorEastAsia"/>
          <w:color w:val="000000" w:themeColor="text1"/>
          <w:sz w:val="21"/>
          <w:szCs w:val="21"/>
        </w:rPr>
        <w:t>Acute decompensated heart failure</w:t>
      </w:r>
      <w:r w:rsidR="00783CC1" w:rsidRPr="007B1120">
        <w:rPr>
          <w:rStyle w:val="apple-style-span"/>
          <w:rFonts w:eastAsiaTheme="minorEastAsia"/>
          <w:color w:val="000000" w:themeColor="text1"/>
          <w:sz w:val="21"/>
          <w:szCs w:val="21"/>
        </w:rPr>
        <w:t xml:space="preserve"> </w:t>
      </w:r>
      <w:r w:rsidR="003E72FB" w:rsidRPr="007B1120">
        <w:rPr>
          <w:rFonts w:eastAsiaTheme="minorEastAsia"/>
          <w:color w:val="000000" w:themeColor="text1"/>
          <w:sz w:val="21"/>
          <w:szCs w:val="21"/>
        </w:rPr>
        <w:t>Efficacy and Safety</w:t>
      </w:r>
    </w:p>
    <w:p w:rsidR="00605375" w:rsidRPr="0034191F" w:rsidRDefault="000815F5" w:rsidP="00605375">
      <w:pPr>
        <w:autoSpaceDE w:val="0"/>
        <w:autoSpaceDN w:val="0"/>
        <w:adjustRightInd w:val="0"/>
        <w:spacing w:line="360" w:lineRule="auto"/>
        <w:ind w:firstLineChars="150" w:firstLine="360"/>
        <w:rPr>
          <w:rFonts w:asciiTheme="minorEastAsia" w:eastAsiaTheme="minorEastAsia" w:hAnsiTheme="minorEastAsia" w:cs="AdobeSongStd-Light"/>
          <w:color w:val="FF0000"/>
        </w:rPr>
      </w:pPr>
      <w:r>
        <w:rPr>
          <w:rFonts w:asciiTheme="minorEastAsia" w:eastAsiaTheme="minorEastAsia" w:hAnsiTheme="minorEastAsia" w:cs="AdobeSongStd-Light" w:hint="eastAsia"/>
        </w:rPr>
        <w:t>急性</w:t>
      </w:r>
      <w:r w:rsidRPr="00EB3A20">
        <w:rPr>
          <w:rFonts w:asciiTheme="minorEastAsia" w:eastAsiaTheme="minorEastAsia" w:hAnsiTheme="minorEastAsia" w:cs="AdobeSongStd-Light"/>
        </w:rPr>
        <w:t>失</w:t>
      </w:r>
      <w:r w:rsidRPr="000815F5">
        <w:rPr>
          <w:rFonts w:asciiTheme="minorEastAsia" w:eastAsiaTheme="minorEastAsia" w:hAnsiTheme="minorEastAsia" w:cs="AdobeSongStd-Light"/>
        </w:rPr>
        <w:t>代偿性心力衰竭</w:t>
      </w:r>
      <w:r w:rsidRPr="000815F5">
        <w:rPr>
          <w:rFonts w:asciiTheme="minorEastAsia" w:eastAsiaTheme="minorEastAsia" w:hAnsiTheme="minorEastAsia" w:cs="AdobeSongStd-Light" w:hint="eastAsia"/>
        </w:rPr>
        <w:t>（</w:t>
      </w:r>
      <w:r w:rsidRPr="00B67CB4">
        <w:rPr>
          <w:rStyle w:val="shorttext"/>
          <w:rFonts w:eastAsiaTheme="minorEastAsia"/>
          <w:color w:val="222222"/>
        </w:rPr>
        <w:t>Acute decompensated heart failure</w:t>
      </w:r>
      <w:r w:rsidRPr="00B67CB4">
        <w:rPr>
          <w:rStyle w:val="shorttext"/>
          <w:rFonts w:eastAsiaTheme="minorEastAsia" w:hAnsiTheme="minorEastAsia"/>
          <w:color w:val="222222"/>
        </w:rPr>
        <w:t>，</w:t>
      </w:r>
      <w:r w:rsidRPr="00B67CB4">
        <w:rPr>
          <w:rFonts w:eastAsiaTheme="minorEastAsia"/>
        </w:rPr>
        <w:t>ADHF</w:t>
      </w:r>
      <w:r w:rsidRPr="000815F5">
        <w:rPr>
          <w:rFonts w:asciiTheme="minorEastAsia" w:eastAsiaTheme="minorEastAsia" w:hAnsiTheme="minorEastAsia" w:cs="AdobeSongStd-Light" w:hint="eastAsia"/>
        </w:rPr>
        <w:t>）主要表现为</w:t>
      </w:r>
      <w:r w:rsidR="003F3A0C" w:rsidRPr="000815F5">
        <w:rPr>
          <w:rFonts w:asciiTheme="minorEastAsia" w:eastAsiaTheme="minorEastAsia" w:hAnsiTheme="minorEastAsia" w:cs="AdobeSongStd-Light"/>
        </w:rPr>
        <w:t>容量负荷过重和肺淤血症状</w:t>
      </w:r>
      <w:r>
        <w:rPr>
          <w:rFonts w:asciiTheme="minorEastAsia" w:eastAsiaTheme="minorEastAsia" w:hAnsiTheme="minorEastAsia" w:cs="AdobeSongStd-Light"/>
        </w:rPr>
        <w:t>。改善</w:t>
      </w:r>
      <w:r w:rsidRPr="00B67CB4">
        <w:rPr>
          <w:rFonts w:eastAsiaTheme="minorEastAsia"/>
        </w:rPr>
        <w:t>ADHF</w:t>
      </w:r>
      <w:r w:rsidR="003F3A0C" w:rsidRPr="000815F5">
        <w:rPr>
          <w:rFonts w:asciiTheme="minorEastAsia" w:eastAsiaTheme="minorEastAsia" w:hAnsiTheme="minorEastAsia" w:cs="AdobeSongStd-Light"/>
        </w:rPr>
        <w:t>患者的钠水潴留是减轻症状、降低再住院率、提高生活质量的重要措施</w:t>
      </w:r>
      <w:r w:rsidR="002F5A52" w:rsidRPr="000815F5">
        <w:rPr>
          <w:rFonts w:asciiTheme="minorEastAsia" w:eastAsiaTheme="minorEastAsia" w:hAnsiTheme="minorEastAsia" w:cs="AdobeSongStd-Light" w:hint="eastAsia"/>
        </w:rPr>
        <w:t>。</w:t>
      </w:r>
      <w:r w:rsidR="003F3A0C" w:rsidRPr="000815F5">
        <w:rPr>
          <w:rFonts w:asciiTheme="minorEastAsia" w:eastAsiaTheme="minorEastAsia" w:hAnsiTheme="minorEastAsia" w:cs="AdobeSongStd-Light"/>
        </w:rPr>
        <w:t>利尿剂</w:t>
      </w:r>
      <w:r w:rsidR="007F03F2" w:rsidRPr="000815F5">
        <w:rPr>
          <w:rFonts w:asciiTheme="minorEastAsia" w:eastAsiaTheme="minorEastAsia" w:hAnsiTheme="minorEastAsia" w:cs="AdobeSongStd-Light" w:hint="eastAsia"/>
        </w:rPr>
        <w:t>作</w:t>
      </w:r>
      <w:r w:rsidR="003F3A0C" w:rsidRPr="000815F5">
        <w:rPr>
          <w:rFonts w:asciiTheme="minorEastAsia" w:eastAsiaTheme="minorEastAsia" w:hAnsiTheme="minorEastAsia" w:cs="AdobeSongStd-Light"/>
        </w:rPr>
        <w:t>为</w:t>
      </w:r>
      <w:r w:rsidR="003F3A0C" w:rsidRPr="00B67CB4">
        <w:rPr>
          <w:rFonts w:eastAsiaTheme="minorEastAsia"/>
        </w:rPr>
        <w:t>ADHF</w:t>
      </w:r>
      <w:r w:rsidR="003F3A0C" w:rsidRPr="000815F5">
        <w:rPr>
          <w:rFonts w:asciiTheme="minorEastAsia" w:eastAsiaTheme="minorEastAsia" w:hAnsiTheme="minorEastAsia" w:cs="AdobeSongStd-Light"/>
        </w:rPr>
        <w:t>的一线治疗</w:t>
      </w:r>
      <w:r w:rsidR="00440594">
        <w:rPr>
          <w:rFonts w:asciiTheme="minorEastAsia" w:eastAsiaTheme="minorEastAsia" w:hAnsiTheme="minorEastAsia" w:cs="AdobeSongStd-Light" w:hint="eastAsia"/>
        </w:rPr>
        <w:t>药物</w:t>
      </w:r>
      <w:r w:rsidR="003F3A0C" w:rsidRPr="000815F5">
        <w:rPr>
          <w:rFonts w:asciiTheme="minorEastAsia" w:eastAsiaTheme="minorEastAsia" w:hAnsiTheme="minorEastAsia" w:cs="AdobeSongStd-Light"/>
        </w:rPr>
        <w:t>，能够部分缓解淤血症状，但</w:t>
      </w:r>
      <w:r w:rsidR="003F0BB5">
        <w:rPr>
          <w:rFonts w:asciiTheme="minorEastAsia" w:eastAsiaTheme="minorEastAsia" w:hAnsiTheme="minorEastAsia" w:cs="AdobeSongStd-Light" w:hint="eastAsia"/>
        </w:rPr>
        <w:t>经</w:t>
      </w:r>
      <w:r w:rsidR="003F3A0C" w:rsidRPr="000815F5">
        <w:rPr>
          <w:rFonts w:asciiTheme="minorEastAsia" w:eastAsiaTheme="minorEastAsia" w:hAnsiTheme="minorEastAsia" w:cs="AdobeSongStd-Light"/>
        </w:rPr>
        <w:t>常不能充分纠正</w:t>
      </w:r>
      <w:r w:rsidR="003F3A0C" w:rsidRPr="00EB3A20">
        <w:rPr>
          <w:rFonts w:asciiTheme="minorEastAsia" w:eastAsiaTheme="minorEastAsia" w:hAnsiTheme="minorEastAsia" w:cs="AdobeSongStd-Light"/>
        </w:rPr>
        <w:t>液体潴留，约一半患者出院时仍有淤血表现，这是导致症状</w:t>
      </w:r>
      <w:r w:rsidR="003F0BB5">
        <w:rPr>
          <w:rFonts w:asciiTheme="minorEastAsia" w:eastAsiaTheme="minorEastAsia" w:hAnsiTheme="minorEastAsia" w:cs="AdobeSongStd-Light" w:hint="eastAsia"/>
        </w:rPr>
        <w:t>反</w:t>
      </w:r>
      <w:r w:rsidR="003F3A0C" w:rsidRPr="00EB3A20">
        <w:rPr>
          <w:rFonts w:asciiTheme="minorEastAsia" w:eastAsiaTheme="minorEastAsia" w:hAnsiTheme="minorEastAsia" w:cs="AdobeSongStd-Light"/>
        </w:rPr>
        <w:t>复发</w:t>
      </w:r>
      <w:r w:rsidR="003F0BB5">
        <w:rPr>
          <w:rFonts w:asciiTheme="minorEastAsia" w:eastAsiaTheme="minorEastAsia" w:hAnsiTheme="minorEastAsia" w:cs="AdobeSongStd-Light" w:hint="eastAsia"/>
        </w:rPr>
        <w:t>作而</w:t>
      </w:r>
      <w:r w:rsidR="003F3A0C" w:rsidRPr="00EB3A20">
        <w:rPr>
          <w:rFonts w:asciiTheme="minorEastAsia" w:eastAsiaTheme="minorEastAsia" w:hAnsiTheme="minorEastAsia" w:cs="AdobeSongStd-Light"/>
        </w:rPr>
        <w:t>住院的重要原因，</w:t>
      </w:r>
      <w:r w:rsidR="003F3A0C" w:rsidRPr="00B67CB4">
        <w:rPr>
          <w:rFonts w:eastAsiaTheme="minorEastAsia"/>
        </w:rPr>
        <w:t>3</w:t>
      </w:r>
      <w:r w:rsidR="003F3A0C" w:rsidRPr="00EB3A20">
        <w:rPr>
          <w:rFonts w:asciiTheme="minorEastAsia" w:eastAsiaTheme="minorEastAsia" w:hAnsiTheme="minorEastAsia" w:cs="AdobeSongStd-Light"/>
        </w:rPr>
        <w:t>个月再住院率高达</w:t>
      </w:r>
      <w:r w:rsidR="003F3A0C" w:rsidRPr="00B67CB4">
        <w:rPr>
          <w:rFonts w:eastAsiaTheme="minorEastAsia"/>
        </w:rPr>
        <w:t>24</w:t>
      </w:r>
      <w:r w:rsidRPr="00B67CB4">
        <w:rPr>
          <w:rFonts w:eastAsiaTheme="minorEastAsia"/>
        </w:rPr>
        <w:t>%</w:t>
      </w:r>
      <w:r w:rsidR="003F3A0C" w:rsidRPr="00B67CB4">
        <w:rPr>
          <w:rFonts w:eastAsiaTheme="minorEastAsia" w:hAnsiTheme="minorEastAsia"/>
        </w:rPr>
        <w:t>～</w:t>
      </w:r>
      <w:r w:rsidR="003F3A0C" w:rsidRPr="00B67CB4">
        <w:rPr>
          <w:rFonts w:eastAsiaTheme="minorEastAsia"/>
        </w:rPr>
        <w:t>31</w:t>
      </w:r>
      <w:r w:rsidRPr="00B67CB4">
        <w:rPr>
          <w:rFonts w:eastAsiaTheme="minorEastAsia"/>
        </w:rPr>
        <w:t>%</w:t>
      </w:r>
      <w:r w:rsidR="0034191F">
        <w:rPr>
          <w:rFonts w:asciiTheme="minorEastAsia" w:eastAsiaTheme="minorEastAsia" w:hAnsiTheme="minorEastAsia" w:cs="AdobeSongStd-Light" w:hint="eastAsia"/>
          <w:vertAlign w:val="superscript"/>
        </w:rPr>
        <w:t>[1]</w:t>
      </w:r>
      <w:r w:rsidR="003F3A0C" w:rsidRPr="00EB3A20">
        <w:rPr>
          <w:rFonts w:asciiTheme="minorEastAsia" w:eastAsiaTheme="minorEastAsia" w:hAnsiTheme="minorEastAsia" w:cs="AdobeSongStd-Light"/>
        </w:rPr>
        <w:t>。体外超滤</w:t>
      </w:r>
      <w:r>
        <w:rPr>
          <w:rFonts w:asciiTheme="minorEastAsia" w:eastAsiaTheme="minorEastAsia" w:hAnsiTheme="minorEastAsia" w:cs="AdobeSongStd-Light"/>
        </w:rPr>
        <w:t>治疗</w:t>
      </w:r>
      <w:r w:rsidR="003F3A0C" w:rsidRPr="00EB3A20">
        <w:rPr>
          <w:rFonts w:asciiTheme="minorEastAsia" w:eastAsiaTheme="minorEastAsia" w:hAnsiTheme="minorEastAsia" w:cs="AdobeSongStd-Light"/>
        </w:rPr>
        <w:t>能够根据患者液体潴留程度，可控地清除过剩的体液，是纠正钠水潴留的有效方法。</w:t>
      </w:r>
      <w:r w:rsidR="0034191F">
        <w:rPr>
          <w:rFonts w:asciiTheme="minorEastAsia" w:eastAsiaTheme="minorEastAsia" w:hAnsiTheme="minorEastAsia" w:cs="AdobeSongStd-Light"/>
        </w:rPr>
        <w:t>然而</w:t>
      </w:r>
      <w:r w:rsidR="0034191F">
        <w:rPr>
          <w:rFonts w:asciiTheme="minorEastAsia" w:eastAsiaTheme="minorEastAsia" w:hAnsiTheme="minorEastAsia" w:cs="AdobeSongStd-Light" w:hint="eastAsia"/>
        </w:rPr>
        <w:t>，体外</w:t>
      </w:r>
      <w:r w:rsidR="00243BD9" w:rsidRPr="00EB3A20">
        <w:rPr>
          <w:rFonts w:asciiTheme="minorEastAsia" w:eastAsiaTheme="minorEastAsia" w:hAnsiTheme="minorEastAsia" w:cs="AdobeSongStd-Light" w:hint="eastAsia"/>
        </w:rPr>
        <w:t>超滤</w:t>
      </w:r>
      <w:r w:rsidR="0034191F">
        <w:rPr>
          <w:rFonts w:asciiTheme="minorEastAsia" w:eastAsiaTheme="minorEastAsia" w:hAnsiTheme="minorEastAsia" w:cs="AdobeSongStd-Light" w:hint="eastAsia"/>
        </w:rPr>
        <w:t>治疗</w:t>
      </w:r>
      <w:r w:rsidR="0034191F" w:rsidRPr="000815F5">
        <w:rPr>
          <w:rFonts w:asciiTheme="minorEastAsia" w:eastAsiaTheme="minorEastAsia" w:hAnsiTheme="minorEastAsia" w:cs="AdobeSongStd-Light"/>
        </w:rPr>
        <w:t>ADHF的</w:t>
      </w:r>
      <w:r w:rsidR="0034191F">
        <w:rPr>
          <w:rFonts w:asciiTheme="minorEastAsia" w:eastAsiaTheme="minorEastAsia" w:hAnsiTheme="minorEastAsia" w:cs="AdobeSongStd-Light"/>
        </w:rPr>
        <w:t>疗效仍存在争议</w:t>
      </w:r>
      <w:r w:rsidR="0034191F" w:rsidRPr="0034191F">
        <w:rPr>
          <w:rFonts w:asciiTheme="minorEastAsia" w:eastAsiaTheme="minorEastAsia" w:hAnsiTheme="minorEastAsia" w:cs="AdobeSongStd-Light" w:hint="eastAsia"/>
          <w:vertAlign w:val="superscript"/>
        </w:rPr>
        <w:t>[2]</w:t>
      </w:r>
      <w:r w:rsidR="0034191F" w:rsidRPr="0034191F">
        <w:rPr>
          <w:rFonts w:asciiTheme="minorEastAsia" w:eastAsiaTheme="minorEastAsia" w:hAnsiTheme="minorEastAsia" w:cs="AdobeSongStd-Light" w:hint="eastAsia"/>
        </w:rPr>
        <w:t>。</w:t>
      </w:r>
      <w:r w:rsidR="00843734" w:rsidRPr="0034191F">
        <w:rPr>
          <w:rFonts w:asciiTheme="minorEastAsia" w:eastAsiaTheme="minorEastAsia" w:hAnsiTheme="minorEastAsia" w:cs="AdobeSongStd-Light" w:hint="eastAsia"/>
        </w:rPr>
        <w:t>本文旨在使用</w:t>
      </w:r>
      <w:r w:rsidR="0034191F" w:rsidRPr="0034191F">
        <w:rPr>
          <w:rFonts w:ascii="SimSun" w:hAnsiTheme="minorHAnsi" w:cs="SimSun" w:hint="eastAsia"/>
        </w:rPr>
        <w:t>中国自主研发的心衰超滤设备</w:t>
      </w:r>
      <w:r w:rsidR="0034191F" w:rsidRPr="0034191F">
        <w:rPr>
          <w:rFonts w:asciiTheme="minorEastAsia" w:eastAsiaTheme="minorEastAsia" w:hAnsiTheme="minorEastAsia" w:cs="AdobeSongStd-Light" w:hint="eastAsia"/>
        </w:rPr>
        <w:t>“</w:t>
      </w:r>
      <w:r w:rsidR="00843734" w:rsidRPr="00B67CB4">
        <w:rPr>
          <w:rFonts w:eastAsiaTheme="minorEastAsia"/>
        </w:rPr>
        <w:t>FQ</w:t>
      </w:r>
      <w:r w:rsidR="0034191F" w:rsidRPr="00B67CB4">
        <w:rPr>
          <w:rFonts w:eastAsiaTheme="minorEastAsia"/>
        </w:rPr>
        <w:t>-</w:t>
      </w:r>
      <w:r w:rsidR="00843734" w:rsidRPr="00B67CB4">
        <w:rPr>
          <w:rFonts w:eastAsiaTheme="minorEastAsia"/>
        </w:rPr>
        <w:t>16</w:t>
      </w:r>
      <w:r w:rsidR="0034191F" w:rsidRPr="0034191F">
        <w:rPr>
          <w:rFonts w:asciiTheme="minorEastAsia" w:eastAsiaTheme="minorEastAsia" w:hAnsiTheme="minorEastAsia" w:cs="AdobeSongStd-Light" w:hint="eastAsia"/>
        </w:rPr>
        <w:t>”</w:t>
      </w:r>
      <w:r w:rsidR="002F5A52" w:rsidRPr="0034191F">
        <w:rPr>
          <w:rFonts w:asciiTheme="minorEastAsia" w:eastAsiaTheme="minorEastAsia" w:hAnsiTheme="minorEastAsia" w:cs="AdobeSongStd-Light" w:hint="eastAsia"/>
        </w:rPr>
        <w:t>治疗不同类型</w:t>
      </w:r>
      <w:r w:rsidR="0034191F">
        <w:rPr>
          <w:rFonts w:asciiTheme="minorEastAsia" w:eastAsiaTheme="minorEastAsia" w:hAnsiTheme="minorEastAsia" w:cs="AdobeSongStd-Light" w:hint="eastAsia"/>
        </w:rPr>
        <w:t>的ADHF</w:t>
      </w:r>
      <w:r w:rsidR="002F5A52" w:rsidRPr="0034191F">
        <w:rPr>
          <w:rFonts w:asciiTheme="minorEastAsia" w:eastAsiaTheme="minorEastAsia" w:hAnsiTheme="minorEastAsia" w:cs="AdobeSongStd-Light" w:hint="eastAsia"/>
        </w:rPr>
        <w:t>患者</w:t>
      </w:r>
      <w:r w:rsidR="00605375">
        <w:rPr>
          <w:rFonts w:asciiTheme="minorEastAsia" w:eastAsiaTheme="minorEastAsia" w:hAnsiTheme="minorEastAsia" w:cs="AdobeSongStd-Light" w:hint="eastAsia"/>
        </w:rPr>
        <w:t>，评估体外超滤治疗ADHF的疗效与安全性。</w:t>
      </w:r>
    </w:p>
    <w:p w:rsidR="00843734" w:rsidRPr="00EB3A20" w:rsidRDefault="00843734" w:rsidP="00EB3A20">
      <w:pPr>
        <w:autoSpaceDE w:val="0"/>
        <w:autoSpaceDN w:val="0"/>
        <w:adjustRightInd w:val="0"/>
        <w:spacing w:line="360" w:lineRule="auto"/>
        <w:rPr>
          <w:rFonts w:asciiTheme="minorEastAsia" w:eastAsiaTheme="minorEastAsia" w:hAnsiTheme="minorEastAsia" w:cs="AdobeSongStd-Light"/>
          <w:b/>
        </w:rPr>
      </w:pPr>
      <w:r w:rsidRPr="00EB3A20">
        <w:rPr>
          <w:rFonts w:asciiTheme="minorEastAsia" w:eastAsiaTheme="minorEastAsia" w:hAnsiTheme="minorEastAsia" w:cs="AdobeSongStd-Light" w:hint="eastAsia"/>
          <w:b/>
        </w:rPr>
        <w:t>资料与方法</w:t>
      </w:r>
    </w:p>
    <w:p w:rsidR="00326364" w:rsidRPr="008B70BE" w:rsidRDefault="00176613" w:rsidP="00326364">
      <w:pPr>
        <w:autoSpaceDE w:val="0"/>
        <w:autoSpaceDN w:val="0"/>
        <w:adjustRightInd w:val="0"/>
        <w:spacing w:line="360" w:lineRule="auto"/>
        <w:ind w:firstLineChars="200" w:firstLine="480"/>
        <w:rPr>
          <w:rFonts w:eastAsiaTheme="minorEastAsia"/>
        </w:rPr>
      </w:pPr>
      <w:r w:rsidRPr="008B70BE">
        <w:rPr>
          <w:rFonts w:eastAsiaTheme="minorEastAsia" w:hAnsiTheme="minorEastAsia"/>
        </w:rPr>
        <w:t>一般资料</w:t>
      </w:r>
      <w:r w:rsidRPr="008B70BE">
        <w:rPr>
          <w:rFonts w:eastAsiaTheme="minorEastAsia"/>
          <w:b/>
        </w:rPr>
        <w:t xml:space="preserve">  </w:t>
      </w:r>
      <w:r w:rsidRPr="008B70BE">
        <w:rPr>
          <w:rFonts w:eastAsiaTheme="minorEastAsia" w:hAnsiTheme="minorEastAsia"/>
        </w:rPr>
        <w:t>连续收集</w:t>
      </w:r>
      <w:r w:rsidR="0071249C" w:rsidRPr="008B70BE">
        <w:rPr>
          <w:rFonts w:eastAsiaTheme="minorEastAsia" w:hAnsiTheme="minorEastAsia"/>
        </w:rPr>
        <w:t>我院</w:t>
      </w:r>
      <w:r w:rsidR="00843734" w:rsidRPr="008B70BE">
        <w:rPr>
          <w:rFonts w:eastAsiaTheme="minorEastAsia"/>
        </w:rPr>
        <w:t>2015</w:t>
      </w:r>
      <w:r w:rsidR="00843734" w:rsidRPr="008B70BE">
        <w:rPr>
          <w:rFonts w:eastAsiaTheme="minorEastAsia" w:hAnsiTheme="minorEastAsia"/>
        </w:rPr>
        <w:t>年</w:t>
      </w:r>
      <w:r w:rsidR="00843734" w:rsidRPr="008B70BE">
        <w:rPr>
          <w:rFonts w:eastAsiaTheme="minorEastAsia"/>
        </w:rPr>
        <w:t>1</w:t>
      </w:r>
      <w:r w:rsidR="00843734" w:rsidRPr="008B70BE">
        <w:rPr>
          <w:rFonts w:eastAsiaTheme="minorEastAsia" w:hAnsiTheme="minorEastAsia"/>
        </w:rPr>
        <w:t>月～</w:t>
      </w:r>
      <w:r w:rsidR="00843734" w:rsidRPr="008B70BE">
        <w:rPr>
          <w:rFonts w:eastAsiaTheme="minorEastAsia"/>
        </w:rPr>
        <w:t>2016</w:t>
      </w:r>
      <w:r w:rsidR="00843734" w:rsidRPr="008B70BE">
        <w:rPr>
          <w:rFonts w:eastAsiaTheme="minorEastAsia" w:hAnsiTheme="minorEastAsia"/>
        </w:rPr>
        <w:t>年</w:t>
      </w:r>
      <w:r w:rsidR="00843734" w:rsidRPr="008B70BE">
        <w:rPr>
          <w:rFonts w:eastAsiaTheme="minorEastAsia"/>
        </w:rPr>
        <w:t>3</w:t>
      </w:r>
      <w:r w:rsidR="00843734" w:rsidRPr="008B70BE">
        <w:rPr>
          <w:rFonts w:eastAsiaTheme="minorEastAsia" w:hAnsiTheme="minorEastAsia"/>
        </w:rPr>
        <w:t>月</w:t>
      </w:r>
      <w:r w:rsidR="0071249C" w:rsidRPr="008B70BE">
        <w:rPr>
          <w:rFonts w:eastAsiaTheme="minorEastAsia" w:hAnsiTheme="minorEastAsia"/>
        </w:rPr>
        <w:t>收治且</w:t>
      </w:r>
      <w:r w:rsidR="00326364" w:rsidRPr="008B70BE">
        <w:rPr>
          <w:rFonts w:eastAsiaTheme="minorEastAsia" w:hAnsiTheme="minorEastAsia"/>
        </w:rPr>
        <w:t>给予体外超滤治疗的</w:t>
      </w:r>
      <w:r w:rsidR="00326364" w:rsidRPr="008B70BE">
        <w:rPr>
          <w:rFonts w:eastAsiaTheme="minorEastAsia"/>
        </w:rPr>
        <w:t>ADHF</w:t>
      </w:r>
      <w:r w:rsidR="00326364" w:rsidRPr="008B70BE">
        <w:rPr>
          <w:rFonts w:eastAsiaTheme="minorEastAsia" w:hAnsiTheme="minorEastAsia"/>
        </w:rPr>
        <w:t>患者</w:t>
      </w:r>
      <w:r w:rsidR="00941537" w:rsidRPr="008B70BE">
        <w:rPr>
          <w:rFonts w:eastAsiaTheme="minorEastAsia"/>
        </w:rPr>
        <w:t>34</w:t>
      </w:r>
      <w:r w:rsidR="00843734" w:rsidRPr="008B70BE">
        <w:rPr>
          <w:rFonts w:eastAsiaTheme="minorEastAsia" w:hAnsiTheme="minorEastAsia"/>
        </w:rPr>
        <w:t>例</w:t>
      </w:r>
      <w:r w:rsidR="00326364" w:rsidRPr="008B70BE">
        <w:rPr>
          <w:rFonts w:eastAsiaTheme="minorEastAsia" w:hAnsiTheme="minorEastAsia"/>
        </w:rPr>
        <w:t>（</w:t>
      </w:r>
      <w:r w:rsidR="00843734" w:rsidRPr="008B70BE">
        <w:rPr>
          <w:rFonts w:eastAsiaTheme="minorEastAsia" w:hAnsiTheme="minorEastAsia"/>
        </w:rPr>
        <w:t>男</w:t>
      </w:r>
      <w:r w:rsidR="003003C2" w:rsidRPr="008B70BE">
        <w:rPr>
          <w:rFonts w:eastAsiaTheme="minorEastAsia"/>
        </w:rPr>
        <w:t>2</w:t>
      </w:r>
      <w:r w:rsidR="00A0709D" w:rsidRPr="008B70BE">
        <w:rPr>
          <w:rFonts w:eastAsiaTheme="minorEastAsia"/>
        </w:rPr>
        <w:t>8</w:t>
      </w:r>
      <w:r w:rsidR="00326364" w:rsidRPr="008B70BE">
        <w:rPr>
          <w:rFonts w:eastAsiaTheme="minorEastAsia" w:hAnsiTheme="minorEastAsia"/>
        </w:rPr>
        <w:t>，</w:t>
      </w:r>
      <w:r w:rsidR="00843734" w:rsidRPr="008B70BE">
        <w:rPr>
          <w:rFonts w:eastAsiaTheme="minorEastAsia" w:hAnsiTheme="minorEastAsia"/>
        </w:rPr>
        <w:t>女</w:t>
      </w:r>
      <w:r w:rsidR="003003C2" w:rsidRPr="008B70BE">
        <w:rPr>
          <w:rFonts w:eastAsiaTheme="minorEastAsia"/>
        </w:rPr>
        <w:t>6</w:t>
      </w:r>
      <w:r w:rsidR="00326364" w:rsidRPr="008B70BE">
        <w:rPr>
          <w:rFonts w:eastAsiaTheme="minorEastAsia" w:hAnsiTheme="minorEastAsia"/>
        </w:rPr>
        <w:t>），</w:t>
      </w:r>
      <w:r w:rsidR="00843734" w:rsidRPr="008B70BE">
        <w:rPr>
          <w:rFonts w:eastAsiaTheme="minorEastAsia" w:hAnsiTheme="minorEastAsia"/>
        </w:rPr>
        <w:t>年龄</w:t>
      </w:r>
      <w:r w:rsidR="00FB5E06" w:rsidRPr="008B70BE">
        <w:rPr>
          <w:rFonts w:eastAsiaTheme="minorEastAsia"/>
        </w:rPr>
        <w:t>28</w:t>
      </w:r>
      <w:r w:rsidR="00843734" w:rsidRPr="008B70BE">
        <w:rPr>
          <w:rFonts w:eastAsiaTheme="minorEastAsia" w:hAnsiTheme="minorEastAsia"/>
        </w:rPr>
        <w:t>～</w:t>
      </w:r>
      <w:r w:rsidR="00FB5E06" w:rsidRPr="008B70BE">
        <w:rPr>
          <w:rFonts w:eastAsiaTheme="minorEastAsia"/>
        </w:rPr>
        <w:t>73</w:t>
      </w:r>
      <w:r w:rsidR="00326364" w:rsidRPr="008B70BE">
        <w:rPr>
          <w:rFonts w:eastAsiaTheme="minorEastAsia" w:hAnsiTheme="minorEastAsia"/>
        </w:rPr>
        <w:t>岁，平均</w:t>
      </w:r>
      <w:r w:rsidR="00843734" w:rsidRPr="008B70BE">
        <w:rPr>
          <w:rFonts w:eastAsiaTheme="minorEastAsia"/>
        </w:rPr>
        <w:t>(</w:t>
      </w:r>
      <w:r w:rsidR="00FB5E06" w:rsidRPr="008B70BE">
        <w:rPr>
          <w:rFonts w:eastAsiaTheme="minorEastAsia"/>
        </w:rPr>
        <w:t>4</w:t>
      </w:r>
      <w:r w:rsidR="00A0709D" w:rsidRPr="008B70BE">
        <w:rPr>
          <w:rFonts w:eastAsiaTheme="minorEastAsia"/>
        </w:rPr>
        <w:t>0</w:t>
      </w:r>
      <w:r w:rsidR="00843734" w:rsidRPr="008B70BE">
        <w:rPr>
          <w:rFonts w:eastAsiaTheme="minorEastAsia"/>
        </w:rPr>
        <w:t>±12</w:t>
      </w:r>
      <w:r w:rsidR="00843734" w:rsidRPr="008B70BE">
        <w:rPr>
          <w:rFonts w:eastAsiaTheme="minorEastAsia" w:hAnsiTheme="minorEastAsia"/>
        </w:rPr>
        <w:t>．</w:t>
      </w:r>
      <w:r w:rsidR="00843734" w:rsidRPr="008B70BE">
        <w:rPr>
          <w:rFonts w:eastAsiaTheme="minorEastAsia"/>
        </w:rPr>
        <w:t>6)</w:t>
      </w:r>
      <w:r w:rsidR="00843734" w:rsidRPr="008B70BE">
        <w:rPr>
          <w:rFonts w:eastAsiaTheme="minorEastAsia" w:hAnsiTheme="minorEastAsia"/>
        </w:rPr>
        <w:t>岁；</w:t>
      </w:r>
      <w:r w:rsidR="00326364" w:rsidRPr="008B70BE">
        <w:rPr>
          <w:rFonts w:eastAsiaTheme="minorEastAsia" w:hAnsiTheme="minorEastAsia"/>
        </w:rPr>
        <w:t>其中，基础疾病为</w:t>
      </w:r>
      <w:r w:rsidR="003F3A0C" w:rsidRPr="008B70BE">
        <w:rPr>
          <w:rFonts w:eastAsiaTheme="minorEastAsia" w:hAnsiTheme="minorEastAsia"/>
        </w:rPr>
        <w:t>扩张型心肌病</w:t>
      </w:r>
      <w:r w:rsidR="00772AF3">
        <w:rPr>
          <w:rFonts w:eastAsiaTheme="minorEastAsia" w:hint="eastAsia"/>
        </w:rPr>
        <w:t>20</w:t>
      </w:r>
      <w:r w:rsidR="00843734" w:rsidRPr="008B70BE">
        <w:rPr>
          <w:rFonts w:eastAsiaTheme="minorEastAsia" w:hAnsiTheme="minorEastAsia"/>
        </w:rPr>
        <w:t>例，</w:t>
      </w:r>
      <w:r w:rsidR="00A0709D" w:rsidRPr="008B70BE">
        <w:rPr>
          <w:rFonts w:eastAsiaTheme="minorEastAsia" w:hAnsiTheme="minorEastAsia"/>
        </w:rPr>
        <w:t>缺血性心肌病</w:t>
      </w:r>
      <w:r w:rsidR="00772AF3">
        <w:rPr>
          <w:rFonts w:eastAsiaTheme="minorEastAsia" w:hint="eastAsia"/>
        </w:rPr>
        <w:t>14</w:t>
      </w:r>
      <w:r w:rsidR="00A0709D" w:rsidRPr="008B70BE">
        <w:rPr>
          <w:rFonts w:eastAsiaTheme="minorEastAsia" w:hAnsiTheme="minorEastAsia"/>
        </w:rPr>
        <w:t>例</w:t>
      </w:r>
      <w:r w:rsidR="00941537" w:rsidRPr="008B70BE">
        <w:rPr>
          <w:rFonts w:eastAsiaTheme="minorEastAsia"/>
        </w:rPr>
        <w:t xml:space="preserve"> </w:t>
      </w:r>
      <w:r w:rsidR="007A21CC" w:rsidRPr="008B70BE">
        <w:rPr>
          <w:rFonts w:eastAsiaTheme="minorEastAsia" w:hAnsiTheme="minorEastAsia"/>
        </w:rPr>
        <w:t>，临床心功能均为</w:t>
      </w:r>
      <w:r w:rsidR="007A21CC" w:rsidRPr="008B70BE">
        <w:rPr>
          <w:rFonts w:eastAsiaTheme="minorEastAsia"/>
        </w:rPr>
        <w:t>NYHA</w:t>
      </w:r>
      <w:r w:rsidR="007A21CC" w:rsidRPr="008B70BE">
        <w:rPr>
          <w:rFonts w:eastAsiaTheme="minorEastAsia" w:hAnsiTheme="minorEastAsia"/>
        </w:rPr>
        <w:t>分级Ⅲ</w:t>
      </w:r>
      <w:r w:rsidR="007A21CC" w:rsidRPr="008B70BE">
        <w:rPr>
          <w:rFonts w:eastAsiaTheme="minorEastAsia"/>
        </w:rPr>
        <w:t>-</w:t>
      </w:r>
      <w:r w:rsidR="007A21CC" w:rsidRPr="008B70BE">
        <w:rPr>
          <w:rFonts w:eastAsiaTheme="minorEastAsia" w:hAnsiTheme="minorEastAsia"/>
        </w:rPr>
        <w:t>Ⅳ级</w:t>
      </w:r>
      <w:r w:rsidR="00843734" w:rsidRPr="008B70BE">
        <w:rPr>
          <w:rFonts w:eastAsiaTheme="minorEastAsia" w:hAnsiTheme="minorEastAsia"/>
        </w:rPr>
        <w:t>。</w:t>
      </w:r>
    </w:p>
    <w:p w:rsidR="00610ECD" w:rsidRPr="008B70BE" w:rsidRDefault="00F37ABF" w:rsidP="00610ECD">
      <w:pPr>
        <w:autoSpaceDE w:val="0"/>
        <w:autoSpaceDN w:val="0"/>
        <w:adjustRightInd w:val="0"/>
        <w:spacing w:line="360" w:lineRule="auto"/>
        <w:ind w:firstLineChars="200" w:firstLine="480"/>
        <w:rPr>
          <w:rFonts w:eastAsiaTheme="minorEastAsia"/>
        </w:rPr>
      </w:pPr>
      <w:r w:rsidRPr="008B70BE">
        <w:rPr>
          <w:rFonts w:eastAsiaTheme="minorEastAsia" w:hAnsiTheme="minorEastAsia"/>
        </w:rPr>
        <w:t>器械装置</w:t>
      </w:r>
      <w:r w:rsidR="00610ECD" w:rsidRPr="008B70BE">
        <w:rPr>
          <w:rFonts w:eastAsiaTheme="minorEastAsia" w:hAnsiTheme="minorEastAsia"/>
        </w:rPr>
        <w:t>与材料</w:t>
      </w:r>
      <w:r w:rsidRPr="008B70BE">
        <w:rPr>
          <w:rFonts w:eastAsiaTheme="minorEastAsia"/>
          <w:b/>
        </w:rPr>
        <w:t xml:space="preserve">  </w:t>
      </w:r>
      <w:r w:rsidR="00610ECD" w:rsidRPr="008B70BE">
        <w:rPr>
          <w:rFonts w:eastAsiaTheme="minorEastAsia" w:hAnsiTheme="minorEastAsia"/>
        </w:rPr>
        <w:t>超滤</w:t>
      </w:r>
      <w:r w:rsidR="00665845" w:rsidRPr="008B70BE">
        <w:rPr>
          <w:rFonts w:eastAsiaTheme="minorEastAsia" w:hAnsiTheme="minorEastAsia"/>
        </w:rPr>
        <w:t>系统</w:t>
      </w:r>
      <w:r w:rsidR="00610ECD" w:rsidRPr="008B70BE">
        <w:rPr>
          <w:rFonts w:eastAsiaTheme="minorEastAsia" w:hAnsiTheme="minorEastAsia"/>
        </w:rPr>
        <w:t>主要由</w:t>
      </w:r>
      <w:r w:rsidR="00665845" w:rsidRPr="008B70BE">
        <w:rPr>
          <w:rFonts w:eastAsiaTheme="minorEastAsia" w:hAnsiTheme="minorEastAsia"/>
        </w:rPr>
        <w:t>主机</w:t>
      </w:r>
      <w:r w:rsidR="00610ECD" w:rsidRPr="008B70BE">
        <w:rPr>
          <w:rFonts w:eastAsiaTheme="minorEastAsia" w:hAnsiTheme="minorEastAsia"/>
        </w:rPr>
        <w:t>（</w:t>
      </w:r>
      <w:r w:rsidR="00610ECD" w:rsidRPr="008B70BE">
        <w:rPr>
          <w:rFonts w:eastAsiaTheme="minorEastAsia"/>
        </w:rPr>
        <w:t>FQ-16</w:t>
      </w:r>
      <w:r w:rsidR="00610ECD" w:rsidRPr="008B70BE">
        <w:rPr>
          <w:rFonts w:eastAsiaTheme="minorEastAsia" w:hAnsiTheme="minorEastAsia"/>
        </w:rPr>
        <w:t>，北京哈特凯尔医疗科技有限公司）、体外循环管路（江苏省沙工医疗器械科技发展有限公司）和滤器（</w:t>
      </w:r>
      <w:r w:rsidR="00610ECD" w:rsidRPr="008B70BE">
        <w:rPr>
          <w:rFonts w:eastAsiaTheme="minorEastAsia"/>
        </w:rPr>
        <w:t>Hemocor HPH 400</w:t>
      </w:r>
      <w:r w:rsidR="00610ECD" w:rsidRPr="008B70BE">
        <w:rPr>
          <w:rFonts w:eastAsiaTheme="minorEastAsia" w:hAnsiTheme="minorEastAsia"/>
        </w:rPr>
        <w:t>，美国</w:t>
      </w:r>
      <w:r w:rsidR="00610ECD" w:rsidRPr="008B70BE">
        <w:rPr>
          <w:rFonts w:eastAsiaTheme="minorEastAsia"/>
        </w:rPr>
        <w:t>Minitech</w:t>
      </w:r>
      <w:r w:rsidR="00610ECD" w:rsidRPr="008B70BE">
        <w:rPr>
          <w:rFonts w:eastAsiaTheme="minorEastAsia" w:hAnsiTheme="minorEastAsia"/>
        </w:rPr>
        <w:t>公司）三部分组成，其中体外循环管路和滤器为一次性耗材。</w:t>
      </w:r>
    </w:p>
    <w:p w:rsidR="00665845" w:rsidRPr="008B70BE" w:rsidRDefault="00665845" w:rsidP="00665845">
      <w:pPr>
        <w:autoSpaceDE w:val="0"/>
        <w:autoSpaceDN w:val="0"/>
        <w:adjustRightInd w:val="0"/>
        <w:spacing w:line="360" w:lineRule="auto"/>
        <w:ind w:firstLineChars="200" w:firstLine="480"/>
        <w:rPr>
          <w:rFonts w:eastAsiaTheme="minorEastAsia"/>
          <w:b/>
        </w:rPr>
      </w:pPr>
      <w:r w:rsidRPr="008B70BE">
        <w:rPr>
          <w:rFonts w:eastAsiaTheme="minorEastAsia" w:hAnsiTheme="minorEastAsia"/>
        </w:rPr>
        <w:t>操作步骤</w:t>
      </w:r>
      <w:r w:rsidRPr="008B70BE">
        <w:rPr>
          <w:rFonts w:eastAsiaTheme="minorEastAsia"/>
        </w:rPr>
        <w:t xml:space="preserve">  </w:t>
      </w:r>
      <w:r w:rsidRPr="008B70BE">
        <w:rPr>
          <w:rFonts w:eastAsiaTheme="minorEastAsia" w:hAnsiTheme="minorEastAsia"/>
        </w:rPr>
        <w:t>经由颈内静脉或股静脉（部分患者选取锁骨下静脉或肘正中静脉）路径</w:t>
      </w:r>
      <w:r w:rsidR="00151717" w:rsidRPr="008B70BE">
        <w:rPr>
          <w:rFonts w:eastAsiaTheme="minorEastAsia" w:hAnsiTheme="minorEastAsia"/>
        </w:rPr>
        <w:t>置入</w:t>
      </w:r>
      <w:r w:rsidR="00151717" w:rsidRPr="008B70BE">
        <w:rPr>
          <w:rFonts w:eastAsiaTheme="minorEastAsia"/>
        </w:rPr>
        <w:t>6F</w:t>
      </w:r>
      <w:r w:rsidR="00151717" w:rsidRPr="008B70BE">
        <w:rPr>
          <w:rFonts w:eastAsiaTheme="minorEastAsia" w:hAnsiTheme="minorEastAsia"/>
        </w:rPr>
        <w:t>以上双腔深静脉置管以</w:t>
      </w:r>
      <w:r w:rsidRPr="008B70BE">
        <w:rPr>
          <w:rFonts w:eastAsiaTheme="minorEastAsia" w:hAnsiTheme="minorEastAsia"/>
        </w:rPr>
        <w:t>建立</w:t>
      </w:r>
      <w:r w:rsidR="00610ECD" w:rsidRPr="008B70BE">
        <w:rPr>
          <w:rFonts w:eastAsiaTheme="minorEastAsia" w:hAnsiTheme="minorEastAsia"/>
        </w:rPr>
        <w:t>外周静</w:t>
      </w:r>
      <w:r w:rsidR="00610ECD" w:rsidRPr="008B70BE">
        <w:rPr>
          <w:rFonts w:eastAsiaTheme="minorEastAsia"/>
        </w:rPr>
        <w:t>-</w:t>
      </w:r>
      <w:r w:rsidR="00610ECD" w:rsidRPr="008B70BE">
        <w:rPr>
          <w:rFonts w:eastAsiaTheme="minorEastAsia" w:hAnsiTheme="minorEastAsia"/>
        </w:rPr>
        <w:t>静脉体外循环</w:t>
      </w:r>
      <w:r w:rsidRPr="008B70BE">
        <w:rPr>
          <w:rFonts w:eastAsiaTheme="minorEastAsia" w:hAnsiTheme="minorEastAsia"/>
        </w:rPr>
        <w:t>。超滤系统连接成功后以肝素盐水（</w:t>
      </w:r>
      <w:r w:rsidRPr="008B70BE">
        <w:rPr>
          <w:rFonts w:eastAsiaTheme="minorEastAsia"/>
        </w:rPr>
        <w:t>12500</w:t>
      </w:r>
      <w:r w:rsidRPr="008B70BE">
        <w:rPr>
          <w:rFonts w:eastAsiaTheme="minorEastAsia" w:hAnsiTheme="minorEastAsia"/>
        </w:rPr>
        <w:t>单位普通肝素钠</w:t>
      </w:r>
      <w:r w:rsidRPr="008B70BE">
        <w:rPr>
          <w:rFonts w:eastAsiaTheme="minorEastAsia"/>
        </w:rPr>
        <w:t>+</w:t>
      </w:r>
      <w:r w:rsidRPr="008B70BE">
        <w:rPr>
          <w:rFonts w:eastAsiaTheme="minorEastAsia" w:hAnsiTheme="minorEastAsia"/>
        </w:rPr>
        <w:t>生理盐水</w:t>
      </w:r>
      <w:r w:rsidRPr="008B70BE">
        <w:rPr>
          <w:rFonts w:eastAsiaTheme="minorEastAsia"/>
        </w:rPr>
        <w:t>500 ml</w:t>
      </w:r>
      <w:r w:rsidRPr="008B70BE">
        <w:rPr>
          <w:rFonts w:eastAsiaTheme="minorEastAsia" w:hAnsiTheme="minorEastAsia"/>
        </w:rPr>
        <w:t>配置）充分预冲体外循环管路和滤器，预冲液量至少</w:t>
      </w:r>
      <w:r w:rsidRPr="008B70BE">
        <w:rPr>
          <w:rFonts w:eastAsiaTheme="minorEastAsia"/>
        </w:rPr>
        <w:t>300 ml</w:t>
      </w:r>
      <w:r w:rsidRPr="008B70BE">
        <w:rPr>
          <w:rFonts w:eastAsiaTheme="minorEastAsia" w:hAnsiTheme="minorEastAsia"/>
        </w:rPr>
        <w:t>，并充分排尽体外循环管路和滤器中的气泡。</w:t>
      </w:r>
      <w:r w:rsidR="00151717" w:rsidRPr="008B70BE">
        <w:rPr>
          <w:rFonts w:eastAsiaTheme="minorEastAsia" w:hAnsiTheme="minorEastAsia"/>
        </w:rPr>
        <w:t>此后，体外循环管路先后连接患者双腔深静脉置管的静脉端与动脉端。</w:t>
      </w:r>
    </w:p>
    <w:p w:rsidR="00665845" w:rsidRPr="008B70BE" w:rsidRDefault="00151717" w:rsidP="00326364">
      <w:pPr>
        <w:autoSpaceDE w:val="0"/>
        <w:autoSpaceDN w:val="0"/>
        <w:adjustRightInd w:val="0"/>
        <w:spacing w:line="360" w:lineRule="auto"/>
        <w:ind w:firstLineChars="200" w:firstLine="480"/>
        <w:rPr>
          <w:rFonts w:eastAsiaTheme="minorEastAsia"/>
        </w:rPr>
      </w:pPr>
      <w:r w:rsidRPr="008B70BE">
        <w:rPr>
          <w:rFonts w:eastAsiaTheme="minorEastAsia" w:hAnsiTheme="minorEastAsia"/>
        </w:rPr>
        <w:t>抗凝方案</w:t>
      </w:r>
      <w:r w:rsidRPr="008B70BE">
        <w:rPr>
          <w:rFonts w:eastAsiaTheme="minorEastAsia"/>
        </w:rPr>
        <w:t xml:space="preserve">  </w:t>
      </w:r>
      <w:r w:rsidRPr="008B70BE">
        <w:rPr>
          <w:rFonts w:eastAsiaTheme="minorEastAsia" w:hAnsiTheme="minorEastAsia"/>
        </w:rPr>
        <w:t>体外超滤治疗前</w:t>
      </w:r>
      <w:r w:rsidRPr="008B70BE">
        <w:rPr>
          <w:rFonts w:eastAsiaTheme="minorEastAsia"/>
        </w:rPr>
        <w:t>30min</w:t>
      </w:r>
      <w:r w:rsidRPr="008B70BE">
        <w:rPr>
          <w:rFonts w:eastAsiaTheme="minorEastAsia" w:hAnsiTheme="minorEastAsia"/>
        </w:rPr>
        <w:t>给予依诺肝素钠（</w:t>
      </w:r>
      <w:r w:rsidRPr="008B70BE">
        <w:rPr>
          <w:rFonts w:eastAsiaTheme="minorEastAsia" w:hAnsiTheme="minorEastAsia"/>
          <w:color w:val="333333"/>
        </w:rPr>
        <w:t>赛诺菲</w:t>
      </w:r>
      <w:r w:rsidRPr="008B70BE">
        <w:rPr>
          <w:rFonts w:eastAsiaTheme="minorEastAsia" w:hAnsiTheme="minorEastAsia"/>
        </w:rPr>
        <w:t>）</w:t>
      </w:r>
      <w:r w:rsidRPr="008B70BE">
        <w:rPr>
          <w:rFonts w:eastAsiaTheme="minorEastAsia"/>
        </w:rPr>
        <w:t>1mg/kg</w:t>
      </w:r>
      <w:r w:rsidRPr="008B70BE">
        <w:rPr>
          <w:rFonts w:eastAsiaTheme="minorEastAsia" w:hAnsiTheme="minorEastAsia"/>
        </w:rPr>
        <w:t>静脉推注，超</w:t>
      </w:r>
      <w:r w:rsidR="00F93DA1">
        <w:rPr>
          <w:rFonts w:eastAsiaTheme="minorEastAsia" w:hAnsiTheme="minorEastAsia" w:hint="eastAsia"/>
        </w:rPr>
        <w:t>滤</w:t>
      </w:r>
      <w:r w:rsidRPr="008B70BE">
        <w:rPr>
          <w:rFonts w:eastAsiaTheme="minorEastAsia" w:hAnsiTheme="minorEastAsia"/>
        </w:rPr>
        <w:t>治疗</w:t>
      </w:r>
      <w:r w:rsidR="00F97D6B" w:rsidRPr="008B70BE">
        <w:rPr>
          <w:rFonts w:eastAsiaTheme="minorEastAsia" w:hAnsiTheme="minorEastAsia"/>
        </w:rPr>
        <w:t>过程中每</w:t>
      </w:r>
      <w:r w:rsidR="00F97D6B" w:rsidRPr="008B70BE">
        <w:rPr>
          <w:rFonts w:eastAsiaTheme="minorEastAsia"/>
        </w:rPr>
        <w:t>6h</w:t>
      </w:r>
      <w:r w:rsidR="00F97D6B" w:rsidRPr="008B70BE">
        <w:rPr>
          <w:rFonts w:eastAsiaTheme="minorEastAsia" w:hAnsiTheme="minorEastAsia"/>
        </w:rPr>
        <w:t>追加</w:t>
      </w:r>
      <w:r w:rsidR="00F97D6B" w:rsidRPr="008B70BE">
        <w:rPr>
          <w:rFonts w:eastAsiaTheme="minorEastAsia"/>
        </w:rPr>
        <w:t>0.5mg/kg</w:t>
      </w:r>
      <w:r w:rsidR="00F97D6B" w:rsidRPr="008B70BE">
        <w:rPr>
          <w:rFonts w:eastAsiaTheme="minorEastAsia" w:hAnsiTheme="minorEastAsia"/>
        </w:rPr>
        <w:t>，</w:t>
      </w:r>
      <w:r w:rsidR="00F97D6B" w:rsidRPr="008B70BE">
        <w:rPr>
          <w:rFonts w:hAnsi="Arial"/>
        </w:rPr>
        <w:t>同时注意跨膜压变化，根据患者情况可调整</w:t>
      </w:r>
      <w:r w:rsidR="00F97D6B" w:rsidRPr="008B70BE">
        <w:rPr>
          <w:rFonts w:eastAsiaTheme="minorEastAsia" w:hAnsiTheme="minorEastAsia"/>
        </w:rPr>
        <w:t>依诺肝素钠抗凝</w:t>
      </w:r>
      <w:r w:rsidR="00F97D6B" w:rsidRPr="008B70BE">
        <w:rPr>
          <w:rFonts w:hAnsi="Arial"/>
        </w:rPr>
        <w:t>剂量</w:t>
      </w:r>
      <w:r w:rsidR="00F97D6B" w:rsidRPr="008B70BE">
        <w:rPr>
          <w:rFonts w:eastAsiaTheme="minorEastAsia" w:hAnsiTheme="minorEastAsia"/>
        </w:rPr>
        <w:t>。</w:t>
      </w:r>
    </w:p>
    <w:p w:rsidR="00007752" w:rsidRPr="008B70BE" w:rsidRDefault="00843734" w:rsidP="00326364">
      <w:pPr>
        <w:autoSpaceDE w:val="0"/>
        <w:autoSpaceDN w:val="0"/>
        <w:adjustRightInd w:val="0"/>
        <w:spacing w:line="360" w:lineRule="auto"/>
        <w:ind w:firstLineChars="200" w:firstLine="480"/>
        <w:rPr>
          <w:rFonts w:eastAsiaTheme="minorEastAsia"/>
        </w:rPr>
      </w:pPr>
      <w:r w:rsidRPr="008B70BE">
        <w:rPr>
          <w:rFonts w:eastAsiaTheme="minorEastAsia" w:hAnsiTheme="minorEastAsia"/>
        </w:rPr>
        <w:t>纳入标准</w:t>
      </w:r>
      <w:r w:rsidR="00CC750E" w:rsidRPr="008B70BE">
        <w:rPr>
          <w:rFonts w:eastAsiaTheme="minorEastAsia"/>
        </w:rPr>
        <w:t xml:space="preserve">  </w:t>
      </w:r>
      <w:r w:rsidRPr="008B70BE">
        <w:rPr>
          <w:rFonts w:eastAsiaTheme="minorEastAsia" w:hAnsiTheme="minorEastAsia"/>
        </w:rPr>
        <w:t>符合</w:t>
      </w:r>
      <w:r w:rsidR="00326364" w:rsidRPr="008B70BE">
        <w:rPr>
          <w:rFonts w:eastAsiaTheme="minorEastAsia"/>
        </w:rPr>
        <w:t>AHDF</w:t>
      </w:r>
      <w:r w:rsidRPr="008B70BE">
        <w:rPr>
          <w:rFonts w:eastAsiaTheme="minorEastAsia" w:hAnsiTheme="minorEastAsia"/>
        </w:rPr>
        <w:t>诊疗标准</w:t>
      </w:r>
      <w:r w:rsidR="003003C2" w:rsidRPr="008B70BE">
        <w:rPr>
          <w:rFonts w:eastAsiaTheme="minorEastAsia"/>
          <w:vertAlign w:val="superscript"/>
        </w:rPr>
        <w:t>[3]</w:t>
      </w:r>
      <w:r w:rsidRPr="008B70BE">
        <w:rPr>
          <w:rFonts w:eastAsiaTheme="minorEastAsia" w:hAnsiTheme="minorEastAsia"/>
        </w:rPr>
        <w:t>，有下肢或骶部指凹性水肿，且伴钠水潴留其他表现</w:t>
      </w:r>
      <w:r w:rsidR="00F93DA1">
        <w:rPr>
          <w:rFonts w:eastAsiaTheme="minorEastAsia" w:hAnsiTheme="minorEastAsia" w:hint="eastAsia"/>
        </w:rPr>
        <w:t>，</w:t>
      </w:r>
      <w:r w:rsidRPr="008B70BE">
        <w:rPr>
          <w:rFonts w:eastAsiaTheme="minorEastAsia" w:hAnsiTheme="minorEastAsia"/>
        </w:rPr>
        <w:t>具备以下一项或多项：</w:t>
      </w:r>
      <w:r w:rsidR="00326364" w:rsidRPr="008B70BE">
        <w:rPr>
          <w:rFonts w:asciiTheme="minorEastAsia" w:eastAsiaTheme="minorEastAsia" w:hAnsiTheme="minorEastAsia"/>
        </w:rPr>
        <w:t>①</w:t>
      </w:r>
      <w:r w:rsidRPr="008B70BE">
        <w:rPr>
          <w:rFonts w:eastAsiaTheme="minorEastAsia" w:hAnsiTheme="minorEastAsia"/>
        </w:rPr>
        <w:t>呼吸困难评分</w:t>
      </w:r>
      <w:r w:rsidR="00FB5E06" w:rsidRPr="008B70BE">
        <w:rPr>
          <w:rFonts w:eastAsiaTheme="minorEastAsia"/>
        </w:rPr>
        <w:t>≥</w:t>
      </w:r>
      <w:r w:rsidR="008B2649" w:rsidRPr="008B70BE">
        <w:rPr>
          <w:rFonts w:eastAsiaTheme="minorEastAsia"/>
        </w:rPr>
        <w:t>2</w:t>
      </w:r>
      <w:r w:rsidRPr="008B70BE">
        <w:rPr>
          <w:rFonts w:eastAsiaTheme="minorEastAsia" w:hAnsiTheme="minorEastAsia"/>
        </w:rPr>
        <w:t>分</w:t>
      </w:r>
      <w:r w:rsidR="00326364" w:rsidRPr="008B70BE">
        <w:rPr>
          <w:rFonts w:eastAsiaTheme="minorEastAsia" w:hAnsiTheme="minorEastAsia"/>
        </w:rPr>
        <w:t>。</w:t>
      </w:r>
      <w:r w:rsidR="00007752" w:rsidRPr="008B70BE">
        <w:rPr>
          <w:rFonts w:asciiTheme="minorEastAsia" w:eastAsiaTheme="minorEastAsia" w:hAnsiTheme="minorEastAsia"/>
        </w:rPr>
        <w:t>②</w:t>
      </w:r>
      <w:r w:rsidRPr="008B70BE">
        <w:rPr>
          <w:rFonts w:eastAsiaTheme="minorEastAsia" w:hAnsiTheme="minorEastAsia"/>
        </w:rPr>
        <w:t>肺部湿罗音</w:t>
      </w:r>
      <w:r w:rsidR="00007752" w:rsidRPr="008B70BE">
        <w:rPr>
          <w:rFonts w:eastAsiaTheme="minorEastAsia" w:hAnsiTheme="minorEastAsia"/>
        </w:rPr>
        <w:t>。</w:t>
      </w:r>
      <w:r w:rsidR="00007752" w:rsidRPr="008B70BE">
        <w:rPr>
          <w:rFonts w:asciiTheme="minorEastAsia" w:eastAsiaTheme="minorEastAsia" w:hAnsiTheme="minorEastAsia"/>
        </w:rPr>
        <w:t>③</w:t>
      </w:r>
      <w:r w:rsidRPr="008B70BE">
        <w:rPr>
          <w:rFonts w:eastAsiaTheme="minorEastAsia" w:hAnsiTheme="minorEastAsia"/>
        </w:rPr>
        <w:t>阵发性夜间呼吸困难</w:t>
      </w:r>
      <w:r w:rsidR="00007752" w:rsidRPr="008B70BE">
        <w:rPr>
          <w:rFonts w:eastAsiaTheme="minorEastAsia" w:hAnsiTheme="minorEastAsia"/>
        </w:rPr>
        <w:t>。④</w:t>
      </w:r>
      <w:r w:rsidRPr="008B70BE">
        <w:rPr>
          <w:rFonts w:eastAsiaTheme="minorEastAsia" w:hAnsiTheme="minorEastAsia"/>
        </w:rPr>
        <w:t>端坐呼吸</w:t>
      </w:r>
      <w:r w:rsidR="00007752" w:rsidRPr="008B70BE">
        <w:rPr>
          <w:rFonts w:eastAsiaTheme="minorEastAsia" w:hAnsiTheme="minorEastAsia"/>
        </w:rPr>
        <w:t>。⑤</w:t>
      </w:r>
      <w:r w:rsidRPr="008B70BE">
        <w:rPr>
          <w:rFonts w:eastAsiaTheme="minorEastAsia" w:hAnsiTheme="minorEastAsia"/>
        </w:rPr>
        <w:t>肝大或腹水</w:t>
      </w:r>
      <w:r w:rsidR="00007752" w:rsidRPr="008B70BE">
        <w:rPr>
          <w:rFonts w:eastAsiaTheme="minorEastAsia" w:hAnsiTheme="minorEastAsia"/>
        </w:rPr>
        <w:t>。⑥</w:t>
      </w:r>
      <w:r w:rsidRPr="008B70BE">
        <w:rPr>
          <w:rFonts w:eastAsiaTheme="minorEastAsia" w:hAnsiTheme="minorEastAsia"/>
        </w:rPr>
        <w:t>颈静脉怒张</w:t>
      </w:r>
      <w:r w:rsidR="00007752" w:rsidRPr="008B70BE">
        <w:rPr>
          <w:rFonts w:eastAsiaTheme="minorEastAsia" w:hAnsiTheme="minorEastAsia"/>
        </w:rPr>
        <w:t>。⑦</w:t>
      </w:r>
      <w:r w:rsidRPr="008B70BE">
        <w:rPr>
          <w:rFonts w:eastAsiaTheme="minorEastAsia" w:hAnsiTheme="minorEastAsia"/>
        </w:rPr>
        <w:t>肺水肿或胸水。</w:t>
      </w:r>
    </w:p>
    <w:p w:rsidR="00843734" w:rsidRPr="008B70BE" w:rsidRDefault="00843734" w:rsidP="00326364">
      <w:pPr>
        <w:autoSpaceDE w:val="0"/>
        <w:autoSpaceDN w:val="0"/>
        <w:adjustRightInd w:val="0"/>
        <w:spacing w:line="360" w:lineRule="auto"/>
        <w:ind w:firstLineChars="200" w:firstLine="480"/>
        <w:rPr>
          <w:rFonts w:eastAsiaTheme="minorEastAsia"/>
        </w:rPr>
      </w:pPr>
      <w:r w:rsidRPr="008B70BE">
        <w:rPr>
          <w:rFonts w:eastAsiaTheme="minorEastAsia" w:hAnsiTheme="minorEastAsia"/>
        </w:rPr>
        <w:lastRenderedPageBreak/>
        <w:t>排除标准</w:t>
      </w:r>
      <w:r w:rsidR="00CC750E" w:rsidRPr="008B70BE">
        <w:rPr>
          <w:rFonts w:eastAsiaTheme="minorEastAsia"/>
        </w:rPr>
        <w:t xml:space="preserve">  </w:t>
      </w:r>
      <w:r w:rsidR="00CF55C3" w:rsidRPr="008B70BE">
        <w:rPr>
          <w:rFonts w:eastAsiaTheme="minorEastAsia" w:hAnsiTheme="minorEastAsia"/>
        </w:rPr>
        <w:t>具备以下一项</w:t>
      </w:r>
      <w:r w:rsidR="00CF55C3">
        <w:rPr>
          <w:rFonts w:eastAsiaTheme="minorEastAsia" w:hAnsiTheme="minorEastAsia" w:hint="eastAsia"/>
        </w:rPr>
        <w:t>即可排除：</w:t>
      </w:r>
      <w:r w:rsidR="00CC750E" w:rsidRPr="008B70BE">
        <w:rPr>
          <w:rFonts w:asciiTheme="minorEastAsia" w:eastAsiaTheme="minorEastAsia" w:hAnsiTheme="minorEastAsia"/>
        </w:rPr>
        <w:t>①</w:t>
      </w:r>
      <w:r w:rsidRPr="008B70BE">
        <w:rPr>
          <w:rFonts w:eastAsiaTheme="minorEastAsia" w:hAnsiTheme="minorEastAsia"/>
        </w:rPr>
        <w:t>急性冠脉综合征</w:t>
      </w:r>
      <w:r w:rsidR="00CC750E" w:rsidRPr="008B70BE">
        <w:rPr>
          <w:rFonts w:eastAsiaTheme="minorEastAsia" w:hAnsiTheme="minorEastAsia"/>
        </w:rPr>
        <w:t>。</w:t>
      </w:r>
      <w:r w:rsidR="00CC750E" w:rsidRPr="008B70BE">
        <w:rPr>
          <w:rFonts w:asciiTheme="minorEastAsia" w:eastAsiaTheme="minorEastAsia" w:hAnsiTheme="minorEastAsia"/>
        </w:rPr>
        <w:t>②</w:t>
      </w:r>
      <w:r w:rsidR="00CC750E" w:rsidRPr="008B70BE">
        <w:rPr>
          <w:rFonts w:eastAsiaTheme="minorEastAsia" w:hAnsiTheme="minorEastAsia"/>
        </w:rPr>
        <w:t>血清</w:t>
      </w:r>
      <w:r w:rsidRPr="008B70BE">
        <w:rPr>
          <w:rFonts w:eastAsiaTheme="minorEastAsia" w:hAnsiTheme="minorEastAsia"/>
        </w:rPr>
        <w:t>肌酐</w:t>
      </w:r>
      <w:r w:rsidR="00CC750E" w:rsidRPr="008B70BE">
        <w:rPr>
          <w:rFonts w:eastAsiaTheme="minorEastAsia" w:hAnsiTheme="minorEastAsia"/>
        </w:rPr>
        <w:t>＞</w:t>
      </w:r>
      <w:r w:rsidR="00CC750E" w:rsidRPr="008B70BE">
        <w:rPr>
          <w:rFonts w:eastAsiaTheme="minorEastAsia"/>
        </w:rPr>
        <w:t>3.0</w:t>
      </w:r>
      <w:r w:rsidRPr="008B70BE">
        <w:rPr>
          <w:rFonts w:eastAsiaTheme="minorEastAsia"/>
        </w:rPr>
        <w:t>mg</w:t>
      </w:r>
      <w:r w:rsidR="00CC750E" w:rsidRPr="008B70BE">
        <w:rPr>
          <w:rFonts w:eastAsiaTheme="minorEastAsia"/>
        </w:rPr>
        <w:t>/dl</w:t>
      </w:r>
      <w:r w:rsidRPr="008B70BE">
        <w:rPr>
          <w:rFonts w:eastAsiaTheme="minorEastAsia"/>
        </w:rPr>
        <w:t>(265</w:t>
      </w:r>
      <w:r w:rsidR="00E01F89" w:rsidRPr="008B70BE">
        <w:rPr>
          <w:rFonts w:eastAsiaTheme="minorEastAsia"/>
        </w:rPr>
        <w:t>μ</w:t>
      </w:r>
      <w:r w:rsidRPr="008B70BE">
        <w:rPr>
          <w:rFonts w:eastAsiaTheme="minorEastAsia"/>
        </w:rPr>
        <w:t>mol</w:t>
      </w:r>
      <w:r w:rsidR="00CC750E" w:rsidRPr="008B70BE">
        <w:rPr>
          <w:rFonts w:eastAsiaTheme="minorEastAsia"/>
        </w:rPr>
        <w:t>/</w:t>
      </w:r>
      <w:r w:rsidRPr="008B70BE">
        <w:rPr>
          <w:rFonts w:eastAsiaTheme="minorEastAsia"/>
        </w:rPr>
        <w:t>L)</w:t>
      </w:r>
      <w:r w:rsidR="00840FB1" w:rsidRPr="008B70BE">
        <w:rPr>
          <w:rFonts w:eastAsiaTheme="minorEastAsia" w:hAnsiTheme="minorEastAsia"/>
        </w:rPr>
        <w:t>。</w:t>
      </w:r>
      <w:r w:rsidR="00840FB1" w:rsidRPr="008B70BE">
        <w:rPr>
          <w:rFonts w:asciiTheme="minorEastAsia" w:eastAsiaTheme="minorEastAsia" w:hAnsiTheme="minorEastAsia"/>
        </w:rPr>
        <w:t>③</w:t>
      </w:r>
      <w:r w:rsidRPr="008B70BE">
        <w:rPr>
          <w:rFonts w:eastAsiaTheme="minorEastAsia" w:hAnsiTheme="minorEastAsia"/>
        </w:rPr>
        <w:t>收缩压</w:t>
      </w:r>
      <w:r w:rsidRPr="008B70BE">
        <w:rPr>
          <w:rFonts w:eastAsiaTheme="minorEastAsia"/>
        </w:rPr>
        <w:t xml:space="preserve">≤90 </w:t>
      </w:r>
      <w:r w:rsidR="00A0709D" w:rsidRPr="008B70BE">
        <w:rPr>
          <w:rFonts w:eastAsiaTheme="minorEastAsia"/>
        </w:rPr>
        <w:t>mm</w:t>
      </w:r>
      <w:r w:rsidRPr="008B70BE">
        <w:rPr>
          <w:rFonts w:eastAsiaTheme="minorEastAsia"/>
        </w:rPr>
        <w:t>Hg</w:t>
      </w:r>
      <w:r w:rsidR="00840FB1" w:rsidRPr="008B70BE">
        <w:rPr>
          <w:rFonts w:eastAsiaTheme="minorEastAsia" w:hAnsiTheme="minorEastAsia"/>
        </w:rPr>
        <w:t>。④</w:t>
      </w:r>
      <w:r w:rsidRPr="008B70BE">
        <w:rPr>
          <w:rFonts w:eastAsiaTheme="minorEastAsia" w:hAnsiTheme="minorEastAsia"/>
        </w:rPr>
        <w:t>红细胞压积</w:t>
      </w:r>
      <w:r w:rsidR="00840FB1" w:rsidRPr="008B70BE">
        <w:rPr>
          <w:rFonts w:eastAsiaTheme="minorEastAsia" w:hAnsiTheme="minorEastAsia"/>
        </w:rPr>
        <w:t>＞</w:t>
      </w:r>
      <w:r w:rsidRPr="008B70BE">
        <w:rPr>
          <w:rFonts w:eastAsiaTheme="minorEastAsia"/>
        </w:rPr>
        <w:t>45</w:t>
      </w:r>
      <w:r w:rsidR="00840FB1" w:rsidRPr="008B70BE">
        <w:rPr>
          <w:rFonts w:eastAsiaTheme="minorEastAsia"/>
        </w:rPr>
        <w:t>%</w:t>
      </w:r>
      <w:r w:rsidR="00840FB1" w:rsidRPr="008B70BE">
        <w:rPr>
          <w:rFonts w:eastAsiaTheme="minorEastAsia" w:hAnsiTheme="minorEastAsia"/>
        </w:rPr>
        <w:t>。⑤</w:t>
      </w:r>
      <w:r w:rsidRPr="008B70BE">
        <w:rPr>
          <w:rFonts w:eastAsiaTheme="minorEastAsia" w:hAnsiTheme="minorEastAsia"/>
        </w:rPr>
        <w:t>肝素抗凝禁忌证</w:t>
      </w:r>
      <w:r w:rsidR="00840FB1" w:rsidRPr="008B70BE">
        <w:rPr>
          <w:rFonts w:eastAsiaTheme="minorEastAsia" w:hAnsiTheme="minorEastAsia"/>
        </w:rPr>
        <w:t>。⑥</w:t>
      </w:r>
      <w:r w:rsidRPr="008B70BE">
        <w:rPr>
          <w:rFonts w:eastAsiaTheme="minorEastAsia" w:hAnsiTheme="minorEastAsia"/>
        </w:rPr>
        <w:t>严重瓣膜狭窄</w:t>
      </w:r>
      <w:r w:rsidR="00840FB1" w:rsidRPr="008B70BE">
        <w:rPr>
          <w:rFonts w:eastAsiaTheme="minorEastAsia" w:hAnsiTheme="minorEastAsia"/>
        </w:rPr>
        <w:t>。⑦</w:t>
      </w:r>
      <w:r w:rsidRPr="008B70BE">
        <w:rPr>
          <w:rFonts w:eastAsiaTheme="minorEastAsia" w:hAnsiTheme="minorEastAsia"/>
        </w:rPr>
        <w:t>心包压塞，或大量心包积液</w:t>
      </w:r>
      <w:r w:rsidR="00840FB1" w:rsidRPr="008B70BE">
        <w:rPr>
          <w:rFonts w:eastAsiaTheme="minorEastAsia" w:hAnsiTheme="minorEastAsia"/>
        </w:rPr>
        <w:t>。⑧</w:t>
      </w:r>
      <w:r w:rsidRPr="008B70BE">
        <w:rPr>
          <w:rFonts w:eastAsiaTheme="minorEastAsia" w:hAnsiTheme="minorEastAsia"/>
        </w:rPr>
        <w:t>严重伴发病</w:t>
      </w:r>
      <w:r w:rsidR="00840FB1" w:rsidRPr="008B70BE">
        <w:rPr>
          <w:rFonts w:eastAsiaTheme="minorEastAsia" w:hAnsiTheme="minorEastAsia"/>
        </w:rPr>
        <w:t>。⑨</w:t>
      </w:r>
      <w:r w:rsidRPr="008B70BE">
        <w:rPr>
          <w:rFonts w:eastAsiaTheme="minorEastAsia" w:hAnsiTheme="minorEastAsia"/>
        </w:rPr>
        <w:t>全身性感染</w:t>
      </w:r>
      <w:r w:rsidR="00840FB1" w:rsidRPr="008B70BE">
        <w:rPr>
          <w:rFonts w:eastAsiaTheme="minorEastAsia" w:hAnsiTheme="minorEastAsia"/>
        </w:rPr>
        <w:t>。</w:t>
      </w:r>
      <w:r w:rsidR="000025D7" w:rsidRPr="008B70BE">
        <w:rPr>
          <w:rFonts w:eastAsiaTheme="minorEastAsia"/>
        </w:rPr>
        <w:t xml:space="preserve"> </w:t>
      </w:r>
    </w:p>
    <w:p w:rsidR="002E0E0B" w:rsidRPr="008B70BE" w:rsidRDefault="000A18CC" w:rsidP="00A73D7A">
      <w:pPr>
        <w:autoSpaceDE w:val="0"/>
        <w:autoSpaceDN w:val="0"/>
        <w:adjustRightInd w:val="0"/>
        <w:spacing w:line="360" w:lineRule="auto"/>
        <w:ind w:firstLineChars="200" w:firstLine="480"/>
        <w:rPr>
          <w:rFonts w:eastAsiaTheme="minorEastAsia"/>
          <w:color w:val="000000" w:themeColor="text1"/>
        </w:rPr>
      </w:pPr>
      <w:r w:rsidRPr="008B70BE">
        <w:rPr>
          <w:rFonts w:eastAsiaTheme="minorEastAsia" w:hAnsiTheme="minorEastAsia"/>
          <w:color w:val="000000" w:themeColor="text1"/>
        </w:rPr>
        <w:t>有效性</w:t>
      </w:r>
      <w:r w:rsidR="002E0E0B" w:rsidRPr="008B70BE">
        <w:rPr>
          <w:rFonts w:eastAsiaTheme="minorEastAsia" w:hAnsiTheme="minorEastAsia"/>
          <w:color w:val="000000" w:themeColor="text1"/>
        </w:rPr>
        <w:t>评估指标</w:t>
      </w:r>
      <w:r w:rsidR="003003C2" w:rsidRPr="008B70BE">
        <w:rPr>
          <w:rFonts w:eastAsiaTheme="minorEastAsia"/>
          <w:color w:val="000000" w:themeColor="text1"/>
        </w:rPr>
        <w:t xml:space="preserve">  </w:t>
      </w:r>
      <w:r w:rsidR="00941537" w:rsidRPr="008B70BE">
        <w:rPr>
          <w:rFonts w:eastAsiaTheme="minorEastAsia" w:hAnsiTheme="minorEastAsia"/>
          <w:color w:val="000000" w:themeColor="text1"/>
        </w:rPr>
        <w:t>超滤前后</w:t>
      </w:r>
      <w:r w:rsidR="003003C2" w:rsidRPr="008B70BE">
        <w:rPr>
          <w:rFonts w:eastAsiaTheme="minorEastAsia" w:hAnsiTheme="minorEastAsia"/>
        </w:rPr>
        <w:t>前后呼吸困难评分、血氧饱和度、体重、血流动力学（</w:t>
      </w:r>
      <w:r w:rsidR="00A73D7A" w:rsidRPr="008B70BE">
        <w:rPr>
          <w:rFonts w:eastAsiaTheme="minorEastAsia" w:hAnsiTheme="minorEastAsia"/>
          <w:color w:val="000000" w:themeColor="text1"/>
        </w:rPr>
        <w:t>心排量、心脏指数、每搏射血量、每搏射血指数、胸液体容积、外周血管阻力、速度指数、加速指数、收缩时间比例、左室射血分数等）及血</w:t>
      </w:r>
      <w:r w:rsidR="00180D3E" w:rsidRPr="008B70BE">
        <w:rPr>
          <w:rFonts w:eastAsiaTheme="minorEastAsia" w:hAnsiTheme="minorEastAsia"/>
          <w:color w:val="000000" w:themeColor="text1"/>
        </w:rPr>
        <w:t>液</w:t>
      </w:r>
      <w:r w:rsidR="003003C2" w:rsidRPr="008B70BE">
        <w:rPr>
          <w:rFonts w:eastAsiaTheme="minorEastAsia"/>
        </w:rPr>
        <w:t>N-</w:t>
      </w:r>
      <w:r w:rsidR="003003C2" w:rsidRPr="008B70BE">
        <w:rPr>
          <w:rFonts w:eastAsiaTheme="minorEastAsia" w:hAnsiTheme="minorEastAsia"/>
        </w:rPr>
        <w:t>端脑钠肽前体（</w:t>
      </w:r>
      <w:r w:rsidR="003003C2" w:rsidRPr="008B70BE">
        <w:rPr>
          <w:rFonts w:eastAsiaTheme="minorEastAsia"/>
        </w:rPr>
        <w:t>NT-proBNP</w:t>
      </w:r>
      <w:r w:rsidR="003003C2" w:rsidRPr="008B70BE">
        <w:rPr>
          <w:rFonts w:eastAsiaTheme="minorEastAsia" w:hAnsiTheme="minorEastAsia"/>
        </w:rPr>
        <w:t>）</w:t>
      </w:r>
      <w:r w:rsidR="00D8168C" w:rsidRPr="008B70BE">
        <w:rPr>
          <w:rFonts w:eastAsiaTheme="minorEastAsia" w:hAnsiTheme="minorEastAsia"/>
        </w:rPr>
        <w:t>水平</w:t>
      </w:r>
      <w:r w:rsidR="003003C2" w:rsidRPr="008B70BE">
        <w:rPr>
          <w:rFonts w:eastAsiaTheme="minorEastAsia" w:hAnsiTheme="minorEastAsia"/>
        </w:rPr>
        <w:t>等。</w:t>
      </w:r>
      <w:r w:rsidR="00DF36AB" w:rsidRPr="008B70BE">
        <w:rPr>
          <w:rFonts w:eastAsiaTheme="minorEastAsia" w:hAnsiTheme="minorEastAsia"/>
        </w:rPr>
        <w:t>其中，</w:t>
      </w:r>
      <w:r w:rsidR="00F06A7A" w:rsidRPr="008B70BE">
        <w:rPr>
          <w:rFonts w:eastAsiaTheme="minorEastAsia" w:hAnsiTheme="minorEastAsia"/>
        </w:rPr>
        <w:t>呼吸困难程度评分标准：平卧位睡眠计</w:t>
      </w:r>
      <w:r w:rsidR="007A21CC" w:rsidRPr="008B70BE">
        <w:rPr>
          <w:rFonts w:eastAsiaTheme="minorEastAsia"/>
        </w:rPr>
        <w:t>4</w:t>
      </w:r>
      <w:r w:rsidR="00F06A7A" w:rsidRPr="008B70BE">
        <w:rPr>
          <w:rFonts w:eastAsiaTheme="minorEastAsia" w:hAnsiTheme="minorEastAsia"/>
        </w:rPr>
        <w:t>分；夜间轻度阵发性呼吸困难计</w:t>
      </w:r>
      <w:r w:rsidR="007A21CC" w:rsidRPr="008B70BE">
        <w:rPr>
          <w:rFonts w:eastAsiaTheme="minorEastAsia"/>
        </w:rPr>
        <w:t>3</w:t>
      </w:r>
      <w:r w:rsidR="00F06A7A" w:rsidRPr="008B70BE">
        <w:rPr>
          <w:rFonts w:eastAsiaTheme="minorEastAsia" w:hAnsiTheme="minorEastAsia"/>
        </w:rPr>
        <w:t>分；半卧位睡眠计</w:t>
      </w:r>
      <w:r w:rsidR="007A21CC" w:rsidRPr="008B70BE">
        <w:rPr>
          <w:rFonts w:eastAsiaTheme="minorEastAsia"/>
        </w:rPr>
        <w:t>2</w:t>
      </w:r>
      <w:r w:rsidR="00F06A7A" w:rsidRPr="008B70BE">
        <w:rPr>
          <w:rFonts w:eastAsiaTheme="minorEastAsia" w:hAnsiTheme="minorEastAsia"/>
        </w:rPr>
        <w:t>分；端坐呼吸计</w:t>
      </w:r>
      <w:r w:rsidR="007A21CC" w:rsidRPr="008B70BE">
        <w:rPr>
          <w:rFonts w:eastAsiaTheme="minorEastAsia"/>
        </w:rPr>
        <w:t>1</w:t>
      </w:r>
      <w:r w:rsidR="00F06A7A" w:rsidRPr="008B70BE">
        <w:rPr>
          <w:rFonts w:eastAsiaTheme="minorEastAsia" w:hAnsiTheme="minorEastAsia"/>
        </w:rPr>
        <w:t>分</w:t>
      </w:r>
      <w:r w:rsidR="00E51F9A" w:rsidRPr="008B70BE">
        <w:rPr>
          <w:rFonts w:eastAsiaTheme="minorEastAsia"/>
          <w:vertAlign w:val="superscript"/>
        </w:rPr>
        <w:t>[4]</w:t>
      </w:r>
      <w:r w:rsidR="00F06A7A" w:rsidRPr="008B70BE">
        <w:rPr>
          <w:rFonts w:eastAsiaTheme="minorEastAsia" w:hAnsiTheme="minorEastAsia"/>
        </w:rPr>
        <w:t>；</w:t>
      </w:r>
      <w:r w:rsidR="000D4B8B" w:rsidRPr="008B70BE">
        <w:rPr>
          <w:rFonts w:eastAsiaTheme="minorEastAsia" w:hAnsiTheme="minorEastAsia"/>
        </w:rPr>
        <w:t>血流动力学指标</w:t>
      </w:r>
      <w:r w:rsidR="00DF36AB" w:rsidRPr="008B70BE">
        <w:rPr>
          <w:rFonts w:eastAsiaTheme="minorEastAsia" w:hAnsiTheme="minorEastAsia"/>
        </w:rPr>
        <w:t>通过阻抗心动描记术仪</w:t>
      </w:r>
      <w:r w:rsidR="00F06A7A" w:rsidRPr="008B70BE">
        <w:rPr>
          <w:rFonts w:eastAsiaTheme="minorEastAsia" w:hAnsiTheme="minorEastAsia"/>
        </w:rPr>
        <w:t>（</w:t>
      </w:r>
      <w:r w:rsidR="00DF36AB" w:rsidRPr="008B70BE">
        <w:rPr>
          <w:rFonts w:eastAsiaTheme="minorEastAsia"/>
        </w:rPr>
        <w:t>ICG</w:t>
      </w:r>
      <w:r w:rsidR="00DF36AB" w:rsidRPr="008B70BE">
        <w:rPr>
          <w:rFonts w:eastAsiaTheme="minorEastAsia" w:hAnsiTheme="minorEastAsia"/>
        </w:rPr>
        <w:t>，武汉费斯商贸有限公司</w:t>
      </w:r>
      <w:r w:rsidR="00F06A7A" w:rsidRPr="008B70BE">
        <w:rPr>
          <w:rFonts w:eastAsiaTheme="minorEastAsia" w:hAnsiTheme="minorEastAsia"/>
        </w:rPr>
        <w:t>）</w:t>
      </w:r>
      <w:r w:rsidR="00DF36AB" w:rsidRPr="008B70BE">
        <w:rPr>
          <w:rFonts w:eastAsiaTheme="minorEastAsia" w:hAnsiTheme="minorEastAsia"/>
        </w:rPr>
        <w:t>监测。</w:t>
      </w:r>
    </w:p>
    <w:p w:rsidR="002E0E0B" w:rsidRPr="008B70BE" w:rsidRDefault="002E0E0B" w:rsidP="001B613B">
      <w:pPr>
        <w:autoSpaceDE w:val="0"/>
        <w:autoSpaceDN w:val="0"/>
        <w:adjustRightInd w:val="0"/>
        <w:spacing w:line="360" w:lineRule="auto"/>
        <w:ind w:firstLineChars="200" w:firstLine="480"/>
        <w:rPr>
          <w:rFonts w:eastAsiaTheme="minorEastAsia"/>
        </w:rPr>
      </w:pPr>
      <w:r w:rsidRPr="008B70BE">
        <w:rPr>
          <w:rFonts w:eastAsiaTheme="minorEastAsia" w:hAnsiTheme="minorEastAsia"/>
        </w:rPr>
        <w:t>安全性</w:t>
      </w:r>
      <w:r w:rsidR="000A18CC" w:rsidRPr="008B70BE">
        <w:rPr>
          <w:rFonts w:eastAsiaTheme="minorEastAsia" w:hAnsiTheme="minorEastAsia"/>
        </w:rPr>
        <w:t>评估指标</w:t>
      </w:r>
      <w:r w:rsidR="001B613B" w:rsidRPr="008B70BE">
        <w:rPr>
          <w:rFonts w:eastAsiaTheme="minorEastAsia"/>
        </w:rPr>
        <w:t xml:space="preserve"> </w:t>
      </w:r>
      <w:r w:rsidR="00F06A7A" w:rsidRPr="008B70BE">
        <w:rPr>
          <w:rFonts w:eastAsiaTheme="minorEastAsia" w:hAnsiTheme="minorEastAsia"/>
        </w:rPr>
        <w:t>超滤前后血压、心率、血常规、电解质、</w:t>
      </w:r>
      <w:r w:rsidR="00DF36AB" w:rsidRPr="008B70BE">
        <w:rPr>
          <w:rFonts w:eastAsiaTheme="minorEastAsia" w:hAnsiTheme="minorEastAsia"/>
        </w:rPr>
        <w:t>肝功能、</w:t>
      </w:r>
      <w:r w:rsidR="00F06A7A" w:rsidRPr="008B70BE">
        <w:rPr>
          <w:rFonts w:eastAsiaTheme="minorEastAsia" w:hAnsiTheme="minorEastAsia"/>
        </w:rPr>
        <w:t>肾功能等。</w:t>
      </w:r>
    </w:p>
    <w:p w:rsidR="00843734" w:rsidRPr="00EB3A20" w:rsidRDefault="00843734" w:rsidP="006B0E91">
      <w:pPr>
        <w:autoSpaceDE w:val="0"/>
        <w:autoSpaceDN w:val="0"/>
        <w:adjustRightInd w:val="0"/>
        <w:spacing w:line="360" w:lineRule="auto"/>
        <w:ind w:firstLineChars="200" w:firstLine="480"/>
        <w:rPr>
          <w:rFonts w:asciiTheme="minorEastAsia" w:eastAsiaTheme="minorEastAsia" w:hAnsiTheme="minorEastAsia" w:cs="AdobeSongStd-Light"/>
        </w:rPr>
      </w:pPr>
      <w:r w:rsidRPr="00AE4F86">
        <w:rPr>
          <w:rFonts w:asciiTheme="minorEastAsia" w:eastAsiaTheme="minorEastAsia" w:hAnsiTheme="minorEastAsia" w:cs="AdobeSongStd-Light" w:hint="eastAsia"/>
        </w:rPr>
        <w:t>统计学</w:t>
      </w:r>
      <w:r w:rsidR="00AE4F86" w:rsidRPr="00AE4F86">
        <w:rPr>
          <w:rFonts w:asciiTheme="minorEastAsia" w:eastAsiaTheme="minorEastAsia" w:hAnsiTheme="minorEastAsia" w:cs="AdobeSongStd-Light" w:hint="eastAsia"/>
        </w:rPr>
        <w:t>处理</w:t>
      </w:r>
      <w:r w:rsidR="00AE4F86" w:rsidRPr="003003C2">
        <w:rPr>
          <w:rFonts w:asciiTheme="minorEastAsia" w:eastAsiaTheme="minorEastAsia" w:hAnsiTheme="minorEastAsia" w:cs="AdobeSongStd-Light" w:hint="eastAsia"/>
        </w:rPr>
        <w:t xml:space="preserve">  </w:t>
      </w:r>
      <w:r w:rsidRPr="00EB3A20">
        <w:rPr>
          <w:rFonts w:asciiTheme="minorEastAsia" w:eastAsiaTheme="minorEastAsia" w:hAnsiTheme="minorEastAsia" w:cs="AdobeSongStd-Light" w:hint="eastAsia"/>
        </w:rPr>
        <w:t>本组采用</w:t>
      </w:r>
      <w:r w:rsidRPr="008B70BE">
        <w:rPr>
          <w:rFonts w:eastAsiaTheme="minorEastAsia"/>
        </w:rPr>
        <w:t>SPSS</w:t>
      </w:r>
      <w:r w:rsidR="00AE4F86" w:rsidRPr="008B70BE">
        <w:rPr>
          <w:rFonts w:eastAsiaTheme="minorEastAsia"/>
        </w:rPr>
        <w:t xml:space="preserve"> </w:t>
      </w:r>
      <w:r w:rsidRPr="008B70BE">
        <w:rPr>
          <w:rFonts w:eastAsiaTheme="minorEastAsia"/>
        </w:rPr>
        <w:t>20</w:t>
      </w:r>
      <w:r w:rsidR="006B0E91">
        <w:rPr>
          <w:rFonts w:eastAsiaTheme="minorEastAsia" w:hAnsiTheme="minorEastAsia" w:hint="eastAsia"/>
        </w:rPr>
        <w:t>.</w:t>
      </w:r>
      <w:r w:rsidRPr="008B70BE">
        <w:rPr>
          <w:rFonts w:eastAsiaTheme="minorEastAsia"/>
        </w:rPr>
        <w:t>0</w:t>
      </w:r>
      <w:r w:rsidRPr="00EB3A20">
        <w:rPr>
          <w:rFonts w:asciiTheme="minorEastAsia" w:eastAsiaTheme="minorEastAsia" w:hAnsiTheme="minorEastAsia" w:cs="AdobeSongStd-Light" w:hint="eastAsia"/>
        </w:rPr>
        <w:t>对治疗前后数据进行统计学分析</w:t>
      </w:r>
      <w:r w:rsidR="00AE4F86">
        <w:rPr>
          <w:rFonts w:asciiTheme="minorEastAsia" w:eastAsiaTheme="minorEastAsia" w:hAnsiTheme="minorEastAsia" w:cs="AdobeSongStd-Light" w:hint="eastAsia"/>
        </w:rPr>
        <w:t>，计量数据</w:t>
      </w:r>
      <w:r w:rsidR="00AE4F86">
        <w:rPr>
          <w:rFonts w:asciiTheme="minorEastAsia" w:eastAsiaTheme="minorEastAsia" w:hAnsiTheme="minorEastAsia" w:cs="AdobeSongStd-Light"/>
        </w:rPr>
        <w:t>用</w:t>
      </w:r>
      <w:r w:rsidR="00AE4F86" w:rsidRPr="00EB3A20">
        <w:rPr>
          <w:rFonts w:asciiTheme="minorEastAsia" w:eastAsiaTheme="minorEastAsia" w:hAnsiTheme="minorEastAsia" w:cs="AdobeSongStd-Light"/>
        </w:rPr>
        <w:t>(</w:t>
      </w:r>
      <w:r w:rsidR="00E729EA" w:rsidRPr="00E729EA">
        <w:rPr>
          <w:rFonts w:asciiTheme="minorEastAsia" w:eastAsiaTheme="minorEastAsia" w:hAnsiTheme="minorEastAsia" w:cs="AdobeSongStd-Light"/>
          <w:position w:val="-6"/>
        </w:rPr>
        <w:object w:dxaOrig="5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3pt;height:13.15pt" o:ole="">
            <v:imagedata r:id="rId7" o:title=""/>
          </v:shape>
          <o:OLEObject Type="Embed" ProgID="Equation.3" ShapeID="_x0000_i1026" DrawAspect="Content" ObjectID="_1528020149" r:id="rId8"/>
        </w:object>
      </w:r>
      <w:r w:rsidR="00AE4F86" w:rsidRPr="00EB3A20">
        <w:rPr>
          <w:rFonts w:asciiTheme="minorEastAsia" w:eastAsiaTheme="minorEastAsia" w:hAnsiTheme="minorEastAsia" w:cs="AdobeSongStd-Light"/>
        </w:rPr>
        <w:t>)</w:t>
      </w:r>
      <w:r w:rsidR="00AE4F86">
        <w:rPr>
          <w:rFonts w:asciiTheme="minorEastAsia" w:eastAsiaTheme="minorEastAsia" w:hAnsiTheme="minorEastAsia" w:cs="AdobeSongStd-Light"/>
        </w:rPr>
        <w:t>表示</w:t>
      </w:r>
      <w:r w:rsidR="00AE4F86">
        <w:rPr>
          <w:rFonts w:asciiTheme="minorEastAsia" w:eastAsiaTheme="minorEastAsia" w:hAnsiTheme="minorEastAsia" w:cs="AdobeSongStd-Light" w:hint="eastAsia"/>
        </w:rPr>
        <w:t>，</w:t>
      </w:r>
      <w:r w:rsidR="000D4B8B">
        <w:rPr>
          <w:rFonts w:asciiTheme="minorEastAsia" w:eastAsiaTheme="minorEastAsia" w:hAnsiTheme="minorEastAsia" w:cs="AdobeSongStd-Light" w:hint="eastAsia"/>
        </w:rPr>
        <w:t>超滤前后指标</w:t>
      </w:r>
      <w:r w:rsidRPr="00EB3A20">
        <w:rPr>
          <w:rFonts w:asciiTheme="minorEastAsia" w:eastAsiaTheme="minorEastAsia" w:hAnsiTheme="minorEastAsia" w:cs="AdobeSongStd-Light" w:hint="eastAsia"/>
        </w:rPr>
        <w:t>比较采用</w:t>
      </w:r>
      <w:r w:rsidR="000D4B8B">
        <w:rPr>
          <w:rFonts w:asciiTheme="minorEastAsia" w:eastAsiaTheme="minorEastAsia" w:hAnsiTheme="minorEastAsia" w:cs="AdobeSongStd-Light" w:hint="eastAsia"/>
        </w:rPr>
        <w:t>配对</w:t>
      </w:r>
      <w:r w:rsidRPr="006B0E91">
        <w:rPr>
          <w:rFonts w:eastAsiaTheme="minorEastAsia"/>
        </w:rPr>
        <w:t>t</w:t>
      </w:r>
      <w:r w:rsidRPr="00EB3A20">
        <w:rPr>
          <w:rFonts w:asciiTheme="minorEastAsia" w:eastAsiaTheme="minorEastAsia" w:hAnsiTheme="minorEastAsia" w:cs="AdobeSongStd-Light" w:hint="eastAsia"/>
        </w:rPr>
        <w:t>检验，</w:t>
      </w:r>
      <w:r w:rsidR="00AE4F86">
        <w:rPr>
          <w:rFonts w:asciiTheme="minorEastAsia" w:eastAsiaTheme="minorEastAsia" w:hAnsiTheme="minorEastAsia" w:cs="AdobeSongStd-Light" w:hint="eastAsia"/>
        </w:rPr>
        <w:t>以</w:t>
      </w:r>
      <w:r w:rsidR="00AE4F86" w:rsidRPr="008B70BE">
        <w:rPr>
          <w:rFonts w:eastAsiaTheme="minorEastAsia"/>
        </w:rPr>
        <w:t>P</w:t>
      </w:r>
      <w:r w:rsidR="00AE4F86" w:rsidRPr="008B70BE">
        <w:rPr>
          <w:rFonts w:eastAsiaTheme="minorEastAsia" w:hAnsiTheme="minorEastAsia"/>
        </w:rPr>
        <w:t>＜</w:t>
      </w:r>
      <w:r w:rsidR="00AE4F86" w:rsidRPr="008B70BE">
        <w:rPr>
          <w:rFonts w:eastAsiaTheme="minorEastAsia"/>
        </w:rPr>
        <w:t>0.05</w:t>
      </w:r>
      <w:r w:rsidRPr="00EB3A20">
        <w:rPr>
          <w:rFonts w:asciiTheme="minorEastAsia" w:eastAsiaTheme="minorEastAsia" w:hAnsiTheme="minorEastAsia" w:cs="AdobeSongStd-Light" w:hint="eastAsia"/>
        </w:rPr>
        <w:t>为差异具有统计学意义。</w:t>
      </w:r>
    </w:p>
    <w:p w:rsidR="00843734" w:rsidRPr="003003C2" w:rsidRDefault="00843734" w:rsidP="003003C2">
      <w:pPr>
        <w:autoSpaceDE w:val="0"/>
        <w:autoSpaceDN w:val="0"/>
        <w:adjustRightInd w:val="0"/>
        <w:spacing w:line="360" w:lineRule="auto"/>
        <w:ind w:firstLineChars="200" w:firstLine="480"/>
        <w:rPr>
          <w:rFonts w:asciiTheme="minorEastAsia" w:eastAsiaTheme="minorEastAsia" w:hAnsiTheme="minorEastAsia" w:cs="AdobeSongStd-Light"/>
        </w:rPr>
      </w:pPr>
      <w:r w:rsidRPr="003003C2">
        <w:rPr>
          <w:rFonts w:asciiTheme="minorEastAsia" w:eastAsiaTheme="minorEastAsia" w:hAnsiTheme="minorEastAsia" w:cs="AdobeSongStd-Light" w:hint="eastAsia"/>
        </w:rPr>
        <w:t>结</w:t>
      </w:r>
      <w:r w:rsidR="000A18CC" w:rsidRPr="003003C2">
        <w:rPr>
          <w:rFonts w:asciiTheme="minorEastAsia" w:eastAsiaTheme="minorEastAsia" w:hAnsiTheme="minorEastAsia" w:cs="AdobeSongStd-Light" w:hint="eastAsia"/>
        </w:rPr>
        <w:t xml:space="preserve">  </w:t>
      </w:r>
      <w:r w:rsidRPr="003003C2">
        <w:rPr>
          <w:rFonts w:asciiTheme="minorEastAsia" w:eastAsiaTheme="minorEastAsia" w:hAnsiTheme="minorEastAsia" w:cs="AdobeSongStd-Light" w:hint="eastAsia"/>
        </w:rPr>
        <w:t>果</w:t>
      </w:r>
    </w:p>
    <w:p w:rsidR="00D550DF" w:rsidRDefault="00843734" w:rsidP="00D550DF">
      <w:pPr>
        <w:autoSpaceDE w:val="0"/>
        <w:autoSpaceDN w:val="0"/>
        <w:adjustRightInd w:val="0"/>
        <w:spacing w:line="360" w:lineRule="auto"/>
        <w:ind w:firstLineChars="200" w:firstLine="480"/>
        <w:rPr>
          <w:rFonts w:asciiTheme="minorEastAsia" w:eastAsiaTheme="minorEastAsia" w:hAnsiTheme="minorEastAsia" w:cs="AdobeSongStd-Light" w:hint="eastAsia"/>
        </w:rPr>
      </w:pPr>
      <w:r w:rsidRPr="003003C2">
        <w:rPr>
          <w:rFonts w:asciiTheme="minorEastAsia" w:eastAsiaTheme="minorEastAsia" w:hAnsiTheme="minorEastAsia" w:cs="AdobeSongStd-Light" w:hint="eastAsia"/>
        </w:rPr>
        <w:t>疗效评价</w:t>
      </w:r>
      <w:r w:rsidR="003F3A0C" w:rsidRPr="00EB3A20">
        <w:rPr>
          <w:rFonts w:asciiTheme="minorEastAsia" w:eastAsiaTheme="minorEastAsia" w:hAnsiTheme="minorEastAsia" w:cs="AdobeSongStd-Light" w:hint="eastAsia"/>
        </w:rPr>
        <w:t>：</w:t>
      </w:r>
      <w:r w:rsidRPr="00EB3A20">
        <w:rPr>
          <w:rFonts w:asciiTheme="minorEastAsia" w:eastAsiaTheme="minorEastAsia" w:hAnsiTheme="minorEastAsia" w:cs="AdobeSongStd-Light" w:hint="eastAsia"/>
        </w:rPr>
        <w:t>经超滤治疗，</w:t>
      </w:r>
      <w:r w:rsidR="00F763AA" w:rsidRPr="00EB3A20">
        <w:rPr>
          <w:rFonts w:asciiTheme="minorEastAsia" w:eastAsiaTheme="minorEastAsia" w:hAnsiTheme="minorEastAsia" w:cs="AdobeSongStd-Light" w:hint="eastAsia"/>
        </w:rPr>
        <w:t>患者</w:t>
      </w:r>
      <w:r w:rsidR="000D4B8B" w:rsidRPr="004339DE">
        <w:rPr>
          <w:rFonts w:asciiTheme="minorEastAsia" w:eastAsiaTheme="minorEastAsia" w:hAnsiTheme="minorEastAsia" w:cs="AdobeSongStd-Light" w:hint="eastAsia"/>
        </w:rPr>
        <w:t>呼吸困难评分</w:t>
      </w:r>
      <w:r w:rsidR="00180D3E">
        <w:rPr>
          <w:rFonts w:asciiTheme="minorEastAsia" w:eastAsiaTheme="minorEastAsia" w:hAnsiTheme="minorEastAsia" w:cs="AdobeSongStd-Light" w:hint="eastAsia"/>
        </w:rPr>
        <w:t>改善，</w:t>
      </w:r>
      <w:r w:rsidR="000D4B8B" w:rsidRPr="004339DE">
        <w:rPr>
          <w:rFonts w:asciiTheme="minorEastAsia" w:eastAsiaTheme="minorEastAsia" w:hAnsiTheme="minorEastAsia" w:cs="AdobeSongStd-Light" w:hint="eastAsia"/>
        </w:rPr>
        <w:t>血氧饱和度</w:t>
      </w:r>
      <w:r w:rsidR="00180D3E">
        <w:rPr>
          <w:rFonts w:asciiTheme="minorEastAsia" w:eastAsiaTheme="minorEastAsia" w:hAnsiTheme="minorEastAsia" w:cs="AdobeSongStd-Light" w:hint="eastAsia"/>
        </w:rPr>
        <w:t>上升，</w:t>
      </w:r>
      <w:r w:rsidR="000D4B8B" w:rsidRPr="004339DE">
        <w:rPr>
          <w:rFonts w:asciiTheme="minorEastAsia" w:eastAsiaTheme="minorEastAsia" w:hAnsiTheme="minorEastAsia" w:cs="AdobeSongStd-Light" w:hint="eastAsia"/>
        </w:rPr>
        <w:t>体重</w:t>
      </w:r>
      <w:r w:rsidR="00180D3E">
        <w:rPr>
          <w:rFonts w:asciiTheme="minorEastAsia" w:eastAsiaTheme="minorEastAsia" w:hAnsiTheme="minorEastAsia" w:cs="AdobeSongStd-Light" w:hint="eastAsia"/>
        </w:rPr>
        <w:t>明显减轻</w:t>
      </w:r>
      <w:r w:rsidR="00BC34AA">
        <w:rPr>
          <w:rFonts w:asciiTheme="minorEastAsia" w:eastAsiaTheme="minorEastAsia" w:hAnsiTheme="minorEastAsia" w:cs="AdobeSongStd-Light" w:hint="eastAsia"/>
        </w:rPr>
        <w:t>；</w:t>
      </w:r>
      <w:r w:rsidR="00180D3E" w:rsidRPr="00A73D7A">
        <w:rPr>
          <w:rFonts w:asciiTheme="minorEastAsia" w:eastAsiaTheme="minorEastAsia" w:hAnsiTheme="minorEastAsia" w:cs="AdobeSongStd-Light" w:hint="eastAsia"/>
          <w:color w:val="000000" w:themeColor="text1"/>
        </w:rPr>
        <w:t>心排量</w:t>
      </w:r>
      <w:r w:rsidR="00180D3E">
        <w:rPr>
          <w:rFonts w:asciiTheme="minorEastAsia" w:eastAsiaTheme="minorEastAsia" w:hAnsiTheme="minorEastAsia" w:cs="AdobeSongStd-Light" w:hint="eastAsia"/>
          <w:color w:val="000000" w:themeColor="text1"/>
        </w:rPr>
        <w:t>、</w:t>
      </w:r>
      <w:r w:rsidR="00180D3E" w:rsidRPr="00A73D7A">
        <w:rPr>
          <w:rFonts w:asciiTheme="minorEastAsia" w:eastAsiaTheme="minorEastAsia" w:hAnsiTheme="minorEastAsia" w:cs="AdobeSongStd-Light" w:hint="eastAsia"/>
          <w:color w:val="000000" w:themeColor="text1"/>
        </w:rPr>
        <w:t>心脏指数</w:t>
      </w:r>
      <w:r w:rsidR="00180D3E">
        <w:rPr>
          <w:rFonts w:asciiTheme="minorEastAsia" w:eastAsiaTheme="minorEastAsia" w:hAnsiTheme="minorEastAsia" w:cs="AdobeSongStd-Light" w:hint="eastAsia"/>
          <w:color w:val="000000" w:themeColor="text1"/>
        </w:rPr>
        <w:t>、</w:t>
      </w:r>
      <w:r w:rsidR="00462343">
        <w:rPr>
          <w:rFonts w:asciiTheme="minorEastAsia" w:eastAsiaTheme="minorEastAsia" w:hAnsiTheme="minorEastAsia" w:cs="AdobeSongStd-Light" w:hint="eastAsia"/>
          <w:color w:val="000000" w:themeColor="text1"/>
        </w:rPr>
        <w:t>左室射血分数</w:t>
      </w:r>
      <w:r w:rsidR="00180D3E">
        <w:rPr>
          <w:rFonts w:asciiTheme="minorEastAsia" w:eastAsiaTheme="minorEastAsia" w:hAnsiTheme="minorEastAsia" w:cs="AdobeSongStd-Light" w:hint="eastAsia"/>
          <w:color w:val="000000" w:themeColor="text1"/>
        </w:rPr>
        <w:t>等心衰指标改善，前负荷指标</w:t>
      </w:r>
      <w:r w:rsidR="00180D3E" w:rsidRPr="00F4133F">
        <w:rPr>
          <w:rFonts w:asciiTheme="minorEastAsia" w:eastAsiaTheme="minorEastAsia" w:hAnsiTheme="minorEastAsia" w:cs="AdobeSongStd-Light" w:hint="eastAsia"/>
        </w:rPr>
        <w:t>胸腔液体量</w:t>
      </w:r>
      <w:r w:rsidR="00462343">
        <w:rPr>
          <w:rFonts w:asciiTheme="minorEastAsia" w:eastAsiaTheme="minorEastAsia" w:hAnsiTheme="minorEastAsia" w:cs="AdobeSongStd-Light" w:hint="eastAsia"/>
        </w:rPr>
        <w:t>下降</w:t>
      </w:r>
      <w:r w:rsidR="00BC34AA">
        <w:rPr>
          <w:rFonts w:asciiTheme="minorEastAsia" w:eastAsiaTheme="minorEastAsia" w:hAnsiTheme="minorEastAsia" w:cs="AdobeSongStd-Light" w:hint="eastAsia"/>
        </w:rPr>
        <w:t>；</w:t>
      </w:r>
      <w:r w:rsidR="00180D3E">
        <w:rPr>
          <w:rFonts w:asciiTheme="minorEastAsia" w:eastAsiaTheme="minorEastAsia" w:hAnsiTheme="minorEastAsia" w:cs="AdobeSongStd-Light" w:hint="eastAsia"/>
        </w:rPr>
        <w:t>血液</w:t>
      </w:r>
      <w:r w:rsidR="00180D3E" w:rsidRPr="004339DE">
        <w:rPr>
          <w:rFonts w:asciiTheme="minorEastAsia" w:eastAsiaTheme="minorEastAsia" w:hAnsiTheme="minorEastAsia" w:cs="AdobeSongStd-Light"/>
        </w:rPr>
        <w:t>N-端脑钠肽前体</w:t>
      </w:r>
      <w:r w:rsidR="00180D3E" w:rsidRPr="004339DE">
        <w:rPr>
          <w:rFonts w:asciiTheme="minorEastAsia" w:eastAsiaTheme="minorEastAsia" w:hAnsiTheme="minorEastAsia" w:cs="AdobeSongStd-Light" w:hint="eastAsia"/>
        </w:rPr>
        <w:t>（</w:t>
      </w:r>
      <w:r w:rsidR="00180D3E" w:rsidRPr="008B70BE">
        <w:rPr>
          <w:rFonts w:eastAsiaTheme="minorEastAsia"/>
        </w:rPr>
        <w:t>NT-proBNP</w:t>
      </w:r>
      <w:r w:rsidR="00180D3E" w:rsidRPr="004339DE">
        <w:rPr>
          <w:rFonts w:asciiTheme="minorEastAsia" w:eastAsiaTheme="minorEastAsia" w:hAnsiTheme="minorEastAsia" w:cs="AdobeSongStd-Light" w:hint="eastAsia"/>
        </w:rPr>
        <w:t>）</w:t>
      </w:r>
      <w:r w:rsidR="00180D3E">
        <w:rPr>
          <w:rFonts w:asciiTheme="minorEastAsia" w:eastAsiaTheme="minorEastAsia" w:hAnsiTheme="minorEastAsia" w:cs="AdobeSongStd-Light" w:hint="eastAsia"/>
        </w:rPr>
        <w:t>明显</w:t>
      </w:r>
      <w:r w:rsidR="00D8168C">
        <w:rPr>
          <w:rFonts w:asciiTheme="minorEastAsia" w:eastAsiaTheme="minorEastAsia" w:hAnsiTheme="minorEastAsia" w:cs="AdobeSongStd-Light" w:hint="eastAsia"/>
        </w:rPr>
        <w:t>下降</w:t>
      </w:r>
      <w:r w:rsidR="00F763AA" w:rsidRPr="00EB3A20">
        <w:rPr>
          <w:rFonts w:asciiTheme="minorEastAsia" w:eastAsiaTheme="minorEastAsia" w:hAnsiTheme="minorEastAsia" w:cs="AdobeSongStd-Light"/>
        </w:rPr>
        <w:t>(</w:t>
      </w:r>
      <w:r w:rsidR="00F763AA" w:rsidRPr="008B70BE">
        <w:rPr>
          <w:rFonts w:eastAsiaTheme="minorEastAsia"/>
        </w:rPr>
        <w:t>P&lt;0</w:t>
      </w:r>
      <w:r w:rsidR="00F763AA" w:rsidRPr="008B70BE">
        <w:rPr>
          <w:rFonts w:eastAsiaTheme="minorEastAsia" w:hAnsiTheme="minorEastAsia"/>
        </w:rPr>
        <w:t>．</w:t>
      </w:r>
      <w:r w:rsidR="00F763AA" w:rsidRPr="008B70BE">
        <w:rPr>
          <w:rFonts w:eastAsiaTheme="minorEastAsia"/>
        </w:rPr>
        <w:t>05</w:t>
      </w:r>
      <w:r w:rsidR="00F763AA" w:rsidRPr="00EB3A20">
        <w:rPr>
          <w:rFonts w:asciiTheme="minorEastAsia" w:eastAsiaTheme="minorEastAsia" w:hAnsiTheme="minorEastAsia" w:cs="AdobeSongStd-Light"/>
        </w:rPr>
        <w:t>)</w:t>
      </w:r>
      <w:r w:rsidR="002E59B1">
        <w:rPr>
          <w:rFonts w:asciiTheme="minorEastAsia" w:eastAsiaTheme="minorEastAsia" w:hAnsiTheme="minorEastAsia" w:cs="AdobeSongStd-Light" w:hint="eastAsia"/>
        </w:rPr>
        <w:t>，数据</w:t>
      </w:r>
      <w:r w:rsidRPr="00EB3A20">
        <w:rPr>
          <w:rFonts w:asciiTheme="minorEastAsia" w:eastAsiaTheme="minorEastAsia" w:hAnsiTheme="minorEastAsia" w:cs="AdobeSongStd-Light" w:hint="eastAsia"/>
        </w:rPr>
        <w:t>见表</w:t>
      </w:r>
      <w:r w:rsidRPr="00EB3A20">
        <w:rPr>
          <w:rFonts w:asciiTheme="minorEastAsia" w:eastAsiaTheme="minorEastAsia" w:hAnsiTheme="minorEastAsia" w:cs="AdobeSongStd-Light"/>
        </w:rPr>
        <w:t>1</w:t>
      </w:r>
      <w:r w:rsidRPr="00EB3A20">
        <w:rPr>
          <w:rFonts w:asciiTheme="minorEastAsia" w:eastAsiaTheme="minorEastAsia" w:hAnsiTheme="minorEastAsia" w:cs="AdobeSongStd-Light" w:hint="eastAsia"/>
        </w:rPr>
        <w:t>。</w:t>
      </w:r>
    </w:p>
    <w:p w:rsidR="00AF3B2E" w:rsidRPr="00EB3A20" w:rsidRDefault="00AF3B2E" w:rsidP="00B67CB4">
      <w:pPr>
        <w:autoSpaceDE w:val="0"/>
        <w:autoSpaceDN w:val="0"/>
        <w:adjustRightInd w:val="0"/>
        <w:spacing w:line="360" w:lineRule="auto"/>
        <w:jc w:val="center"/>
        <w:rPr>
          <w:rFonts w:asciiTheme="minorEastAsia" w:eastAsiaTheme="minorEastAsia" w:hAnsiTheme="minorEastAsia" w:cs="AdobeSongStd-Light"/>
        </w:rPr>
      </w:pPr>
      <w:r w:rsidRPr="003003C2">
        <w:rPr>
          <w:rFonts w:asciiTheme="minorEastAsia" w:eastAsiaTheme="minorEastAsia" w:hAnsiTheme="minorEastAsia" w:cs="AdobeSongStd-Light" w:hint="eastAsia"/>
        </w:rPr>
        <w:t>表1 治疗前后疗效指标比较</w:t>
      </w:r>
      <w:r w:rsidRPr="00EB3A20">
        <w:rPr>
          <w:rFonts w:asciiTheme="minorEastAsia" w:eastAsiaTheme="minorEastAsia" w:hAnsiTheme="minorEastAsia" w:cs="AdobeSongStd-Light"/>
        </w:rPr>
        <w:t>(</w:t>
      </w:r>
      <w:r w:rsidR="00440594" w:rsidRPr="00E729EA">
        <w:rPr>
          <w:rFonts w:asciiTheme="minorEastAsia" w:eastAsiaTheme="minorEastAsia" w:hAnsiTheme="minorEastAsia" w:cs="AdobeSongStd-Light"/>
          <w:position w:val="-6"/>
        </w:rPr>
        <w:object w:dxaOrig="520" w:dyaOrig="260">
          <v:shape id="_x0000_i1027" type="#_x0000_t75" style="width:26.3pt;height:13.15pt" o:ole="">
            <v:imagedata r:id="rId9" o:title=""/>
          </v:shape>
          <o:OLEObject Type="Embed" ProgID="Equation.3" ShapeID="_x0000_i1027" DrawAspect="Content" ObjectID="_1528020150" r:id="rId10"/>
        </w:object>
      </w:r>
      <w:r w:rsidRPr="00EB3A20">
        <w:rPr>
          <w:rFonts w:asciiTheme="minorEastAsia" w:eastAsiaTheme="minorEastAsia" w:hAnsiTheme="minorEastAsia" w:cs="AdobeSongStd-Light"/>
        </w:rPr>
        <w:t>)</w:t>
      </w:r>
    </w:p>
    <w:tbl>
      <w:tblPr>
        <w:tblStyle w:val="a5"/>
        <w:tblW w:w="0" w:type="auto"/>
        <w:jc w:val="center"/>
        <w:tblBorders>
          <w:left w:val="none" w:sz="0" w:space="0" w:color="auto"/>
          <w:right w:val="none" w:sz="0" w:space="0" w:color="auto"/>
          <w:insideH w:val="none" w:sz="0" w:space="0" w:color="auto"/>
          <w:insideV w:val="none" w:sz="0" w:space="0" w:color="auto"/>
        </w:tblBorders>
        <w:tblLook w:val="04A0"/>
      </w:tblPr>
      <w:tblGrid>
        <w:gridCol w:w="1832"/>
        <w:gridCol w:w="1772"/>
        <w:gridCol w:w="1772"/>
        <w:gridCol w:w="1723"/>
        <w:gridCol w:w="1772"/>
      </w:tblGrid>
      <w:tr w:rsidR="00F43C4B" w:rsidRPr="003003C2" w:rsidTr="00D550DF">
        <w:trPr>
          <w:trHeight w:val="454"/>
          <w:jc w:val="center"/>
        </w:trPr>
        <w:tc>
          <w:tcPr>
            <w:tcW w:w="1832" w:type="dxa"/>
          </w:tcPr>
          <w:p w:rsidR="00F43C4B" w:rsidRPr="00EB3A20" w:rsidRDefault="00F43C4B" w:rsidP="000D4B8B">
            <w:pPr>
              <w:autoSpaceDE w:val="0"/>
              <w:autoSpaceDN w:val="0"/>
              <w:adjustRightInd w:val="0"/>
              <w:spacing w:line="360" w:lineRule="auto"/>
              <w:rPr>
                <w:rFonts w:asciiTheme="minorEastAsia" w:eastAsiaTheme="minorEastAsia" w:hAnsiTheme="minorEastAsia" w:cs="AdobeSongStd-Light"/>
              </w:rPr>
            </w:pPr>
          </w:p>
        </w:tc>
        <w:tc>
          <w:tcPr>
            <w:tcW w:w="1772" w:type="dxa"/>
            <w:vAlign w:val="center"/>
          </w:tcPr>
          <w:p w:rsidR="00F43C4B" w:rsidRPr="000D4B8B" w:rsidRDefault="00F43C4B" w:rsidP="00861262">
            <w:pPr>
              <w:autoSpaceDE w:val="0"/>
              <w:autoSpaceDN w:val="0"/>
              <w:adjustRightInd w:val="0"/>
              <w:spacing w:line="360" w:lineRule="auto"/>
              <w:ind w:firstLineChars="300" w:firstLine="540"/>
              <w:rPr>
                <w:rFonts w:asciiTheme="minorEastAsia" w:eastAsiaTheme="minorEastAsia" w:hAnsiTheme="minorEastAsia" w:cs="AdobeSongStd-Light"/>
                <w:sz w:val="18"/>
                <w:szCs w:val="18"/>
              </w:rPr>
            </w:pPr>
            <w:r w:rsidRPr="000D4B8B">
              <w:rPr>
                <w:rFonts w:asciiTheme="minorEastAsia" w:eastAsiaTheme="minorEastAsia" w:hAnsiTheme="minorEastAsia" w:cs="AdobeSongStd-Light" w:hint="eastAsia"/>
                <w:sz w:val="18"/>
                <w:szCs w:val="18"/>
              </w:rPr>
              <w:t>超滤前</w:t>
            </w:r>
          </w:p>
        </w:tc>
        <w:tc>
          <w:tcPr>
            <w:tcW w:w="1772" w:type="dxa"/>
            <w:vAlign w:val="center"/>
          </w:tcPr>
          <w:p w:rsidR="00F43C4B" w:rsidRPr="000D4B8B" w:rsidRDefault="00F43C4B" w:rsidP="00861262">
            <w:pPr>
              <w:autoSpaceDE w:val="0"/>
              <w:autoSpaceDN w:val="0"/>
              <w:adjustRightInd w:val="0"/>
              <w:spacing w:line="360" w:lineRule="auto"/>
              <w:ind w:firstLineChars="300" w:firstLine="540"/>
              <w:rPr>
                <w:rFonts w:asciiTheme="minorEastAsia" w:eastAsiaTheme="minorEastAsia" w:hAnsiTheme="minorEastAsia" w:cs="AdobeSongStd-Light"/>
                <w:sz w:val="18"/>
                <w:szCs w:val="18"/>
              </w:rPr>
            </w:pPr>
            <w:r w:rsidRPr="000D4B8B">
              <w:rPr>
                <w:rFonts w:asciiTheme="minorEastAsia" w:eastAsiaTheme="minorEastAsia" w:hAnsiTheme="minorEastAsia" w:cs="AdobeSongStd-Light" w:hint="eastAsia"/>
                <w:sz w:val="18"/>
                <w:szCs w:val="18"/>
              </w:rPr>
              <w:t>超滤后</w:t>
            </w:r>
          </w:p>
        </w:tc>
        <w:tc>
          <w:tcPr>
            <w:tcW w:w="1723" w:type="dxa"/>
            <w:vAlign w:val="center"/>
          </w:tcPr>
          <w:p w:rsidR="00F43C4B" w:rsidRPr="000D4B8B" w:rsidRDefault="006B0E91" w:rsidP="00861262">
            <w:pPr>
              <w:autoSpaceDE w:val="0"/>
              <w:autoSpaceDN w:val="0"/>
              <w:adjustRightInd w:val="0"/>
              <w:spacing w:line="360" w:lineRule="auto"/>
              <w:ind w:firstLineChars="300" w:firstLine="540"/>
              <w:rPr>
                <w:rFonts w:asciiTheme="minorEastAsia" w:eastAsiaTheme="minorEastAsia" w:hAnsiTheme="minorEastAsia" w:cs="AdobeSongStd-Light"/>
                <w:sz w:val="18"/>
                <w:szCs w:val="18"/>
              </w:rPr>
            </w:pPr>
            <w:r>
              <w:rPr>
                <w:rFonts w:eastAsiaTheme="minorEastAsia" w:hint="eastAsia"/>
                <w:sz w:val="18"/>
                <w:szCs w:val="18"/>
              </w:rPr>
              <w:t>t</w:t>
            </w:r>
            <w:r w:rsidR="00F43C4B" w:rsidRPr="000D4B8B">
              <w:rPr>
                <w:rFonts w:asciiTheme="minorEastAsia" w:eastAsiaTheme="minorEastAsia" w:hAnsiTheme="minorEastAsia" w:cs="AdobeSongStd-Light" w:hint="eastAsia"/>
                <w:sz w:val="18"/>
                <w:szCs w:val="18"/>
              </w:rPr>
              <w:t>值</w:t>
            </w:r>
          </w:p>
        </w:tc>
        <w:tc>
          <w:tcPr>
            <w:tcW w:w="1772" w:type="dxa"/>
            <w:vAlign w:val="center"/>
          </w:tcPr>
          <w:p w:rsidR="00F43C4B" w:rsidRPr="000D4B8B" w:rsidRDefault="00F43C4B" w:rsidP="00861262">
            <w:pPr>
              <w:autoSpaceDE w:val="0"/>
              <w:autoSpaceDN w:val="0"/>
              <w:adjustRightInd w:val="0"/>
              <w:spacing w:line="360" w:lineRule="auto"/>
              <w:ind w:firstLineChars="350" w:firstLine="630"/>
              <w:rPr>
                <w:rFonts w:eastAsiaTheme="minorEastAsia"/>
                <w:sz w:val="18"/>
                <w:szCs w:val="18"/>
              </w:rPr>
            </w:pPr>
            <w:r w:rsidRPr="000D4B8B">
              <w:rPr>
                <w:rFonts w:eastAsiaTheme="minorEastAsia"/>
                <w:sz w:val="18"/>
                <w:szCs w:val="18"/>
              </w:rPr>
              <w:t>P</w:t>
            </w:r>
            <w:r w:rsidR="000D4B8B">
              <w:rPr>
                <w:rFonts w:eastAsiaTheme="minorEastAsia" w:hint="eastAsia"/>
                <w:sz w:val="18"/>
                <w:szCs w:val="18"/>
              </w:rPr>
              <w:t>值</w:t>
            </w:r>
          </w:p>
        </w:tc>
      </w:tr>
      <w:tr w:rsidR="00F43C4B" w:rsidRPr="003003C2" w:rsidTr="00D550DF">
        <w:trPr>
          <w:trHeight w:val="454"/>
          <w:jc w:val="center"/>
        </w:trPr>
        <w:tc>
          <w:tcPr>
            <w:tcW w:w="1832" w:type="dxa"/>
            <w:vAlign w:val="center"/>
          </w:tcPr>
          <w:p w:rsidR="000D4B8B" w:rsidRPr="000D4B8B" w:rsidRDefault="000D4B8B" w:rsidP="00861262">
            <w:pPr>
              <w:autoSpaceDE w:val="0"/>
              <w:autoSpaceDN w:val="0"/>
              <w:adjustRightInd w:val="0"/>
              <w:snapToGrid w:val="0"/>
              <w:spacing w:line="480" w:lineRule="auto"/>
              <w:jc w:val="both"/>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呼吸困难评</w:t>
            </w:r>
            <w:r w:rsidR="00F43C4B" w:rsidRPr="000D4B8B">
              <w:rPr>
                <w:rFonts w:asciiTheme="minorEastAsia" w:eastAsiaTheme="minorEastAsia" w:hAnsiTheme="minorEastAsia" w:cs="AdobeSongStd-Light" w:hint="eastAsia"/>
                <w:sz w:val="18"/>
                <w:szCs w:val="18"/>
              </w:rPr>
              <w:t>（分）</w:t>
            </w:r>
          </w:p>
        </w:tc>
        <w:tc>
          <w:tcPr>
            <w:tcW w:w="1772" w:type="dxa"/>
            <w:vAlign w:val="center"/>
          </w:tcPr>
          <w:p w:rsidR="00F43C4B" w:rsidRPr="000D4B8B" w:rsidRDefault="00364A30"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1.55</w:t>
            </w:r>
            <w:r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0.50</w:t>
            </w:r>
          </w:p>
        </w:tc>
        <w:tc>
          <w:tcPr>
            <w:tcW w:w="1772" w:type="dxa"/>
            <w:vAlign w:val="center"/>
          </w:tcPr>
          <w:p w:rsidR="00F43C4B" w:rsidRPr="000D4B8B" w:rsidRDefault="00364A30"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2.75</w:t>
            </w:r>
            <w:r w:rsidR="00F43C4B"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0.66</w:t>
            </w:r>
          </w:p>
        </w:tc>
        <w:tc>
          <w:tcPr>
            <w:tcW w:w="1723" w:type="dxa"/>
            <w:vAlign w:val="center"/>
          </w:tcPr>
          <w:p w:rsidR="00F43C4B" w:rsidRPr="000D4B8B" w:rsidRDefault="00364A30"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2.16</w:t>
            </w:r>
          </w:p>
        </w:tc>
        <w:tc>
          <w:tcPr>
            <w:tcW w:w="1772" w:type="dxa"/>
            <w:vAlign w:val="center"/>
          </w:tcPr>
          <w:p w:rsidR="00F43C4B" w:rsidRPr="000D4B8B" w:rsidRDefault="00364A30"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0.02</w:t>
            </w:r>
          </w:p>
        </w:tc>
      </w:tr>
      <w:tr w:rsidR="00F43C4B" w:rsidRPr="003003C2" w:rsidTr="00D550DF">
        <w:trPr>
          <w:trHeight w:val="454"/>
          <w:jc w:val="center"/>
        </w:trPr>
        <w:tc>
          <w:tcPr>
            <w:tcW w:w="1832" w:type="dxa"/>
            <w:vAlign w:val="center"/>
          </w:tcPr>
          <w:p w:rsidR="000D4B8B" w:rsidRPr="000D4B8B" w:rsidRDefault="00F43C4B" w:rsidP="00861262">
            <w:pPr>
              <w:autoSpaceDE w:val="0"/>
              <w:autoSpaceDN w:val="0"/>
              <w:adjustRightInd w:val="0"/>
              <w:snapToGrid w:val="0"/>
              <w:spacing w:line="480" w:lineRule="auto"/>
              <w:jc w:val="both"/>
              <w:rPr>
                <w:rFonts w:asciiTheme="minorEastAsia" w:eastAsiaTheme="minorEastAsia" w:hAnsiTheme="minorEastAsia" w:cs="AdobeSongStd-Light"/>
                <w:sz w:val="18"/>
                <w:szCs w:val="18"/>
              </w:rPr>
            </w:pPr>
            <w:r w:rsidRPr="000D4B8B">
              <w:rPr>
                <w:rFonts w:asciiTheme="minorEastAsia" w:eastAsiaTheme="minorEastAsia" w:hAnsiTheme="minorEastAsia" w:cs="AdobeSongStd-Light" w:hint="eastAsia"/>
                <w:sz w:val="18"/>
                <w:szCs w:val="18"/>
              </w:rPr>
              <w:t>血氧饱和度</w:t>
            </w:r>
            <w:r w:rsidRPr="00E10F3D">
              <w:rPr>
                <w:rFonts w:eastAsiaTheme="minorEastAsia" w:hAnsiTheme="minorEastAsia"/>
                <w:sz w:val="18"/>
                <w:szCs w:val="18"/>
              </w:rPr>
              <w:t>（</w:t>
            </w:r>
            <w:r w:rsidRPr="00E10F3D">
              <w:rPr>
                <w:rFonts w:eastAsiaTheme="minorEastAsia"/>
                <w:sz w:val="18"/>
                <w:szCs w:val="18"/>
              </w:rPr>
              <w:t>%</w:t>
            </w:r>
            <w:r w:rsidRPr="00E10F3D">
              <w:rPr>
                <w:rFonts w:eastAsiaTheme="minorEastAsia" w:hAnsiTheme="minorEastAsia"/>
                <w:sz w:val="18"/>
                <w:szCs w:val="18"/>
              </w:rPr>
              <w:t>）</w:t>
            </w:r>
          </w:p>
        </w:tc>
        <w:tc>
          <w:tcPr>
            <w:tcW w:w="1772" w:type="dxa"/>
            <w:vAlign w:val="center"/>
          </w:tcPr>
          <w:p w:rsidR="00F43C4B" w:rsidRPr="000D4B8B" w:rsidRDefault="00364A30"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88.3</w:t>
            </w:r>
            <w:r w:rsidR="00F43C4B"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6.04</w:t>
            </w:r>
          </w:p>
        </w:tc>
        <w:tc>
          <w:tcPr>
            <w:tcW w:w="1772" w:type="dxa"/>
            <w:vAlign w:val="center"/>
          </w:tcPr>
          <w:p w:rsidR="00F43C4B" w:rsidRPr="000D4B8B" w:rsidRDefault="00364A30"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98.3</w:t>
            </w:r>
            <w:r w:rsidR="00F43C4B" w:rsidRPr="000D4B8B">
              <w:rPr>
                <w:rFonts w:asciiTheme="minorEastAsia" w:eastAsiaTheme="minorEastAsia" w:hAnsiTheme="minorEastAsia" w:cs="AdobeSongStd-Light" w:hint="eastAsia"/>
                <w:sz w:val="18"/>
                <w:szCs w:val="18"/>
              </w:rPr>
              <w:t>±1.</w:t>
            </w:r>
            <w:r>
              <w:rPr>
                <w:rFonts w:asciiTheme="minorEastAsia" w:eastAsiaTheme="minorEastAsia" w:hAnsiTheme="minorEastAsia" w:cs="AdobeSongStd-Light" w:hint="eastAsia"/>
                <w:sz w:val="18"/>
                <w:szCs w:val="18"/>
              </w:rPr>
              <w:t>45</w:t>
            </w:r>
          </w:p>
        </w:tc>
        <w:tc>
          <w:tcPr>
            <w:tcW w:w="1723" w:type="dxa"/>
            <w:vAlign w:val="center"/>
          </w:tcPr>
          <w:p w:rsidR="00F43C4B" w:rsidRPr="000D4B8B"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2.15</w:t>
            </w:r>
          </w:p>
        </w:tc>
        <w:tc>
          <w:tcPr>
            <w:tcW w:w="1772" w:type="dxa"/>
            <w:vAlign w:val="center"/>
          </w:tcPr>
          <w:p w:rsidR="00F43C4B" w:rsidRPr="000D4B8B"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0.03</w:t>
            </w:r>
          </w:p>
        </w:tc>
      </w:tr>
      <w:tr w:rsidR="00F43C4B" w:rsidRPr="003003C2" w:rsidTr="00D550DF">
        <w:trPr>
          <w:trHeight w:val="454"/>
          <w:jc w:val="center"/>
        </w:trPr>
        <w:tc>
          <w:tcPr>
            <w:tcW w:w="1832" w:type="dxa"/>
            <w:vAlign w:val="center"/>
          </w:tcPr>
          <w:p w:rsidR="000D4B8B" w:rsidRPr="000D4B8B" w:rsidRDefault="00F43C4B" w:rsidP="00861262">
            <w:pPr>
              <w:autoSpaceDE w:val="0"/>
              <w:autoSpaceDN w:val="0"/>
              <w:adjustRightInd w:val="0"/>
              <w:snapToGrid w:val="0"/>
              <w:spacing w:line="480" w:lineRule="auto"/>
              <w:jc w:val="both"/>
              <w:rPr>
                <w:rFonts w:asciiTheme="minorEastAsia" w:eastAsiaTheme="minorEastAsia" w:hAnsiTheme="minorEastAsia" w:cs="AdobeSongStd-Light"/>
                <w:sz w:val="18"/>
                <w:szCs w:val="18"/>
              </w:rPr>
            </w:pPr>
            <w:r w:rsidRPr="000D4B8B">
              <w:rPr>
                <w:rFonts w:asciiTheme="minorEastAsia" w:eastAsiaTheme="minorEastAsia" w:hAnsiTheme="minorEastAsia" w:cs="AdobeSongStd-Light" w:hint="eastAsia"/>
                <w:sz w:val="18"/>
                <w:szCs w:val="18"/>
              </w:rPr>
              <w:t>体重</w:t>
            </w:r>
            <w:r w:rsidRPr="00E10F3D">
              <w:rPr>
                <w:rFonts w:eastAsiaTheme="minorEastAsia" w:hAnsiTheme="minorEastAsia"/>
                <w:sz w:val="18"/>
                <w:szCs w:val="18"/>
              </w:rPr>
              <w:t>（</w:t>
            </w:r>
            <w:r w:rsidRPr="00E10F3D">
              <w:rPr>
                <w:rFonts w:eastAsiaTheme="minorEastAsia"/>
                <w:sz w:val="18"/>
                <w:szCs w:val="18"/>
              </w:rPr>
              <w:t>kg</w:t>
            </w:r>
            <w:r w:rsidRPr="00E10F3D">
              <w:rPr>
                <w:rFonts w:eastAsiaTheme="minorEastAsia" w:hAnsiTheme="minorEastAsia"/>
                <w:sz w:val="18"/>
                <w:szCs w:val="18"/>
              </w:rPr>
              <w:t>）</w:t>
            </w:r>
          </w:p>
        </w:tc>
        <w:tc>
          <w:tcPr>
            <w:tcW w:w="1772" w:type="dxa"/>
            <w:vAlign w:val="center"/>
          </w:tcPr>
          <w:p w:rsidR="00F43C4B"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75.4</w:t>
            </w:r>
            <w:r w:rsidR="00F43C4B"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8.54</w:t>
            </w:r>
          </w:p>
        </w:tc>
        <w:tc>
          <w:tcPr>
            <w:tcW w:w="1772" w:type="dxa"/>
            <w:vAlign w:val="center"/>
          </w:tcPr>
          <w:p w:rsidR="00F43C4B"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67.5</w:t>
            </w:r>
            <w:r w:rsidR="00F43C4B"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5.25</w:t>
            </w:r>
          </w:p>
        </w:tc>
        <w:tc>
          <w:tcPr>
            <w:tcW w:w="1723" w:type="dxa"/>
            <w:vAlign w:val="center"/>
          </w:tcPr>
          <w:p w:rsidR="00F43C4B" w:rsidRPr="000D4B8B"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2.11</w:t>
            </w:r>
          </w:p>
        </w:tc>
        <w:tc>
          <w:tcPr>
            <w:tcW w:w="1772" w:type="dxa"/>
            <w:vAlign w:val="center"/>
          </w:tcPr>
          <w:p w:rsidR="00F43C4B" w:rsidRPr="000D4B8B"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0.01</w:t>
            </w:r>
          </w:p>
        </w:tc>
      </w:tr>
      <w:tr w:rsidR="00F43C4B" w:rsidRPr="003003C2" w:rsidTr="00D550DF">
        <w:trPr>
          <w:trHeight w:val="454"/>
          <w:jc w:val="center"/>
        </w:trPr>
        <w:tc>
          <w:tcPr>
            <w:tcW w:w="1832" w:type="dxa"/>
            <w:vAlign w:val="center"/>
          </w:tcPr>
          <w:p w:rsidR="000D4B8B" w:rsidRDefault="00F43C4B" w:rsidP="00861262">
            <w:pPr>
              <w:autoSpaceDE w:val="0"/>
              <w:autoSpaceDN w:val="0"/>
              <w:adjustRightInd w:val="0"/>
              <w:snapToGrid w:val="0"/>
              <w:spacing w:line="480" w:lineRule="auto"/>
              <w:jc w:val="both"/>
              <w:rPr>
                <w:rFonts w:asciiTheme="minorEastAsia" w:eastAsiaTheme="minorEastAsia" w:hAnsiTheme="minorEastAsia" w:cs="AdobeSongStd-Light"/>
                <w:sz w:val="18"/>
                <w:szCs w:val="18"/>
              </w:rPr>
            </w:pPr>
            <w:r w:rsidRPr="000D4B8B">
              <w:rPr>
                <w:rFonts w:asciiTheme="minorEastAsia" w:eastAsiaTheme="minorEastAsia" w:hAnsiTheme="minorEastAsia" w:cs="AdobeSongStd-Light" w:hint="eastAsia"/>
                <w:sz w:val="18"/>
                <w:szCs w:val="18"/>
              </w:rPr>
              <w:t>心排量</w:t>
            </w:r>
            <w:r w:rsidRPr="00E10F3D">
              <w:rPr>
                <w:rFonts w:eastAsiaTheme="minorEastAsia" w:hAnsiTheme="minorEastAsia"/>
                <w:sz w:val="18"/>
                <w:szCs w:val="18"/>
              </w:rPr>
              <w:t>（</w:t>
            </w:r>
            <w:r w:rsidRPr="00E10F3D">
              <w:rPr>
                <w:rFonts w:eastAsiaTheme="minorEastAsia"/>
                <w:sz w:val="18"/>
                <w:szCs w:val="18"/>
              </w:rPr>
              <w:t>L/min</w:t>
            </w:r>
            <w:r w:rsidRPr="00E10F3D">
              <w:rPr>
                <w:rFonts w:eastAsiaTheme="minorEastAsia" w:hAnsiTheme="minorEastAsia"/>
                <w:sz w:val="18"/>
                <w:szCs w:val="18"/>
              </w:rPr>
              <w:t>）</w:t>
            </w:r>
          </w:p>
          <w:p w:rsidR="000D4B8B" w:rsidRPr="000D4B8B" w:rsidRDefault="000D4B8B" w:rsidP="00861262">
            <w:pPr>
              <w:autoSpaceDE w:val="0"/>
              <w:autoSpaceDN w:val="0"/>
              <w:adjustRightInd w:val="0"/>
              <w:snapToGrid w:val="0"/>
              <w:spacing w:line="480" w:lineRule="auto"/>
              <w:jc w:val="both"/>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心脏指</w:t>
            </w:r>
            <w:r w:rsidR="00E10F3D">
              <w:rPr>
                <w:rFonts w:asciiTheme="minorEastAsia" w:eastAsiaTheme="minorEastAsia" w:hAnsiTheme="minorEastAsia" w:cs="AdobeSongStd-Light" w:hint="eastAsia"/>
                <w:sz w:val="18"/>
                <w:szCs w:val="18"/>
              </w:rPr>
              <w:t>数（</w:t>
            </w:r>
            <w:r w:rsidR="00E10F3D" w:rsidRPr="00E10F3D">
              <w:rPr>
                <w:rFonts w:asciiTheme="minorEastAsia" w:eastAsiaTheme="minorEastAsia" w:hAnsiTheme="minorEastAsia" w:cs="AdobeSongStd-Light"/>
                <w:sz w:val="18"/>
                <w:szCs w:val="18"/>
              </w:rPr>
              <w:t>L/min/m</w:t>
            </w:r>
            <w:r w:rsidR="00E10F3D" w:rsidRPr="00E10F3D">
              <w:rPr>
                <w:rFonts w:asciiTheme="minorEastAsia" w:eastAsiaTheme="minorEastAsia" w:hAnsiTheme="minorEastAsia" w:cs="AdobeSongStd-Light"/>
                <w:sz w:val="18"/>
                <w:szCs w:val="18"/>
                <w:vertAlign w:val="superscript"/>
              </w:rPr>
              <w:t>2</w:t>
            </w:r>
            <w:r w:rsidR="00E10F3D">
              <w:rPr>
                <w:rFonts w:asciiTheme="minorEastAsia" w:eastAsiaTheme="minorEastAsia" w:hAnsiTheme="minorEastAsia" w:cs="AdobeSongStd-Light" w:hint="eastAsia"/>
                <w:sz w:val="18"/>
                <w:szCs w:val="18"/>
              </w:rPr>
              <w:t>）</w:t>
            </w:r>
          </w:p>
        </w:tc>
        <w:tc>
          <w:tcPr>
            <w:tcW w:w="1772" w:type="dxa"/>
            <w:vAlign w:val="center"/>
          </w:tcPr>
          <w:p w:rsidR="00462343"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2.32</w:t>
            </w:r>
            <w:r w:rsidR="00F43C4B" w:rsidRPr="000D4B8B">
              <w:rPr>
                <w:rFonts w:asciiTheme="minorEastAsia" w:eastAsiaTheme="minorEastAsia" w:hAnsiTheme="minorEastAsia" w:cs="AdobeSongStd-Light" w:hint="eastAsia"/>
                <w:sz w:val="18"/>
                <w:szCs w:val="18"/>
              </w:rPr>
              <w:t>±0.52</w:t>
            </w:r>
          </w:p>
          <w:p w:rsidR="00462343"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1.9</w:t>
            </w:r>
            <w:r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1.3</w:t>
            </w:r>
          </w:p>
        </w:tc>
        <w:tc>
          <w:tcPr>
            <w:tcW w:w="1772" w:type="dxa"/>
            <w:vAlign w:val="center"/>
          </w:tcPr>
          <w:p w:rsidR="00462343" w:rsidRDefault="00F43C4B" w:rsidP="00556A1C">
            <w:pPr>
              <w:autoSpaceDE w:val="0"/>
              <w:autoSpaceDN w:val="0"/>
              <w:adjustRightInd w:val="0"/>
              <w:spacing w:line="480" w:lineRule="auto"/>
              <w:jc w:val="center"/>
              <w:rPr>
                <w:rFonts w:asciiTheme="minorEastAsia" w:eastAsiaTheme="minorEastAsia" w:hAnsiTheme="minorEastAsia" w:cs="AdobeSongStd-Light"/>
                <w:sz w:val="18"/>
                <w:szCs w:val="18"/>
              </w:rPr>
            </w:pPr>
            <w:r w:rsidRPr="000D4B8B">
              <w:rPr>
                <w:rFonts w:asciiTheme="minorEastAsia" w:eastAsiaTheme="minorEastAsia" w:hAnsiTheme="minorEastAsia" w:cs="AdobeSongStd-Light" w:hint="eastAsia"/>
                <w:sz w:val="18"/>
                <w:szCs w:val="18"/>
              </w:rPr>
              <w:t>3.</w:t>
            </w:r>
            <w:r w:rsidR="00462343">
              <w:rPr>
                <w:rFonts w:asciiTheme="minorEastAsia" w:eastAsiaTheme="minorEastAsia" w:hAnsiTheme="minorEastAsia" w:cs="AdobeSongStd-Light" w:hint="eastAsia"/>
                <w:sz w:val="18"/>
                <w:szCs w:val="18"/>
              </w:rPr>
              <w:t>5</w:t>
            </w:r>
            <w:r w:rsidRPr="000D4B8B">
              <w:rPr>
                <w:rFonts w:asciiTheme="minorEastAsia" w:eastAsiaTheme="minorEastAsia" w:hAnsiTheme="minorEastAsia" w:cs="AdobeSongStd-Light" w:hint="eastAsia"/>
                <w:sz w:val="18"/>
                <w:szCs w:val="18"/>
              </w:rPr>
              <w:t>6±0.68</w:t>
            </w:r>
          </w:p>
          <w:p w:rsidR="00462343"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2.4</w:t>
            </w:r>
            <w:r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1.2</w:t>
            </w:r>
          </w:p>
        </w:tc>
        <w:tc>
          <w:tcPr>
            <w:tcW w:w="1723" w:type="dxa"/>
            <w:vAlign w:val="center"/>
          </w:tcPr>
          <w:p w:rsidR="00273BD4"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2.17</w:t>
            </w:r>
          </w:p>
          <w:p w:rsidR="00273BD4" w:rsidRPr="000D4B8B"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2.03</w:t>
            </w:r>
          </w:p>
        </w:tc>
        <w:tc>
          <w:tcPr>
            <w:tcW w:w="1772" w:type="dxa"/>
            <w:vAlign w:val="center"/>
          </w:tcPr>
          <w:p w:rsidR="00273BD4"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0.02</w:t>
            </w:r>
          </w:p>
          <w:p w:rsidR="00273BD4" w:rsidRPr="000D4B8B"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0.04</w:t>
            </w:r>
          </w:p>
        </w:tc>
      </w:tr>
      <w:tr w:rsidR="00F43C4B" w:rsidRPr="003003C2" w:rsidTr="00D550DF">
        <w:trPr>
          <w:trHeight w:val="454"/>
          <w:jc w:val="center"/>
        </w:trPr>
        <w:tc>
          <w:tcPr>
            <w:tcW w:w="1832" w:type="dxa"/>
            <w:vAlign w:val="center"/>
          </w:tcPr>
          <w:p w:rsidR="00E10F3D" w:rsidRDefault="00F43C4B" w:rsidP="00861262">
            <w:pPr>
              <w:autoSpaceDE w:val="0"/>
              <w:autoSpaceDN w:val="0"/>
              <w:adjustRightInd w:val="0"/>
              <w:snapToGrid w:val="0"/>
              <w:spacing w:line="480" w:lineRule="auto"/>
              <w:jc w:val="both"/>
              <w:rPr>
                <w:rFonts w:asciiTheme="minorEastAsia" w:eastAsiaTheme="minorEastAsia" w:hAnsiTheme="minorEastAsia" w:cs="AdobeSongStd-Light"/>
                <w:sz w:val="18"/>
                <w:szCs w:val="18"/>
              </w:rPr>
            </w:pPr>
            <w:r w:rsidRPr="000D4B8B">
              <w:rPr>
                <w:rFonts w:asciiTheme="minorEastAsia" w:eastAsiaTheme="minorEastAsia" w:hAnsiTheme="minorEastAsia" w:cs="AdobeSongStd-Light" w:hint="eastAsia"/>
                <w:sz w:val="18"/>
                <w:szCs w:val="18"/>
              </w:rPr>
              <w:t xml:space="preserve">胸液体容积（/k </w:t>
            </w:r>
            <w:r w:rsidRPr="000D4B8B">
              <w:rPr>
                <w:rFonts w:asciiTheme="minorEastAsia" w:eastAsiaTheme="minorEastAsia" w:hAnsiTheme="minorEastAsia" w:cs="AdobeSongStd-Light"/>
                <w:sz w:val="18"/>
                <w:szCs w:val="18"/>
              </w:rPr>
              <w:t>Ω）</w:t>
            </w:r>
          </w:p>
          <w:p w:rsidR="000D4B8B" w:rsidRPr="00861262" w:rsidRDefault="000D4B8B" w:rsidP="00861262">
            <w:pPr>
              <w:autoSpaceDE w:val="0"/>
              <w:autoSpaceDN w:val="0"/>
              <w:adjustRightInd w:val="0"/>
              <w:snapToGrid w:val="0"/>
              <w:spacing w:line="480" w:lineRule="auto"/>
              <w:jc w:val="both"/>
              <w:rPr>
                <w:rFonts w:eastAsiaTheme="minorEastAsia" w:hAnsiTheme="minorEastAsia"/>
                <w:sz w:val="18"/>
                <w:szCs w:val="18"/>
              </w:rPr>
            </w:pPr>
            <w:r w:rsidRPr="000D4B8B">
              <w:rPr>
                <w:rFonts w:asciiTheme="minorEastAsia" w:eastAsiaTheme="minorEastAsia" w:hAnsiTheme="minorEastAsia" w:cs="AdobeSongStd-Light" w:hint="eastAsia"/>
                <w:sz w:val="18"/>
                <w:szCs w:val="18"/>
              </w:rPr>
              <w:t>左心射血分数</w:t>
            </w:r>
            <w:r w:rsidRPr="000D4B8B">
              <w:rPr>
                <w:rFonts w:eastAsiaTheme="minorEastAsia" w:hAnsiTheme="minorEastAsia"/>
                <w:sz w:val="18"/>
                <w:szCs w:val="18"/>
              </w:rPr>
              <w:t>（</w:t>
            </w:r>
            <w:r w:rsidRPr="000D4B8B">
              <w:rPr>
                <w:rFonts w:eastAsiaTheme="minorEastAsia"/>
                <w:sz w:val="18"/>
                <w:szCs w:val="18"/>
              </w:rPr>
              <w:t>%</w:t>
            </w:r>
            <w:r w:rsidRPr="000D4B8B">
              <w:rPr>
                <w:rFonts w:eastAsiaTheme="minorEastAsia" w:hAnsiTheme="minorEastAsia"/>
                <w:sz w:val="18"/>
                <w:szCs w:val="18"/>
              </w:rPr>
              <w:t>）</w:t>
            </w:r>
          </w:p>
        </w:tc>
        <w:tc>
          <w:tcPr>
            <w:tcW w:w="1772" w:type="dxa"/>
            <w:vAlign w:val="center"/>
          </w:tcPr>
          <w:p w:rsidR="00F1452B" w:rsidRPr="00E84075" w:rsidRDefault="00E84075"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60</w:t>
            </w:r>
            <w:r w:rsidR="00462343" w:rsidRPr="00E84075">
              <w:rPr>
                <w:rFonts w:asciiTheme="minorEastAsia" w:eastAsiaTheme="minorEastAsia" w:hAnsiTheme="minorEastAsia" w:cs="AdobeSongStd-Light" w:hint="eastAsia"/>
                <w:sz w:val="18"/>
                <w:szCs w:val="18"/>
              </w:rPr>
              <w:t>.6</w:t>
            </w:r>
            <w:r w:rsidR="00F43C4B" w:rsidRPr="00E84075">
              <w:rPr>
                <w:rFonts w:asciiTheme="minorEastAsia" w:eastAsiaTheme="minorEastAsia" w:hAnsiTheme="minorEastAsia" w:cs="AdobeSongStd-Light" w:hint="eastAsia"/>
                <w:sz w:val="18"/>
                <w:szCs w:val="18"/>
              </w:rPr>
              <w:t>±</w:t>
            </w:r>
            <w:r w:rsidRPr="00E84075">
              <w:rPr>
                <w:rFonts w:asciiTheme="minorEastAsia" w:eastAsiaTheme="minorEastAsia" w:hAnsiTheme="minorEastAsia" w:cs="AdobeSongStd-Light" w:hint="eastAsia"/>
                <w:sz w:val="18"/>
                <w:szCs w:val="18"/>
              </w:rPr>
              <w:t>12.5</w:t>
            </w:r>
          </w:p>
          <w:p w:rsidR="00F1452B" w:rsidRPr="00556A1C" w:rsidRDefault="00F1452B" w:rsidP="00556A1C">
            <w:pPr>
              <w:autoSpaceDE w:val="0"/>
              <w:autoSpaceDN w:val="0"/>
              <w:adjustRightInd w:val="0"/>
              <w:spacing w:line="480" w:lineRule="auto"/>
              <w:jc w:val="center"/>
              <w:rPr>
                <w:rFonts w:asciiTheme="minorEastAsia" w:eastAsiaTheme="minorEastAsia" w:hAnsiTheme="minorEastAsia" w:cs="AdobeSongStd-Light"/>
                <w:sz w:val="18"/>
                <w:szCs w:val="18"/>
                <w:highlight w:val="yellow"/>
              </w:rPr>
            </w:pPr>
            <w:r w:rsidRPr="00E84075">
              <w:rPr>
                <w:rFonts w:asciiTheme="minorEastAsia" w:eastAsiaTheme="minorEastAsia" w:hAnsiTheme="minorEastAsia" w:cs="AdobeSongStd-Light" w:hint="eastAsia"/>
                <w:sz w:val="18"/>
                <w:szCs w:val="18"/>
              </w:rPr>
              <w:t>30.3±10.4</w:t>
            </w:r>
          </w:p>
        </w:tc>
        <w:tc>
          <w:tcPr>
            <w:tcW w:w="1772" w:type="dxa"/>
            <w:vAlign w:val="center"/>
          </w:tcPr>
          <w:p w:rsidR="00E84075" w:rsidRDefault="00E84075" w:rsidP="00E84075">
            <w:pPr>
              <w:autoSpaceDE w:val="0"/>
              <w:autoSpaceDN w:val="0"/>
              <w:adjustRightInd w:val="0"/>
              <w:spacing w:line="480" w:lineRule="auto"/>
              <w:jc w:val="center"/>
              <w:rPr>
                <w:rFonts w:asciiTheme="minorEastAsia" w:eastAsiaTheme="minorEastAsia" w:hAnsiTheme="minorEastAsia" w:cs="AdobeSongStd-Light" w:hint="eastAsia"/>
                <w:sz w:val="18"/>
                <w:szCs w:val="18"/>
              </w:rPr>
            </w:pPr>
            <w:r>
              <w:rPr>
                <w:rFonts w:asciiTheme="minorEastAsia" w:eastAsiaTheme="minorEastAsia" w:hAnsiTheme="minorEastAsia" w:cs="AdobeSongStd-Light" w:hint="eastAsia"/>
                <w:sz w:val="18"/>
                <w:szCs w:val="18"/>
              </w:rPr>
              <w:t>45</w:t>
            </w:r>
            <w:r w:rsidR="00462343">
              <w:rPr>
                <w:rFonts w:asciiTheme="minorEastAsia" w:eastAsiaTheme="minorEastAsia" w:hAnsiTheme="minorEastAsia" w:cs="AdobeSongStd-Light" w:hint="eastAsia"/>
                <w:sz w:val="18"/>
                <w:szCs w:val="18"/>
              </w:rPr>
              <w:t>.1</w:t>
            </w:r>
            <w:r w:rsidR="00F43C4B"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10</w:t>
            </w:r>
            <w:r w:rsidR="00F43C4B" w:rsidRPr="000D4B8B">
              <w:rPr>
                <w:rFonts w:asciiTheme="minorEastAsia" w:eastAsiaTheme="minorEastAsia" w:hAnsiTheme="minorEastAsia" w:cs="AdobeSongStd-Light" w:hint="eastAsia"/>
                <w:sz w:val="18"/>
                <w:szCs w:val="18"/>
              </w:rPr>
              <w:t>.2</w:t>
            </w:r>
          </w:p>
          <w:p w:rsidR="00F1452B" w:rsidRPr="000D4B8B" w:rsidRDefault="00F1452B" w:rsidP="00E84075">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35.9</w:t>
            </w:r>
            <w:r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9.8</w:t>
            </w:r>
          </w:p>
        </w:tc>
        <w:tc>
          <w:tcPr>
            <w:tcW w:w="1723" w:type="dxa"/>
            <w:vAlign w:val="center"/>
          </w:tcPr>
          <w:p w:rsidR="00462343" w:rsidRDefault="00273BD4"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2.15</w:t>
            </w:r>
          </w:p>
          <w:p w:rsidR="00462343"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2.04</w:t>
            </w:r>
          </w:p>
        </w:tc>
        <w:tc>
          <w:tcPr>
            <w:tcW w:w="1772" w:type="dxa"/>
            <w:vAlign w:val="center"/>
          </w:tcPr>
          <w:p w:rsidR="00462343" w:rsidRDefault="00D8168C"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0.03</w:t>
            </w:r>
          </w:p>
          <w:p w:rsidR="00462343"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0.003</w:t>
            </w:r>
          </w:p>
        </w:tc>
      </w:tr>
      <w:tr w:rsidR="00F43C4B" w:rsidRPr="003003C2" w:rsidTr="00D550DF">
        <w:trPr>
          <w:trHeight w:val="454"/>
          <w:jc w:val="center"/>
        </w:trPr>
        <w:tc>
          <w:tcPr>
            <w:tcW w:w="1832" w:type="dxa"/>
            <w:vAlign w:val="center"/>
          </w:tcPr>
          <w:p w:rsidR="00F43C4B" w:rsidRPr="000D4B8B" w:rsidRDefault="00F43C4B" w:rsidP="00861262">
            <w:pPr>
              <w:autoSpaceDE w:val="0"/>
              <w:autoSpaceDN w:val="0"/>
              <w:adjustRightInd w:val="0"/>
              <w:snapToGrid w:val="0"/>
              <w:spacing w:line="480" w:lineRule="auto"/>
              <w:jc w:val="both"/>
              <w:rPr>
                <w:rFonts w:eastAsiaTheme="minorEastAsia"/>
                <w:sz w:val="18"/>
                <w:szCs w:val="18"/>
              </w:rPr>
            </w:pPr>
            <w:r w:rsidRPr="000D4B8B">
              <w:rPr>
                <w:rFonts w:eastAsiaTheme="minorEastAsia"/>
                <w:sz w:val="18"/>
                <w:szCs w:val="18"/>
              </w:rPr>
              <w:t>NT-proBNP</w:t>
            </w:r>
            <w:r w:rsidRPr="000D4B8B">
              <w:rPr>
                <w:rFonts w:eastAsiaTheme="minorEastAsia" w:hAnsiTheme="minorEastAsia"/>
                <w:sz w:val="18"/>
                <w:szCs w:val="18"/>
              </w:rPr>
              <w:t>（</w:t>
            </w:r>
            <w:r w:rsidRPr="000D4B8B">
              <w:rPr>
                <w:rFonts w:eastAsiaTheme="minorEastAsia"/>
                <w:sz w:val="18"/>
                <w:szCs w:val="18"/>
              </w:rPr>
              <w:t>pg/mL</w:t>
            </w:r>
            <w:r w:rsidRPr="000D4B8B">
              <w:rPr>
                <w:rFonts w:eastAsiaTheme="minorEastAsia" w:hAnsiTheme="minorEastAsia"/>
                <w:sz w:val="18"/>
                <w:szCs w:val="18"/>
              </w:rPr>
              <w:t>）</w:t>
            </w:r>
          </w:p>
        </w:tc>
        <w:tc>
          <w:tcPr>
            <w:tcW w:w="1772" w:type="dxa"/>
            <w:vAlign w:val="center"/>
          </w:tcPr>
          <w:p w:rsidR="00F43C4B"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15303</w:t>
            </w:r>
            <w:r w:rsidR="00F43C4B"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8045</w:t>
            </w:r>
          </w:p>
        </w:tc>
        <w:tc>
          <w:tcPr>
            <w:tcW w:w="1772" w:type="dxa"/>
            <w:vAlign w:val="center"/>
          </w:tcPr>
          <w:p w:rsidR="00F43C4B"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4078</w:t>
            </w:r>
            <w:r w:rsidR="00F43C4B" w:rsidRPr="000D4B8B">
              <w:rPr>
                <w:rFonts w:asciiTheme="minorEastAsia" w:eastAsiaTheme="minorEastAsia" w:hAnsiTheme="minorEastAsia" w:cs="AdobeSongStd-Light" w:hint="eastAsia"/>
                <w:sz w:val="18"/>
                <w:szCs w:val="18"/>
              </w:rPr>
              <w:t>±</w:t>
            </w:r>
            <w:r>
              <w:rPr>
                <w:rFonts w:asciiTheme="minorEastAsia" w:eastAsiaTheme="minorEastAsia" w:hAnsiTheme="minorEastAsia" w:cs="AdobeSongStd-Light" w:hint="eastAsia"/>
                <w:sz w:val="18"/>
                <w:szCs w:val="18"/>
              </w:rPr>
              <w:t>2071</w:t>
            </w:r>
          </w:p>
        </w:tc>
        <w:tc>
          <w:tcPr>
            <w:tcW w:w="1723" w:type="dxa"/>
            <w:vAlign w:val="center"/>
          </w:tcPr>
          <w:p w:rsidR="00F43C4B"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2.03</w:t>
            </w:r>
          </w:p>
        </w:tc>
        <w:tc>
          <w:tcPr>
            <w:tcW w:w="1772" w:type="dxa"/>
            <w:vAlign w:val="center"/>
          </w:tcPr>
          <w:p w:rsidR="00F43C4B" w:rsidRPr="000D4B8B" w:rsidRDefault="00462343" w:rsidP="00556A1C">
            <w:pPr>
              <w:autoSpaceDE w:val="0"/>
              <w:autoSpaceDN w:val="0"/>
              <w:adjustRightInd w:val="0"/>
              <w:spacing w:line="480" w:lineRule="auto"/>
              <w:jc w:val="center"/>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0.0001</w:t>
            </w:r>
          </w:p>
        </w:tc>
      </w:tr>
    </w:tbl>
    <w:p w:rsidR="00331E27" w:rsidRDefault="00331E27" w:rsidP="00331E27">
      <w:pPr>
        <w:autoSpaceDE w:val="0"/>
        <w:autoSpaceDN w:val="0"/>
        <w:adjustRightInd w:val="0"/>
        <w:spacing w:line="360" w:lineRule="auto"/>
        <w:ind w:firstLineChars="200" w:firstLine="361"/>
        <w:rPr>
          <w:rFonts w:asciiTheme="minorEastAsia" w:eastAsiaTheme="minorEastAsia" w:hAnsiTheme="minorEastAsia" w:cs="AdobeSongStd-Light"/>
          <w:b/>
          <w:sz w:val="18"/>
          <w:szCs w:val="18"/>
        </w:rPr>
      </w:pPr>
    </w:p>
    <w:p w:rsidR="00DF36AB" w:rsidRPr="00D8168C" w:rsidRDefault="00CB25D6" w:rsidP="00D8168C">
      <w:pPr>
        <w:autoSpaceDE w:val="0"/>
        <w:autoSpaceDN w:val="0"/>
        <w:adjustRightInd w:val="0"/>
        <w:spacing w:line="360" w:lineRule="auto"/>
        <w:ind w:firstLineChars="200" w:firstLine="361"/>
        <w:rPr>
          <w:rFonts w:asciiTheme="minorEastAsia" w:eastAsiaTheme="minorEastAsia" w:hAnsiTheme="minorEastAsia" w:cs="AdobeSongStd-Light"/>
          <w:sz w:val="18"/>
          <w:szCs w:val="18"/>
        </w:rPr>
      </w:pPr>
      <w:r w:rsidRPr="00331E27">
        <w:rPr>
          <w:rFonts w:asciiTheme="minorEastAsia" w:eastAsiaTheme="minorEastAsia" w:hAnsiTheme="minorEastAsia" w:cs="AdobeSongStd-Light" w:hint="eastAsia"/>
          <w:b/>
          <w:sz w:val="18"/>
          <w:szCs w:val="18"/>
        </w:rPr>
        <w:lastRenderedPageBreak/>
        <w:t>备注：</w:t>
      </w:r>
      <w:r w:rsidRPr="00331E27">
        <w:rPr>
          <w:rFonts w:asciiTheme="minorEastAsia" w:eastAsiaTheme="minorEastAsia" w:hAnsiTheme="minorEastAsia" w:cs="AdobeSongStd-Light" w:hint="eastAsia"/>
          <w:sz w:val="18"/>
          <w:szCs w:val="18"/>
        </w:rPr>
        <w:t>心排量</w:t>
      </w:r>
      <w:r w:rsidR="0077010D">
        <w:rPr>
          <w:rFonts w:asciiTheme="minorEastAsia" w:eastAsiaTheme="minorEastAsia" w:hAnsiTheme="minorEastAsia" w:cs="AdobeSongStd-Light" w:hint="eastAsia"/>
          <w:sz w:val="18"/>
          <w:szCs w:val="18"/>
        </w:rPr>
        <w:t>（</w:t>
      </w:r>
      <w:r w:rsidRPr="00331E27">
        <w:rPr>
          <w:rFonts w:asciiTheme="minorEastAsia" w:eastAsiaTheme="minorEastAsia" w:hAnsiTheme="minorEastAsia" w:cs="AdobeSongStd-Light" w:hint="eastAsia"/>
          <w:sz w:val="18"/>
          <w:szCs w:val="18"/>
        </w:rPr>
        <w:t xml:space="preserve"> </w:t>
      </w:r>
      <w:r w:rsidRPr="00BE55E7">
        <w:rPr>
          <w:rFonts w:eastAsiaTheme="minorEastAsia"/>
          <w:sz w:val="18"/>
          <w:szCs w:val="18"/>
        </w:rPr>
        <w:t>CO</w:t>
      </w:r>
      <w:r w:rsidR="0077010D">
        <w:rPr>
          <w:rFonts w:asciiTheme="minorEastAsia" w:eastAsiaTheme="minorEastAsia" w:hAnsiTheme="minorEastAsia" w:cs="AdobeSongStd-Light" w:hint="eastAsia"/>
          <w:sz w:val="18"/>
          <w:szCs w:val="18"/>
        </w:rPr>
        <w:t>）</w:t>
      </w:r>
      <w:r w:rsidRPr="00331E27">
        <w:rPr>
          <w:rFonts w:asciiTheme="minorEastAsia" w:eastAsiaTheme="minorEastAsia" w:hAnsiTheme="minorEastAsia" w:cs="AdobeSongStd-Light" w:hint="eastAsia"/>
          <w:sz w:val="18"/>
          <w:szCs w:val="18"/>
        </w:rPr>
        <w:t xml:space="preserve"> 正常值</w:t>
      </w:r>
      <w:r w:rsidR="00331E27">
        <w:rPr>
          <w:rFonts w:asciiTheme="minorEastAsia" w:eastAsiaTheme="minorEastAsia" w:hAnsiTheme="minorEastAsia" w:cs="AdobeSongStd-Light" w:hint="eastAsia"/>
          <w:sz w:val="18"/>
          <w:szCs w:val="18"/>
        </w:rPr>
        <w:t>范围（</w:t>
      </w:r>
      <w:r w:rsidRPr="00BE55E7">
        <w:rPr>
          <w:rFonts w:eastAsiaTheme="minorEastAsia"/>
          <w:sz w:val="18"/>
          <w:szCs w:val="18"/>
        </w:rPr>
        <w:t>4.0-8.0 L/min</w:t>
      </w:r>
      <w:r w:rsidR="00331E27">
        <w:rPr>
          <w:rFonts w:asciiTheme="minorEastAsia" w:eastAsiaTheme="minorEastAsia" w:hAnsiTheme="minorEastAsia" w:cs="AdobeSongStd-Light" w:hint="eastAsia"/>
          <w:sz w:val="18"/>
          <w:szCs w:val="18"/>
        </w:rPr>
        <w:t>），</w:t>
      </w:r>
      <w:r w:rsidRPr="00331E27">
        <w:rPr>
          <w:rFonts w:asciiTheme="minorEastAsia" w:eastAsiaTheme="minorEastAsia" w:hAnsiTheme="minorEastAsia" w:cs="AdobeSongStd-Light" w:hint="eastAsia"/>
          <w:sz w:val="18"/>
          <w:szCs w:val="18"/>
        </w:rPr>
        <w:t>心脏指数</w:t>
      </w:r>
      <w:r w:rsidR="0077010D">
        <w:rPr>
          <w:rFonts w:asciiTheme="minorEastAsia" w:eastAsiaTheme="minorEastAsia" w:hAnsiTheme="minorEastAsia" w:cs="AdobeSongStd-Light" w:hint="eastAsia"/>
          <w:sz w:val="18"/>
          <w:szCs w:val="18"/>
        </w:rPr>
        <w:t>（</w:t>
      </w:r>
      <w:r w:rsidRPr="00BE55E7">
        <w:rPr>
          <w:rFonts w:eastAsiaTheme="minorEastAsia"/>
          <w:sz w:val="18"/>
          <w:szCs w:val="18"/>
        </w:rPr>
        <w:t>CI</w:t>
      </w:r>
      <w:r w:rsidR="0077010D">
        <w:rPr>
          <w:rFonts w:asciiTheme="minorEastAsia" w:eastAsiaTheme="minorEastAsia" w:hAnsiTheme="minorEastAsia" w:cs="AdobeSongStd-Light" w:hint="eastAsia"/>
          <w:sz w:val="18"/>
          <w:szCs w:val="18"/>
        </w:rPr>
        <w:t>）</w:t>
      </w:r>
      <w:r w:rsidRPr="00331E27">
        <w:rPr>
          <w:rFonts w:asciiTheme="minorEastAsia" w:eastAsiaTheme="minorEastAsia" w:hAnsiTheme="minorEastAsia" w:cs="AdobeSongStd-Light" w:hint="eastAsia"/>
          <w:sz w:val="18"/>
          <w:szCs w:val="18"/>
        </w:rPr>
        <w:t xml:space="preserve"> 正常值</w:t>
      </w:r>
      <w:r w:rsidR="00331E27">
        <w:rPr>
          <w:rFonts w:asciiTheme="minorEastAsia" w:eastAsiaTheme="minorEastAsia" w:hAnsiTheme="minorEastAsia" w:cs="AdobeSongStd-Light" w:hint="eastAsia"/>
          <w:sz w:val="18"/>
          <w:szCs w:val="18"/>
        </w:rPr>
        <w:t>范围（</w:t>
      </w:r>
      <w:r w:rsidRPr="00BE55E7">
        <w:rPr>
          <w:rFonts w:eastAsiaTheme="minorEastAsia"/>
          <w:sz w:val="18"/>
          <w:szCs w:val="18"/>
        </w:rPr>
        <w:t xml:space="preserve"> 2.5-4.0 L/min/m</w:t>
      </w:r>
      <w:r w:rsidRPr="00BE55E7">
        <w:rPr>
          <w:rFonts w:eastAsiaTheme="minorEastAsia"/>
          <w:sz w:val="18"/>
          <w:szCs w:val="18"/>
          <w:vertAlign w:val="superscript"/>
        </w:rPr>
        <w:t>2</w:t>
      </w:r>
      <w:r w:rsidR="00331E27">
        <w:rPr>
          <w:rFonts w:asciiTheme="minorEastAsia" w:eastAsiaTheme="minorEastAsia" w:hAnsiTheme="minorEastAsia" w:cs="AdobeSongStd-Light" w:hint="eastAsia"/>
          <w:sz w:val="18"/>
          <w:szCs w:val="18"/>
        </w:rPr>
        <w:t>）</w:t>
      </w:r>
      <w:r w:rsidR="00273BD4">
        <w:rPr>
          <w:rFonts w:asciiTheme="minorEastAsia" w:eastAsiaTheme="minorEastAsia" w:hAnsiTheme="minorEastAsia" w:cs="AdobeSongStd-Light" w:hint="eastAsia"/>
          <w:sz w:val="18"/>
          <w:szCs w:val="18"/>
        </w:rPr>
        <w:t>，</w:t>
      </w:r>
      <w:r w:rsidR="00273BD4" w:rsidRPr="0077010D">
        <w:rPr>
          <w:rFonts w:asciiTheme="minorEastAsia" w:eastAsiaTheme="minorEastAsia" w:hAnsiTheme="minorEastAsia" w:cs="AdobeSongStd-Light" w:hint="eastAsia"/>
          <w:sz w:val="18"/>
          <w:szCs w:val="18"/>
        </w:rPr>
        <w:t>心衰综合指标</w:t>
      </w:r>
      <w:r w:rsidR="00273BD4">
        <w:rPr>
          <w:rFonts w:asciiTheme="minorEastAsia" w:eastAsiaTheme="minorEastAsia" w:hAnsiTheme="minorEastAsia" w:cs="AdobeSongStd-Light" w:hint="eastAsia"/>
          <w:sz w:val="18"/>
          <w:szCs w:val="18"/>
        </w:rPr>
        <w:t>；</w:t>
      </w:r>
      <w:r w:rsidRPr="00331E27">
        <w:rPr>
          <w:rFonts w:asciiTheme="minorEastAsia" w:eastAsiaTheme="minorEastAsia" w:hAnsiTheme="minorEastAsia" w:cs="AdobeSongStd-Light" w:hint="eastAsia"/>
          <w:sz w:val="18"/>
          <w:szCs w:val="18"/>
        </w:rPr>
        <w:t>胸液体容积</w:t>
      </w:r>
      <w:r w:rsidR="0077010D">
        <w:rPr>
          <w:rFonts w:asciiTheme="minorEastAsia" w:eastAsiaTheme="minorEastAsia" w:hAnsiTheme="minorEastAsia" w:cs="AdobeSongStd-Light" w:hint="eastAsia"/>
          <w:sz w:val="18"/>
          <w:szCs w:val="18"/>
        </w:rPr>
        <w:t>（</w:t>
      </w:r>
      <w:r w:rsidRPr="00331E27">
        <w:rPr>
          <w:rFonts w:asciiTheme="minorEastAsia" w:eastAsiaTheme="minorEastAsia" w:hAnsiTheme="minorEastAsia" w:cs="AdobeSongStd-Light" w:hint="eastAsia"/>
          <w:sz w:val="18"/>
          <w:szCs w:val="18"/>
        </w:rPr>
        <w:t xml:space="preserve"> </w:t>
      </w:r>
      <w:r w:rsidRPr="00BE55E7">
        <w:rPr>
          <w:rFonts w:eastAsiaTheme="minorEastAsia"/>
          <w:sz w:val="18"/>
          <w:szCs w:val="18"/>
        </w:rPr>
        <w:t>TFC</w:t>
      </w:r>
      <w:r w:rsidR="0077010D">
        <w:rPr>
          <w:rFonts w:asciiTheme="minorEastAsia" w:eastAsiaTheme="minorEastAsia" w:hAnsiTheme="minorEastAsia" w:cs="AdobeSongStd-Light" w:hint="eastAsia"/>
          <w:sz w:val="18"/>
          <w:szCs w:val="18"/>
        </w:rPr>
        <w:t>）</w:t>
      </w:r>
      <w:r w:rsidR="00223857" w:rsidRPr="00331E27">
        <w:rPr>
          <w:rFonts w:asciiTheme="minorEastAsia" w:eastAsiaTheme="minorEastAsia" w:hAnsiTheme="minorEastAsia" w:cs="AdobeSongStd-Light" w:hint="eastAsia"/>
          <w:sz w:val="18"/>
          <w:szCs w:val="18"/>
        </w:rPr>
        <w:t xml:space="preserve"> </w:t>
      </w:r>
      <w:r w:rsidR="0077010D">
        <w:rPr>
          <w:rFonts w:asciiTheme="minorEastAsia" w:eastAsiaTheme="minorEastAsia" w:hAnsiTheme="minorEastAsia" w:cs="AdobeSongStd-Light" w:hint="eastAsia"/>
          <w:sz w:val="18"/>
          <w:szCs w:val="18"/>
        </w:rPr>
        <w:t>正常值范围（</w:t>
      </w:r>
      <w:r w:rsidR="0077010D" w:rsidRPr="00BE55E7">
        <w:rPr>
          <w:rFonts w:eastAsiaTheme="minorEastAsia"/>
          <w:sz w:val="18"/>
          <w:szCs w:val="18"/>
        </w:rPr>
        <w:t>25-50/kΩ</w:t>
      </w:r>
      <w:r w:rsidR="0077010D">
        <w:rPr>
          <w:rFonts w:asciiTheme="minorEastAsia" w:eastAsiaTheme="minorEastAsia" w:hAnsiTheme="minorEastAsia" w:cs="AdobeSongStd-Light" w:hint="eastAsia"/>
          <w:sz w:val="18"/>
          <w:szCs w:val="18"/>
        </w:rPr>
        <w:t>）</w:t>
      </w:r>
      <w:r w:rsidR="0077010D" w:rsidRPr="0077010D">
        <w:rPr>
          <w:rFonts w:asciiTheme="minorEastAsia" w:eastAsiaTheme="minorEastAsia" w:hAnsiTheme="minorEastAsia" w:cs="AdobeSongStd-Light" w:hint="eastAsia"/>
          <w:color w:val="FF0000"/>
          <w:sz w:val="18"/>
          <w:szCs w:val="18"/>
        </w:rPr>
        <w:t xml:space="preserve"> </w:t>
      </w:r>
      <w:r w:rsidR="00223857" w:rsidRPr="0077010D">
        <w:rPr>
          <w:rFonts w:asciiTheme="minorEastAsia" w:eastAsiaTheme="minorEastAsia" w:hAnsiTheme="minorEastAsia" w:cs="AdobeSongStd-Light" w:hint="eastAsia"/>
          <w:color w:val="000000" w:themeColor="text1"/>
          <w:sz w:val="18"/>
          <w:szCs w:val="18"/>
        </w:rPr>
        <w:t>代表胸腔的电传导性，主要由血管内的和血管外(肺泡内及组织间隙内)的液体组成，反映心脏前负荷</w:t>
      </w:r>
      <w:r w:rsidR="00A73D7A">
        <w:rPr>
          <w:rFonts w:asciiTheme="minorEastAsia" w:eastAsiaTheme="minorEastAsia" w:hAnsiTheme="minorEastAsia" w:cs="AdobeSongStd-Light" w:hint="eastAsia"/>
          <w:sz w:val="18"/>
          <w:szCs w:val="18"/>
        </w:rPr>
        <w:t>。</w:t>
      </w:r>
    </w:p>
    <w:p w:rsidR="007F03F2" w:rsidRPr="00D8168C" w:rsidRDefault="00843734" w:rsidP="00D8168C">
      <w:pPr>
        <w:autoSpaceDE w:val="0"/>
        <w:autoSpaceDN w:val="0"/>
        <w:adjustRightInd w:val="0"/>
        <w:spacing w:line="360" w:lineRule="auto"/>
        <w:ind w:firstLineChars="200" w:firstLine="480"/>
        <w:rPr>
          <w:rFonts w:asciiTheme="minorEastAsia" w:eastAsiaTheme="minorEastAsia" w:hAnsiTheme="minorEastAsia" w:cs="AdobeSongStd-Light"/>
          <w:color w:val="000000" w:themeColor="text1"/>
        </w:rPr>
      </w:pPr>
      <w:r w:rsidRPr="00D8168C">
        <w:rPr>
          <w:rFonts w:asciiTheme="minorEastAsia" w:eastAsiaTheme="minorEastAsia" w:hAnsiTheme="minorEastAsia" w:cs="AdobeSongStd-Light" w:hint="eastAsia"/>
          <w:color w:val="000000" w:themeColor="text1"/>
        </w:rPr>
        <w:t>安全评价</w:t>
      </w:r>
      <w:r w:rsidR="003F3A0C" w:rsidRPr="00D8168C">
        <w:rPr>
          <w:rFonts w:asciiTheme="minorEastAsia" w:eastAsiaTheme="minorEastAsia" w:hAnsiTheme="minorEastAsia" w:cs="AdobeSongStd-Light" w:hint="eastAsia"/>
          <w:color w:val="000000" w:themeColor="text1"/>
        </w:rPr>
        <w:t>：</w:t>
      </w:r>
      <w:r w:rsidR="00FB5E06" w:rsidRPr="00D8168C">
        <w:rPr>
          <w:rFonts w:asciiTheme="minorEastAsia" w:eastAsiaTheme="minorEastAsia" w:hAnsiTheme="minorEastAsia" w:cs="AdobeSongStd-Light" w:hint="eastAsia"/>
          <w:color w:val="000000" w:themeColor="text1"/>
        </w:rPr>
        <w:t>超滤过程中无恶性心血管事件发生</w:t>
      </w:r>
      <w:r w:rsidR="004B0E5E" w:rsidRPr="00D8168C">
        <w:rPr>
          <w:rFonts w:asciiTheme="minorEastAsia" w:eastAsiaTheme="minorEastAsia" w:hAnsiTheme="minorEastAsia" w:cs="AdobeSongStd-Light" w:hint="eastAsia"/>
          <w:color w:val="000000" w:themeColor="text1"/>
        </w:rPr>
        <w:t>，</w:t>
      </w:r>
      <w:r w:rsidRPr="00D8168C">
        <w:rPr>
          <w:rFonts w:asciiTheme="minorEastAsia" w:eastAsiaTheme="minorEastAsia" w:hAnsiTheme="minorEastAsia" w:cs="AdobeSongStd-Light" w:hint="eastAsia"/>
          <w:color w:val="000000" w:themeColor="text1"/>
        </w:rPr>
        <w:t>治疗结束时</w:t>
      </w:r>
      <w:r w:rsidR="004B0E5E" w:rsidRPr="00D8168C">
        <w:rPr>
          <w:rFonts w:asciiTheme="minorEastAsia" w:eastAsiaTheme="minorEastAsia" w:hAnsiTheme="minorEastAsia" w:cs="AdobeSongStd-Light" w:hint="eastAsia"/>
          <w:color w:val="000000" w:themeColor="text1"/>
        </w:rPr>
        <w:t>血压无明显下降（</w:t>
      </w:r>
      <w:r w:rsidR="004B0E5E" w:rsidRPr="00BE55E7">
        <w:rPr>
          <w:rFonts w:eastAsiaTheme="minorEastAsia"/>
          <w:color w:val="000000" w:themeColor="text1"/>
        </w:rPr>
        <w:t>P&gt;0.05</w:t>
      </w:r>
      <w:r w:rsidR="004B0E5E" w:rsidRPr="00D8168C">
        <w:rPr>
          <w:rFonts w:asciiTheme="minorEastAsia" w:eastAsiaTheme="minorEastAsia" w:hAnsiTheme="minorEastAsia" w:cs="AdobeSongStd-Light" w:hint="eastAsia"/>
          <w:color w:val="000000" w:themeColor="text1"/>
        </w:rPr>
        <w:t>）</w:t>
      </w:r>
      <w:r w:rsidR="00180D3E" w:rsidRPr="00D8168C">
        <w:rPr>
          <w:rFonts w:asciiTheme="minorEastAsia" w:eastAsiaTheme="minorEastAsia" w:hAnsiTheme="minorEastAsia" w:cs="AdobeSongStd-Light" w:hint="eastAsia"/>
          <w:color w:val="000000" w:themeColor="text1"/>
        </w:rPr>
        <w:t>，超滤后心率较超滤前下降，考虑与心功能改善有关</w:t>
      </w:r>
      <w:r w:rsidR="00F763AA" w:rsidRPr="00D8168C">
        <w:rPr>
          <w:rFonts w:asciiTheme="minorEastAsia" w:eastAsiaTheme="minorEastAsia" w:hAnsiTheme="minorEastAsia" w:cs="AdobeSongStd-Light" w:hint="eastAsia"/>
          <w:color w:val="000000" w:themeColor="text1"/>
        </w:rPr>
        <w:t>。</w:t>
      </w:r>
      <w:r w:rsidR="004B0E5E" w:rsidRPr="00D8168C">
        <w:rPr>
          <w:rFonts w:asciiTheme="minorEastAsia" w:eastAsiaTheme="minorEastAsia" w:hAnsiTheme="minorEastAsia" w:cs="AdobeSongStd-Light" w:hint="eastAsia"/>
          <w:color w:val="000000" w:themeColor="text1"/>
        </w:rPr>
        <w:t>血常规、肝功能、钾离子无明显改变</w:t>
      </w:r>
      <w:r w:rsidR="00941DB1" w:rsidRPr="00D8168C">
        <w:rPr>
          <w:rFonts w:asciiTheme="minorEastAsia" w:eastAsiaTheme="minorEastAsia" w:hAnsiTheme="minorEastAsia" w:cs="AdobeSongStd-Light" w:hint="eastAsia"/>
          <w:color w:val="000000" w:themeColor="text1"/>
        </w:rPr>
        <w:t>（</w:t>
      </w:r>
      <w:r w:rsidR="00941DB1" w:rsidRPr="00BE55E7">
        <w:rPr>
          <w:rFonts w:eastAsiaTheme="minorEastAsia"/>
          <w:color w:val="000000" w:themeColor="text1"/>
        </w:rPr>
        <w:t>P&gt;0.05</w:t>
      </w:r>
      <w:r w:rsidR="00941DB1" w:rsidRPr="00D8168C">
        <w:rPr>
          <w:rFonts w:asciiTheme="minorEastAsia" w:eastAsiaTheme="minorEastAsia" w:hAnsiTheme="minorEastAsia" w:cs="AdobeSongStd-Light" w:hint="eastAsia"/>
          <w:color w:val="000000" w:themeColor="text1"/>
        </w:rPr>
        <w:t>）</w:t>
      </w:r>
      <w:r w:rsidR="004B0E5E" w:rsidRPr="00D8168C">
        <w:rPr>
          <w:rFonts w:asciiTheme="minorEastAsia" w:eastAsiaTheme="minorEastAsia" w:hAnsiTheme="minorEastAsia" w:cs="AdobeSongStd-Light" w:hint="eastAsia"/>
          <w:color w:val="000000" w:themeColor="text1"/>
        </w:rPr>
        <w:t>，但</w:t>
      </w:r>
      <w:r w:rsidR="005867D0" w:rsidRPr="00D8168C">
        <w:rPr>
          <w:rFonts w:asciiTheme="minorEastAsia" w:eastAsiaTheme="minorEastAsia" w:hAnsiTheme="minorEastAsia" w:cs="AdobeSongStd-Light" w:hint="eastAsia"/>
          <w:color w:val="000000" w:themeColor="text1"/>
        </w:rPr>
        <w:t>超滤后血液</w:t>
      </w:r>
      <w:r w:rsidR="004B0E5E" w:rsidRPr="00D8168C">
        <w:rPr>
          <w:rFonts w:asciiTheme="minorEastAsia" w:eastAsiaTheme="minorEastAsia" w:hAnsiTheme="minorEastAsia" w:cs="AdobeSongStd-Light" w:hint="eastAsia"/>
          <w:color w:val="000000" w:themeColor="text1"/>
        </w:rPr>
        <w:t>钠离子</w:t>
      </w:r>
      <w:r w:rsidR="005867D0" w:rsidRPr="00D8168C">
        <w:rPr>
          <w:rFonts w:asciiTheme="minorEastAsia" w:eastAsiaTheme="minorEastAsia" w:hAnsiTheme="minorEastAsia" w:cs="AdobeSongStd-Light" w:hint="eastAsia"/>
          <w:color w:val="000000" w:themeColor="text1"/>
        </w:rPr>
        <w:t>呈下降趋势</w:t>
      </w:r>
      <w:r w:rsidR="00941DB1" w:rsidRPr="00D8168C">
        <w:rPr>
          <w:rFonts w:asciiTheme="minorEastAsia" w:eastAsiaTheme="minorEastAsia" w:hAnsiTheme="minorEastAsia" w:cs="AdobeSongStd-Light" w:hint="eastAsia"/>
          <w:color w:val="000000" w:themeColor="text1"/>
        </w:rPr>
        <w:t>（</w:t>
      </w:r>
      <w:r w:rsidR="00941DB1" w:rsidRPr="00BE55E7">
        <w:rPr>
          <w:rFonts w:eastAsiaTheme="minorEastAsia"/>
          <w:color w:val="000000" w:themeColor="text1"/>
        </w:rPr>
        <w:t>P&lt;0.05</w:t>
      </w:r>
      <w:r w:rsidR="00941DB1" w:rsidRPr="00D8168C">
        <w:rPr>
          <w:rFonts w:asciiTheme="minorEastAsia" w:eastAsiaTheme="minorEastAsia" w:hAnsiTheme="minorEastAsia" w:cs="AdobeSongStd-Light" w:hint="eastAsia"/>
          <w:color w:val="000000" w:themeColor="text1"/>
        </w:rPr>
        <w:t>）</w:t>
      </w:r>
      <w:r w:rsidR="005867D0" w:rsidRPr="00D8168C">
        <w:rPr>
          <w:rFonts w:asciiTheme="minorEastAsia" w:eastAsiaTheme="minorEastAsia" w:hAnsiTheme="minorEastAsia" w:cs="AdobeSongStd-Light" w:hint="eastAsia"/>
          <w:color w:val="000000" w:themeColor="text1"/>
        </w:rPr>
        <w:t>，原因考虑</w:t>
      </w:r>
      <w:r w:rsidR="004B0E5E" w:rsidRPr="00D8168C">
        <w:rPr>
          <w:rFonts w:asciiTheme="minorEastAsia" w:eastAsiaTheme="minorEastAsia" w:hAnsiTheme="minorEastAsia" w:cs="AdobeSongStd-Light" w:hint="eastAsia"/>
          <w:color w:val="000000" w:themeColor="text1"/>
        </w:rPr>
        <w:t>血液超滤装置脱水的过程中，</w:t>
      </w:r>
      <w:r w:rsidR="005867D0" w:rsidRPr="00D8168C">
        <w:rPr>
          <w:rFonts w:asciiTheme="minorEastAsia" w:eastAsiaTheme="minorEastAsia" w:hAnsiTheme="minorEastAsia" w:cs="AdobeSongStd-Light" w:hint="eastAsia"/>
          <w:color w:val="000000" w:themeColor="text1"/>
        </w:rPr>
        <w:t>排除水负荷同时</w:t>
      </w:r>
      <w:r w:rsidR="004B0E5E" w:rsidRPr="00D8168C">
        <w:rPr>
          <w:rFonts w:asciiTheme="minorEastAsia" w:eastAsiaTheme="minorEastAsia" w:hAnsiTheme="minorEastAsia" w:cs="AdobeSongStd-Light" w:hint="eastAsia"/>
          <w:color w:val="000000" w:themeColor="text1"/>
        </w:rPr>
        <w:t>排出钠离子量相对增加，</w:t>
      </w:r>
      <w:r w:rsidR="005867D0" w:rsidRPr="00D8168C">
        <w:rPr>
          <w:rFonts w:asciiTheme="minorEastAsia" w:eastAsiaTheme="minorEastAsia" w:hAnsiTheme="minorEastAsia" w:cs="AdobeSongStd-Light" w:hint="eastAsia"/>
          <w:color w:val="000000" w:themeColor="text1"/>
        </w:rPr>
        <w:t>提示超滤过程中需适当补充钠离子</w:t>
      </w:r>
      <w:r w:rsidR="004B0E5E" w:rsidRPr="00D8168C">
        <w:rPr>
          <w:rFonts w:asciiTheme="minorEastAsia" w:eastAsiaTheme="minorEastAsia" w:hAnsiTheme="minorEastAsia" w:cs="AdobeSongStd-Light" w:hint="eastAsia"/>
          <w:color w:val="000000" w:themeColor="text1"/>
        </w:rPr>
        <w:t>。</w:t>
      </w:r>
      <w:r w:rsidR="002E59B1">
        <w:rPr>
          <w:rFonts w:asciiTheme="minorEastAsia" w:eastAsiaTheme="minorEastAsia" w:hAnsiTheme="minorEastAsia" w:cs="AdobeSongStd-Light" w:hint="eastAsia"/>
          <w:color w:val="000000" w:themeColor="text1"/>
        </w:rPr>
        <w:t>肾功能较之前</w:t>
      </w:r>
      <w:r w:rsidR="00D8168C">
        <w:rPr>
          <w:rFonts w:asciiTheme="minorEastAsia" w:eastAsiaTheme="minorEastAsia" w:hAnsiTheme="minorEastAsia" w:cs="AdobeSongStd-Light" w:hint="eastAsia"/>
          <w:color w:val="000000" w:themeColor="text1"/>
        </w:rPr>
        <w:t>改善</w:t>
      </w:r>
      <w:r w:rsidR="00941DB1" w:rsidRPr="00D8168C">
        <w:rPr>
          <w:rFonts w:asciiTheme="minorEastAsia" w:eastAsiaTheme="minorEastAsia" w:hAnsiTheme="minorEastAsia" w:cs="AdobeSongStd-Light" w:hint="eastAsia"/>
          <w:color w:val="000000" w:themeColor="text1"/>
        </w:rPr>
        <w:t>（P</w:t>
      </w:r>
      <w:r w:rsidR="00941DB1">
        <w:rPr>
          <w:rFonts w:asciiTheme="minorEastAsia" w:eastAsiaTheme="minorEastAsia" w:hAnsiTheme="minorEastAsia" w:cs="AdobeSongStd-Light" w:hint="eastAsia"/>
          <w:color w:val="000000" w:themeColor="text1"/>
        </w:rPr>
        <w:t>&lt;</w:t>
      </w:r>
      <w:r w:rsidR="00941DB1" w:rsidRPr="00D8168C">
        <w:rPr>
          <w:rFonts w:asciiTheme="minorEastAsia" w:eastAsiaTheme="minorEastAsia" w:hAnsiTheme="minorEastAsia" w:cs="AdobeSongStd-Light" w:hint="eastAsia"/>
          <w:color w:val="000000" w:themeColor="text1"/>
        </w:rPr>
        <w:t>0.05）</w:t>
      </w:r>
      <w:r w:rsidR="00D8168C">
        <w:rPr>
          <w:rFonts w:asciiTheme="minorEastAsia" w:eastAsiaTheme="minorEastAsia" w:hAnsiTheme="minorEastAsia" w:cs="AdobeSongStd-Light" w:hint="eastAsia"/>
          <w:color w:val="000000" w:themeColor="text1"/>
        </w:rPr>
        <w:t>，考虑与心功能改善后肾脏灌注增加有关</w:t>
      </w:r>
      <w:r w:rsidR="002E59B1">
        <w:rPr>
          <w:rFonts w:asciiTheme="minorEastAsia" w:eastAsiaTheme="minorEastAsia" w:hAnsiTheme="minorEastAsia" w:cs="AdobeSongStd-Light" w:hint="eastAsia"/>
          <w:color w:val="000000" w:themeColor="text1"/>
        </w:rPr>
        <w:t>，数据</w:t>
      </w:r>
      <w:r w:rsidRPr="00D8168C">
        <w:rPr>
          <w:rFonts w:asciiTheme="minorEastAsia" w:eastAsiaTheme="minorEastAsia" w:hAnsiTheme="minorEastAsia" w:cs="AdobeSongStd-Light" w:hint="eastAsia"/>
          <w:color w:val="000000" w:themeColor="text1"/>
        </w:rPr>
        <w:t>见表</w:t>
      </w:r>
      <w:r w:rsidRPr="00D8168C">
        <w:rPr>
          <w:rFonts w:asciiTheme="minorEastAsia" w:eastAsiaTheme="minorEastAsia" w:hAnsiTheme="minorEastAsia" w:cs="AdobeSongStd-Light"/>
          <w:color w:val="000000" w:themeColor="text1"/>
        </w:rPr>
        <w:t>2</w:t>
      </w:r>
      <w:r w:rsidRPr="00D8168C">
        <w:rPr>
          <w:rFonts w:asciiTheme="minorEastAsia" w:eastAsiaTheme="minorEastAsia" w:hAnsiTheme="minorEastAsia" w:cs="AdobeSongStd-Light" w:hint="eastAsia"/>
          <w:color w:val="000000" w:themeColor="text1"/>
        </w:rPr>
        <w:t>。</w:t>
      </w:r>
    </w:p>
    <w:p w:rsidR="001A0AFC" w:rsidRPr="00D8168C" w:rsidRDefault="001A0AFC" w:rsidP="00B67CB4">
      <w:pPr>
        <w:autoSpaceDE w:val="0"/>
        <w:autoSpaceDN w:val="0"/>
        <w:adjustRightInd w:val="0"/>
        <w:spacing w:line="360" w:lineRule="auto"/>
        <w:jc w:val="center"/>
        <w:rPr>
          <w:rFonts w:asciiTheme="minorEastAsia" w:eastAsiaTheme="minorEastAsia" w:hAnsiTheme="minorEastAsia" w:cs="AdobeSongStd-Light"/>
          <w:color w:val="000000" w:themeColor="text1"/>
        </w:rPr>
      </w:pPr>
      <w:r w:rsidRPr="00D8168C">
        <w:rPr>
          <w:rFonts w:asciiTheme="minorEastAsia" w:eastAsiaTheme="minorEastAsia" w:hAnsiTheme="minorEastAsia" w:cs="AdobeSongStd-Light" w:hint="eastAsia"/>
          <w:color w:val="000000" w:themeColor="text1"/>
        </w:rPr>
        <w:t>表</w:t>
      </w:r>
      <w:r w:rsidRPr="00D8168C">
        <w:rPr>
          <w:rFonts w:asciiTheme="minorEastAsia" w:eastAsiaTheme="minorEastAsia" w:hAnsiTheme="minorEastAsia" w:cs="AdobeSongStd-Light"/>
          <w:color w:val="000000" w:themeColor="text1"/>
        </w:rPr>
        <w:t>2</w:t>
      </w:r>
      <w:r w:rsidRPr="00D8168C">
        <w:rPr>
          <w:rFonts w:asciiTheme="minorEastAsia" w:eastAsiaTheme="minorEastAsia" w:hAnsiTheme="minorEastAsia" w:cs="AdobeSongStd-Light" w:hint="eastAsia"/>
          <w:color w:val="000000" w:themeColor="text1"/>
        </w:rPr>
        <w:t xml:space="preserve"> 治疗前后安全指标比较</w:t>
      </w:r>
      <w:r w:rsidRPr="00D8168C">
        <w:rPr>
          <w:rFonts w:asciiTheme="minorEastAsia" w:eastAsiaTheme="minorEastAsia" w:hAnsiTheme="minorEastAsia" w:cs="AdobeSongStd-Light"/>
          <w:color w:val="000000" w:themeColor="text1"/>
        </w:rPr>
        <w:t xml:space="preserve"> (</w:t>
      </w:r>
      <w:r w:rsidR="00E729EA" w:rsidRPr="00E729EA">
        <w:rPr>
          <w:rFonts w:asciiTheme="minorEastAsia" w:eastAsiaTheme="minorEastAsia" w:hAnsiTheme="minorEastAsia" w:cs="AdobeSongStd-Light"/>
          <w:position w:val="-6"/>
        </w:rPr>
        <w:object w:dxaOrig="520" w:dyaOrig="260">
          <v:shape id="_x0000_i1025" type="#_x0000_t75" style="width:26.3pt;height:13.15pt" o:ole="">
            <v:imagedata r:id="rId7" o:title=""/>
          </v:shape>
          <o:OLEObject Type="Embed" ProgID="Equation.3" ShapeID="_x0000_i1025" DrawAspect="Content" ObjectID="_1528020151" r:id="rId11"/>
        </w:object>
      </w:r>
      <w:r w:rsidRPr="00D8168C">
        <w:rPr>
          <w:rFonts w:asciiTheme="minorEastAsia" w:eastAsiaTheme="minorEastAsia" w:hAnsiTheme="minorEastAsia" w:cs="AdobeSongStd-Light"/>
          <w:color w:val="000000" w:themeColor="text1"/>
        </w:rPr>
        <w:t>)</w:t>
      </w:r>
    </w:p>
    <w:tbl>
      <w:tblPr>
        <w:tblStyle w:val="a5"/>
        <w:tblW w:w="0" w:type="auto"/>
        <w:jc w:val="center"/>
        <w:tblBorders>
          <w:left w:val="none" w:sz="0" w:space="0" w:color="auto"/>
          <w:right w:val="none" w:sz="0" w:space="0" w:color="auto"/>
          <w:insideH w:val="none" w:sz="0" w:space="0" w:color="auto"/>
          <w:insideV w:val="none" w:sz="0" w:space="0" w:color="auto"/>
        </w:tblBorders>
        <w:tblLook w:val="04A0"/>
      </w:tblPr>
      <w:tblGrid>
        <w:gridCol w:w="1832"/>
        <w:gridCol w:w="1772"/>
        <w:gridCol w:w="1607"/>
        <w:gridCol w:w="1888"/>
        <w:gridCol w:w="1772"/>
      </w:tblGrid>
      <w:tr w:rsidR="00F43C4B" w:rsidRPr="00EB3A20" w:rsidTr="008B70BE">
        <w:trPr>
          <w:jc w:val="center"/>
        </w:trPr>
        <w:tc>
          <w:tcPr>
            <w:tcW w:w="1832" w:type="dxa"/>
          </w:tcPr>
          <w:p w:rsidR="00F43C4B" w:rsidRPr="00EB3A20" w:rsidRDefault="00F43C4B" w:rsidP="00EB3A20">
            <w:pPr>
              <w:autoSpaceDE w:val="0"/>
              <w:autoSpaceDN w:val="0"/>
              <w:adjustRightInd w:val="0"/>
              <w:spacing w:line="360" w:lineRule="auto"/>
              <w:rPr>
                <w:rFonts w:asciiTheme="minorEastAsia" w:eastAsiaTheme="minorEastAsia" w:hAnsiTheme="minorEastAsia" w:cs="AdobeSongStd-Light"/>
              </w:rPr>
            </w:pPr>
          </w:p>
        </w:tc>
        <w:tc>
          <w:tcPr>
            <w:tcW w:w="1772" w:type="dxa"/>
          </w:tcPr>
          <w:p w:rsidR="00F43C4B" w:rsidRPr="00223857" w:rsidRDefault="00F43C4B" w:rsidP="00710D82">
            <w:pPr>
              <w:autoSpaceDE w:val="0"/>
              <w:autoSpaceDN w:val="0"/>
              <w:adjustRightInd w:val="0"/>
              <w:spacing w:line="360" w:lineRule="auto"/>
              <w:ind w:firstLineChars="200" w:firstLine="360"/>
              <w:rPr>
                <w:rFonts w:asciiTheme="minorEastAsia" w:eastAsiaTheme="minorEastAsia" w:hAnsiTheme="minorEastAsia" w:cs="AdobeSongStd-Light"/>
                <w:sz w:val="18"/>
                <w:szCs w:val="18"/>
              </w:rPr>
            </w:pPr>
            <w:r w:rsidRPr="00223857">
              <w:rPr>
                <w:rFonts w:asciiTheme="minorEastAsia" w:eastAsiaTheme="minorEastAsia" w:hAnsiTheme="minorEastAsia" w:cs="AdobeSongStd-Light" w:hint="eastAsia"/>
                <w:sz w:val="18"/>
                <w:szCs w:val="18"/>
              </w:rPr>
              <w:t>超滤前</w:t>
            </w:r>
          </w:p>
        </w:tc>
        <w:tc>
          <w:tcPr>
            <w:tcW w:w="1607" w:type="dxa"/>
          </w:tcPr>
          <w:p w:rsidR="00F43C4B" w:rsidRPr="00223857" w:rsidRDefault="00F43C4B" w:rsidP="00EB3A20">
            <w:pPr>
              <w:autoSpaceDE w:val="0"/>
              <w:autoSpaceDN w:val="0"/>
              <w:adjustRightInd w:val="0"/>
              <w:spacing w:line="360" w:lineRule="auto"/>
              <w:rPr>
                <w:rFonts w:asciiTheme="minorEastAsia" w:eastAsiaTheme="minorEastAsia" w:hAnsiTheme="minorEastAsia" w:cs="AdobeSongStd-Light"/>
                <w:sz w:val="18"/>
                <w:szCs w:val="18"/>
              </w:rPr>
            </w:pPr>
            <w:r w:rsidRPr="00223857">
              <w:rPr>
                <w:rFonts w:asciiTheme="minorEastAsia" w:eastAsiaTheme="minorEastAsia" w:hAnsiTheme="minorEastAsia" w:cs="AdobeSongStd-Light" w:hint="eastAsia"/>
                <w:sz w:val="18"/>
                <w:szCs w:val="18"/>
              </w:rPr>
              <w:t>超滤后</w:t>
            </w:r>
          </w:p>
        </w:tc>
        <w:tc>
          <w:tcPr>
            <w:tcW w:w="1888" w:type="dxa"/>
          </w:tcPr>
          <w:p w:rsidR="00F43C4B" w:rsidRPr="00223857" w:rsidRDefault="006B0E91" w:rsidP="00EB3A20">
            <w:pPr>
              <w:autoSpaceDE w:val="0"/>
              <w:autoSpaceDN w:val="0"/>
              <w:adjustRightInd w:val="0"/>
              <w:spacing w:line="36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t</w:t>
            </w:r>
            <w:r w:rsidR="00F43C4B" w:rsidRPr="00223857">
              <w:rPr>
                <w:rFonts w:asciiTheme="minorEastAsia" w:eastAsiaTheme="minorEastAsia" w:hAnsiTheme="minorEastAsia" w:cs="AdobeSongStd-Light" w:hint="eastAsia"/>
                <w:sz w:val="18"/>
                <w:szCs w:val="18"/>
              </w:rPr>
              <w:t>值</w:t>
            </w:r>
          </w:p>
        </w:tc>
        <w:tc>
          <w:tcPr>
            <w:tcW w:w="1772" w:type="dxa"/>
          </w:tcPr>
          <w:p w:rsidR="00F43C4B" w:rsidRPr="006C7917" w:rsidRDefault="00F43C4B" w:rsidP="00EB3A20">
            <w:pPr>
              <w:autoSpaceDE w:val="0"/>
              <w:autoSpaceDN w:val="0"/>
              <w:adjustRightInd w:val="0"/>
              <w:spacing w:line="360" w:lineRule="auto"/>
              <w:rPr>
                <w:rFonts w:asciiTheme="minorEastAsia" w:eastAsiaTheme="minorEastAsia" w:hAnsiTheme="minorEastAsia" w:cs="AdobeSongStd-Light"/>
                <w:sz w:val="18"/>
                <w:szCs w:val="18"/>
              </w:rPr>
            </w:pPr>
            <w:r w:rsidRPr="006C7917">
              <w:rPr>
                <w:rFonts w:asciiTheme="minorEastAsia" w:eastAsiaTheme="minorEastAsia" w:hAnsiTheme="minorEastAsia" w:cs="AdobeSongStd-Light" w:hint="eastAsia"/>
                <w:sz w:val="18"/>
                <w:szCs w:val="18"/>
              </w:rPr>
              <w:t>P</w:t>
            </w:r>
            <w:r w:rsidR="008C7C6A">
              <w:rPr>
                <w:rFonts w:asciiTheme="minorEastAsia" w:eastAsiaTheme="minorEastAsia" w:hAnsiTheme="minorEastAsia" w:cs="AdobeSongStd-Light" w:hint="eastAsia"/>
                <w:sz w:val="18"/>
                <w:szCs w:val="18"/>
              </w:rPr>
              <w:t>值</w:t>
            </w:r>
          </w:p>
        </w:tc>
      </w:tr>
      <w:tr w:rsidR="00F43C4B" w:rsidRPr="00EB3A20" w:rsidTr="008B70BE">
        <w:trPr>
          <w:jc w:val="center"/>
        </w:trPr>
        <w:tc>
          <w:tcPr>
            <w:tcW w:w="1832" w:type="dxa"/>
          </w:tcPr>
          <w:p w:rsidR="00F43C4B" w:rsidRPr="00223857" w:rsidRDefault="00223857" w:rsidP="005278B9">
            <w:pPr>
              <w:autoSpaceDE w:val="0"/>
              <w:autoSpaceDN w:val="0"/>
              <w:adjustRightInd w:val="0"/>
              <w:spacing w:line="480" w:lineRule="auto"/>
              <w:rPr>
                <w:rFonts w:asciiTheme="minorEastAsia" w:eastAsiaTheme="minorEastAsia" w:hAnsiTheme="minorEastAsia" w:cs="AdobeSongStd-Light"/>
                <w:sz w:val="18"/>
                <w:szCs w:val="18"/>
              </w:rPr>
            </w:pPr>
            <w:r w:rsidRPr="00223857">
              <w:rPr>
                <w:rFonts w:asciiTheme="minorEastAsia" w:eastAsiaTheme="minorEastAsia" w:hAnsiTheme="minorEastAsia" w:cs="AdobeSongStd-Light" w:hint="eastAsia"/>
                <w:sz w:val="18"/>
                <w:szCs w:val="18"/>
              </w:rPr>
              <w:t>血清肌酐</w:t>
            </w:r>
            <w:r w:rsidR="00F43C4B" w:rsidRPr="00223857">
              <w:rPr>
                <w:rFonts w:asciiTheme="minorEastAsia" w:eastAsiaTheme="minorEastAsia" w:hAnsiTheme="minorEastAsia" w:cs="AdobeSongStd-Light"/>
                <w:sz w:val="18"/>
                <w:szCs w:val="18"/>
              </w:rPr>
              <w:t>（</w:t>
            </w:r>
            <w:r w:rsidR="00F43C4B" w:rsidRPr="00B67CB4">
              <w:rPr>
                <w:rFonts w:eastAsiaTheme="minorEastAsia"/>
                <w:sz w:val="18"/>
                <w:szCs w:val="18"/>
              </w:rPr>
              <w:t>μmol/L</w:t>
            </w:r>
            <w:r w:rsidR="00F43C4B" w:rsidRPr="00223857">
              <w:rPr>
                <w:rFonts w:asciiTheme="minorEastAsia" w:eastAsiaTheme="minorEastAsia" w:hAnsiTheme="minorEastAsia" w:cs="AdobeSongStd-Light"/>
                <w:sz w:val="18"/>
                <w:szCs w:val="18"/>
              </w:rPr>
              <w:t>）</w:t>
            </w:r>
          </w:p>
        </w:tc>
        <w:tc>
          <w:tcPr>
            <w:tcW w:w="1772" w:type="dxa"/>
          </w:tcPr>
          <w:p w:rsidR="00F43C4B" w:rsidRPr="00BE55E7" w:rsidRDefault="006C7917" w:rsidP="005278B9">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119</w:t>
            </w:r>
            <w:r w:rsidR="00F43C4B" w:rsidRPr="00BE55E7">
              <w:rPr>
                <w:rFonts w:eastAsiaTheme="minorEastAsia"/>
                <w:sz w:val="18"/>
                <w:szCs w:val="18"/>
              </w:rPr>
              <w:t>±</w:t>
            </w:r>
            <w:r w:rsidRPr="00BE55E7">
              <w:rPr>
                <w:rFonts w:eastAsiaTheme="minorEastAsia"/>
                <w:sz w:val="18"/>
                <w:szCs w:val="18"/>
              </w:rPr>
              <w:t>21</w:t>
            </w:r>
          </w:p>
        </w:tc>
        <w:tc>
          <w:tcPr>
            <w:tcW w:w="1607" w:type="dxa"/>
          </w:tcPr>
          <w:p w:rsidR="00F43C4B" w:rsidRPr="00BE55E7" w:rsidRDefault="006C7917" w:rsidP="005278B9">
            <w:pPr>
              <w:autoSpaceDE w:val="0"/>
              <w:autoSpaceDN w:val="0"/>
              <w:adjustRightInd w:val="0"/>
              <w:spacing w:line="480" w:lineRule="auto"/>
              <w:ind w:left="540" w:hangingChars="300" w:hanging="540"/>
              <w:rPr>
                <w:rFonts w:eastAsiaTheme="minorEastAsia"/>
                <w:sz w:val="18"/>
                <w:szCs w:val="18"/>
              </w:rPr>
            </w:pPr>
            <w:r w:rsidRPr="00BE55E7">
              <w:rPr>
                <w:rFonts w:eastAsiaTheme="minorEastAsia"/>
                <w:sz w:val="18"/>
                <w:szCs w:val="18"/>
              </w:rPr>
              <w:t>106</w:t>
            </w:r>
            <w:r w:rsidR="00F43C4B" w:rsidRPr="00BE55E7">
              <w:rPr>
                <w:rFonts w:eastAsiaTheme="minorEastAsia"/>
                <w:sz w:val="18"/>
                <w:szCs w:val="18"/>
              </w:rPr>
              <w:t>±</w:t>
            </w:r>
            <w:r w:rsidRPr="00BE55E7">
              <w:rPr>
                <w:rFonts w:eastAsiaTheme="minorEastAsia"/>
                <w:sz w:val="18"/>
                <w:szCs w:val="18"/>
              </w:rPr>
              <w:t>29</w:t>
            </w:r>
          </w:p>
        </w:tc>
        <w:tc>
          <w:tcPr>
            <w:tcW w:w="1888" w:type="dxa"/>
          </w:tcPr>
          <w:p w:rsidR="00F43C4B" w:rsidRPr="00BE55E7" w:rsidRDefault="006C7917"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2.12</w:t>
            </w:r>
          </w:p>
        </w:tc>
        <w:tc>
          <w:tcPr>
            <w:tcW w:w="1772" w:type="dxa"/>
          </w:tcPr>
          <w:p w:rsidR="006C7917" w:rsidRPr="00BE55E7" w:rsidRDefault="006C7917"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0.004</w:t>
            </w:r>
          </w:p>
        </w:tc>
      </w:tr>
      <w:tr w:rsidR="00F43C4B" w:rsidRPr="00EB3A20" w:rsidTr="008B70BE">
        <w:trPr>
          <w:jc w:val="center"/>
        </w:trPr>
        <w:tc>
          <w:tcPr>
            <w:tcW w:w="1832" w:type="dxa"/>
          </w:tcPr>
          <w:p w:rsidR="00710D82" w:rsidRDefault="00710D8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尿素氮</w:t>
            </w:r>
            <w:r w:rsidRPr="00223857">
              <w:rPr>
                <w:rFonts w:asciiTheme="minorEastAsia" w:eastAsiaTheme="minorEastAsia" w:hAnsiTheme="minorEastAsia" w:cs="AdobeSongStd-Light"/>
                <w:sz w:val="18"/>
                <w:szCs w:val="18"/>
              </w:rPr>
              <w:t>（</w:t>
            </w:r>
            <w:r w:rsidRPr="00B67CB4">
              <w:rPr>
                <w:rFonts w:eastAsiaTheme="minorEastAsia"/>
                <w:sz w:val="18"/>
                <w:szCs w:val="18"/>
              </w:rPr>
              <w:t>mmol/L</w:t>
            </w:r>
            <w:r w:rsidRPr="00223857">
              <w:rPr>
                <w:rFonts w:asciiTheme="minorEastAsia" w:eastAsiaTheme="minorEastAsia" w:hAnsiTheme="minorEastAsia" w:cs="AdobeSongStd-Light"/>
                <w:sz w:val="18"/>
                <w:szCs w:val="18"/>
              </w:rPr>
              <w:t>）</w:t>
            </w:r>
          </w:p>
          <w:p w:rsidR="00710D82" w:rsidRPr="005278B9" w:rsidRDefault="00710D82" w:rsidP="005278B9">
            <w:pPr>
              <w:autoSpaceDE w:val="0"/>
              <w:autoSpaceDN w:val="0"/>
              <w:adjustRightInd w:val="0"/>
              <w:spacing w:line="480" w:lineRule="auto"/>
              <w:rPr>
                <w:rFonts w:eastAsiaTheme="minorEastAsia"/>
                <w:sz w:val="18"/>
                <w:szCs w:val="18"/>
              </w:rPr>
            </w:pPr>
            <w:r>
              <w:rPr>
                <w:rFonts w:asciiTheme="minorEastAsia" w:eastAsiaTheme="minorEastAsia" w:hAnsiTheme="minorEastAsia" w:cs="AdobeSongStd-Light" w:hint="eastAsia"/>
                <w:sz w:val="18"/>
                <w:szCs w:val="18"/>
              </w:rPr>
              <w:t>尿酸</w:t>
            </w:r>
            <w:r w:rsidRPr="00223857">
              <w:rPr>
                <w:rFonts w:asciiTheme="minorEastAsia" w:eastAsiaTheme="minorEastAsia" w:hAnsiTheme="minorEastAsia" w:cs="AdobeSongStd-Light"/>
                <w:sz w:val="18"/>
                <w:szCs w:val="18"/>
              </w:rPr>
              <w:t>（</w:t>
            </w:r>
            <w:r w:rsidRPr="00B67CB4">
              <w:rPr>
                <w:rFonts w:eastAsiaTheme="minorEastAsia"/>
                <w:sz w:val="18"/>
                <w:szCs w:val="18"/>
              </w:rPr>
              <w:t>μmol/L</w:t>
            </w:r>
            <w:r w:rsidRPr="00223857">
              <w:rPr>
                <w:rFonts w:asciiTheme="minorEastAsia" w:eastAsiaTheme="minorEastAsia" w:hAnsiTheme="minorEastAsia" w:cs="AdobeSongStd-Light"/>
                <w:sz w:val="18"/>
                <w:szCs w:val="18"/>
              </w:rPr>
              <w:t>）</w:t>
            </w:r>
            <w:r w:rsidR="006C7917">
              <w:rPr>
                <w:rFonts w:asciiTheme="minorEastAsia" w:eastAsiaTheme="minorEastAsia" w:hAnsiTheme="minorEastAsia" w:cs="AdobeSongStd-Light" w:hint="eastAsia"/>
                <w:sz w:val="18"/>
                <w:szCs w:val="18"/>
              </w:rPr>
              <w:t xml:space="preserve">      </w:t>
            </w:r>
          </w:p>
        </w:tc>
        <w:tc>
          <w:tcPr>
            <w:tcW w:w="1772" w:type="dxa"/>
          </w:tcPr>
          <w:p w:rsidR="00710D82" w:rsidRPr="00BE55E7" w:rsidRDefault="006C7917" w:rsidP="005278B9">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12.2±4.8</w:t>
            </w:r>
          </w:p>
          <w:p w:rsidR="006C7917" w:rsidRPr="00BE55E7" w:rsidRDefault="006C7917" w:rsidP="005278B9">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 xml:space="preserve">598±137            </w:t>
            </w:r>
          </w:p>
        </w:tc>
        <w:tc>
          <w:tcPr>
            <w:tcW w:w="1607" w:type="dxa"/>
          </w:tcPr>
          <w:p w:rsidR="006C7917" w:rsidRPr="00BE55E7" w:rsidRDefault="00F43C4B"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1</w:t>
            </w:r>
            <w:r w:rsidR="006C7917" w:rsidRPr="00BE55E7">
              <w:rPr>
                <w:rFonts w:eastAsiaTheme="minorEastAsia"/>
                <w:sz w:val="18"/>
                <w:szCs w:val="18"/>
              </w:rPr>
              <w:t>0.0</w:t>
            </w:r>
            <w:r w:rsidRPr="00BE55E7">
              <w:rPr>
                <w:rFonts w:eastAsiaTheme="minorEastAsia"/>
                <w:sz w:val="18"/>
                <w:szCs w:val="18"/>
              </w:rPr>
              <w:t>±</w:t>
            </w:r>
            <w:r w:rsidR="006C7917" w:rsidRPr="00BE55E7">
              <w:rPr>
                <w:rFonts w:eastAsiaTheme="minorEastAsia"/>
                <w:sz w:val="18"/>
                <w:szCs w:val="18"/>
              </w:rPr>
              <w:t>4.3</w:t>
            </w:r>
          </w:p>
          <w:p w:rsidR="006C7917" w:rsidRPr="00BE55E7" w:rsidRDefault="006C7917"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472±164</w:t>
            </w:r>
          </w:p>
        </w:tc>
        <w:tc>
          <w:tcPr>
            <w:tcW w:w="1888" w:type="dxa"/>
          </w:tcPr>
          <w:p w:rsidR="006C7917" w:rsidRPr="00BE55E7" w:rsidRDefault="006C7917"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2.15</w:t>
            </w:r>
          </w:p>
          <w:p w:rsidR="006C7917" w:rsidRPr="00BE55E7" w:rsidRDefault="008C7C6A"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2.11</w:t>
            </w:r>
          </w:p>
        </w:tc>
        <w:tc>
          <w:tcPr>
            <w:tcW w:w="1772" w:type="dxa"/>
          </w:tcPr>
          <w:p w:rsidR="008C7C6A" w:rsidRPr="00BE55E7" w:rsidRDefault="006C7917"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0.03</w:t>
            </w:r>
          </w:p>
          <w:p w:rsidR="008C7C6A" w:rsidRPr="00BE55E7" w:rsidRDefault="008C7C6A"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0.002</w:t>
            </w:r>
          </w:p>
        </w:tc>
      </w:tr>
      <w:tr w:rsidR="00F43C4B" w:rsidRPr="00EB3A20" w:rsidTr="008B70BE">
        <w:trPr>
          <w:jc w:val="center"/>
        </w:trPr>
        <w:tc>
          <w:tcPr>
            <w:tcW w:w="1832" w:type="dxa"/>
          </w:tcPr>
          <w:p w:rsidR="00710D82" w:rsidRPr="00223857" w:rsidRDefault="00710D8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钠离子</w:t>
            </w:r>
            <w:r w:rsidR="00F43C4B" w:rsidRPr="00223857">
              <w:rPr>
                <w:rFonts w:asciiTheme="minorEastAsia" w:eastAsiaTheme="minorEastAsia" w:hAnsiTheme="minorEastAsia" w:cs="AdobeSongStd-Light"/>
                <w:sz w:val="18"/>
                <w:szCs w:val="18"/>
              </w:rPr>
              <w:t>（</w:t>
            </w:r>
            <w:r w:rsidR="00F43C4B" w:rsidRPr="00B67CB4">
              <w:rPr>
                <w:rFonts w:eastAsiaTheme="minorEastAsia"/>
                <w:sz w:val="18"/>
                <w:szCs w:val="18"/>
              </w:rPr>
              <w:t>mmol/L</w:t>
            </w:r>
            <w:r w:rsidR="00F43C4B" w:rsidRPr="00223857">
              <w:rPr>
                <w:rFonts w:asciiTheme="minorEastAsia" w:eastAsiaTheme="minorEastAsia" w:hAnsiTheme="minorEastAsia" w:cs="AdobeSongStd-Light"/>
                <w:sz w:val="18"/>
                <w:szCs w:val="18"/>
              </w:rPr>
              <w:t>）</w:t>
            </w:r>
          </w:p>
        </w:tc>
        <w:tc>
          <w:tcPr>
            <w:tcW w:w="1772" w:type="dxa"/>
          </w:tcPr>
          <w:p w:rsidR="00F43C4B" w:rsidRPr="00BE55E7" w:rsidRDefault="00F43C4B" w:rsidP="008B70BE">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13</w:t>
            </w:r>
            <w:r w:rsidR="008C7C6A" w:rsidRPr="00BE55E7">
              <w:rPr>
                <w:rFonts w:eastAsiaTheme="minorEastAsia"/>
                <w:sz w:val="18"/>
                <w:szCs w:val="18"/>
              </w:rPr>
              <w:t>7</w:t>
            </w:r>
            <w:r w:rsidRPr="00BE55E7">
              <w:rPr>
                <w:rFonts w:eastAsiaTheme="minorEastAsia"/>
                <w:sz w:val="18"/>
                <w:szCs w:val="18"/>
              </w:rPr>
              <w:t>±</w:t>
            </w:r>
            <w:r w:rsidR="008C7C6A" w:rsidRPr="00BE55E7">
              <w:rPr>
                <w:rFonts w:eastAsiaTheme="minorEastAsia"/>
                <w:sz w:val="18"/>
                <w:szCs w:val="18"/>
              </w:rPr>
              <w:t>5</w:t>
            </w:r>
          </w:p>
        </w:tc>
        <w:tc>
          <w:tcPr>
            <w:tcW w:w="1607" w:type="dxa"/>
          </w:tcPr>
          <w:p w:rsidR="00F43C4B" w:rsidRPr="00BE55E7" w:rsidRDefault="00F43C4B"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1</w:t>
            </w:r>
            <w:r w:rsidR="008C7C6A" w:rsidRPr="00BE55E7">
              <w:rPr>
                <w:rFonts w:eastAsiaTheme="minorEastAsia"/>
                <w:sz w:val="18"/>
                <w:szCs w:val="18"/>
              </w:rPr>
              <w:t>30</w:t>
            </w:r>
            <w:r w:rsidRPr="00BE55E7">
              <w:rPr>
                <w:rFonts w:eastAsiaTheme="minorEastAsia"/>
                <w:sz w:val="18"/>
                <w:szCs w:val="18"/>
              </w:rPr>
              <w:t>±</w:t>
            </w:r>
            <w:r w:rsidR="008C7C6A" w:rsidRPr="00BE55E7">
              <w:rPr>
                <w:rFonts w:eastAsiaTheme="minorEastAsia"/>
                <w:sz w:val="18"/>
                <w:szCs w:val="18"/>
              </w:rPr>
              <w:t>4</w:t>
            </w:r>
          </w:p>
        </w:tc>
        <w:tc>
          <w:tcPr>
            <w:tcW w:w="1888" w:type="dxa"/>
          </w:tcPr>
          <w:p w:rsidR="00F43C4B" w:rsidRPr="00BE55E7" w:rsidRDefault="008C7C6A"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2.03</w:t>
            </w:r>
          </w:p>
        </w:tc>
        <w:tc>
          <w:tcPr>
            <w:tcW w:w="1772" w:type="dxa"/>
          </w:tcPr>
          <w:p w:rsidR="00F43C4B" w:rsidRPr="00BE55E7" w:rsidRDefault="008C7C6A"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0.002</w:t>
            </w:r>
          </w:p>
        </w:tc>
      </w:tr>
      <w:tr w:rsidR="00F43C4B" w:rsidRPr="00EB3A20" w:rsidTr="008B70BE">
        <w:trPr>
          <w:jc w:val="center"/>
        </w:trPr>
        <w:tc>
          <w:tcPr>
            <w:tcW w:w="1832" w:type="dxa"/>
          </w:tcPr>
          <w:p w:rsidR="00710D82" w:rsidRDefault="00710D8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钾离子</w:t>
            </w:r>
            <w:r w:rsidR="00F43C4B" w:rsidRPr="00223857">
              <w:rPr>
                <w:rFonts w:asciiTheme="minorEastAsia" w:eastAsiaTheme="minorEastAsia" w:hAnsiTheme="minorEastAsia" w:cs="AdobeSongStd-Light"/>
                <w:sz w:val="18"/>
                <w:szCs w:val="18"/>
              </w:rPr>
              <w:t>（</w:t>
            </w:r>
            <w:r w:rsidR="00F43C4B" w:rsidRPr="00B67CB4">
              <w:rPr>
                <w:rFonts w:eastAsiaTheme="minorEastAsia"/>
                <w:sz w:val="18"/>
                <w:szCs w:val="18"/>
              </w:rPr>
              <w:t>mmol/L</w:t>
            </w:r>
            <w:r w:rsidR="00F43C4B" w:rsidRPr="00223857">
              <w:rPr>
                <w:rFonts w:asciiTheme="minorEastAsia" w:eastAsiaTheme="minorEastAsia" w:hAnsiTheme="minorEastAsia" w:cs="AdobeSongStd-Light"/>
                <w:sz w:val="18"/>
                <w:szCs w:val="18"/>
              </w:rPr>
              <w:t>）</w:t>
            </w:r>
          </w:p>
          <w:p w:rsidR="00710D82" w:rsidRDefault="00710D8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总胆红素</w:t>
            </w:r>
            <w:r w:rsidR="00C31842" w:rsidRPr="00223857">
              <w:rPr>
                <w:rFonts w:asciiTheme="minorEastAsia" w:eastAsiaTheme="minorEastAsia" w:hAnsiTheme="minorEastAsia" w:cs="AdobeSongStd-Light"/>
                <w:sz w:val="18"/>
                <w:szCs w:val="18"/>
              </w:rPr>
              <w:t>（</w:t>
            </w:r>
            <w:r w:rsidR="00C31842" w:rsidRPr="00B67CB4">
              <w:rPr>
                <w:rFonts w:eastAsiaTheme="minorEastAsia"/>
                <w:sz w:val="18"/>
                <w:szCs w:val="18"/>
              </w:rPr>
              <w:t>μmol/L</w:t>
            </w:r>
            <w:r w:rsidR="00C31842" w:rsidRPr="00B67CB4">
              <w:rPr>
                <w:rFonts w:eastAsiaTheme="minorEastAsia"/>
                <w:sz w:val="18"/>
                <w:szCs w:val="18"/>
              </w:rPr>
              <w:t>）</w:t>
            </w:r>
          </w:p>
          <w:p w:rsidR="00710D82" w:rsidRPr="005278B9" w:rsidRDefault="00C31842" w:rsidP="005278B9">
            <w:pPr>
              <w:autoSpaceDE w:val="0"/>
              <w:autoSpaceDN w:val="0"/>
              <w:adjustRightInd w:val="0"/>
              <w:spacing w:line="480" w:lineRule="auto"/>
              <w:rPr>
                <w:rFonts w:asciiTheme="minorEastAsia" w:eastAsiaTheme="minorEastAsia" w:hAnsiTheme="minorEastAsia" w:cs="AdobeSongStd-Light"/>
                <w:b/>
                <w:sz w:val="18"/>
                <w:szCs w:val="18"/>
              </w:rPr>
            </w:pPr>
            <w:r>
              <w:rPr>
                <w:rFonts w:asciiTheme="minorEastAsia" w:eastAsiaTheme="minorEastAsia" w:hAnsiTheme="minorEastAsia" w:cs="AdobeSongStd-Light" w:hint="eastAsia"/>
                <w:sz w:val="18"/>
                <w:szCs w:val="18"/>
              </w:rPr>
              <w:t>直接胆红</w:t>
            </w:r>
            <w:r w:rsidRPr="00223857">
              <w:rPr>
                <w:rFonts w:asciiTheme="minorEastAsia" w:eastAsiaTheme="minorEastAsia" w:hAnsiTheme="minorEastAsia" w:cs="AdobeSongStd-Light"/>
                <w:sz w:val="18"/>
                <w:szCs w:val="18"/>
              </w:rPr>
              <w:t>（</w:t>
            </w:r>
            <w:r w:rsidRPr="00DD0CF1">
              <w:rPr>
                <w:rFonts w:eastAsiaTheme="minorEastAsia"/>
                <w:sz w:val="18"/>
                <w:szCs w:val="18"/>
              </w:rPr>
              <w:t>μmol/L</w:t>
            </w:r>
            <w:r w:rsidRPr="00223857">
              <w:rPr>
                <w:rFonts w:asciiTheme="minorEastAsia" w:eastAsiaTheme="minorEastAsia" w:hAnsiTheme="minorEastAsia" w:cs="AdobeSongStd-Light"/>
                <w:sz w:val="18"/>
                <w:szCs w:val="18"/>
              </w:rPr>
              <w:t>）</w:t>
            </w:r>
          </w:p>
        </w:tc>
        <w:tc>
          <w:tcPr>
            <w:tcW w:w="1772" w:type="dxa"/>
            <w:vAlign w:val="center"/>
          </w:tcPr>
          <w:p w:rsidR="008C7C6A" w:rsidRPr="00BE55E7" w:rsidRDefault="00F43C4B" w:rsidP="008B70BE">
            <w:pPr>
              <w:autoSpaceDE w:val="0"/>
              <w:autoSpaceDN w:val="0"/>
              <w:adjustRightInd w:val="0"/>
              <w:spacing w:line="480" w:lineRule="auto"/>
              <w:ind w:firstLineChars="150" w:firstLine="270"/>
              <w:jc w:val="both"/>
              <w:rPr>
                <w:rFonts w:eastAsiaTheme="minorEastAsia"/>
                <w:sz w:val="18"/>
                <w:szCs w:val="18"/>
              </w:rPr>
            </w:pPr>
            <w:r w:rsidRPr="00BE55E7">
              <w:rPr>
                <w:rFonts w:eastAsiaTheme="minorEastAsia"/>
                <w:sz w:val="18"/>
                <w:szCs w:val="18"/>
              </w:rPr>
              <w:t>3.92±0.</w:t>
            </w:r>
            <w:r w:rsidR="008C7C6A" w:rsidRPr="00BE55E7">
              <w:rPr>
                <w:rFonts w:eastAsiaTheme="minorEastAsia"/>
                <w:sz w:val="18"/>
                <w:szCs w:val="18"/>
              </w:rPr>
              <w:t>46</w:t>
            </w:r>
          </w:p>
          <w:p w:rsidR="008F4AA6" w:rsidRPr="00BE55E7" w:rsidRDefault="008C7C6A" w:rsidP="008B70BE">
            <w:pPr>
              <w:autoSpaceDE w:val="0"/>
              <w:autoSpaceDN w:val="0"/>
              <w:adjustRightInd w:val="0"/>
              <w:spacing w:line="480" w:lineRule="auto"/>
              <w:ind w:firstLineChars="150" w:firstLine="270"/>
              <w:jc w:val="both"/>
              <w:rPr>
                <w:rFonts w:eastAsiaTheme="minorEastAsia"/>
                <w:sz w:val="18"/>
                <w:szCs w:val="18"/>
              </w:rPr>
            </w:pPr>
            <w:r w:rsidRPr="00BE55E7">
              <w:rPr>
                <w:rFonts w:eastAsiaTheme="minorEastAsia"/>
                <w:sz w:val="18"/>
                <w:szCs w:val="18"/>
              </w:rPr>
              <w:t>35.7</w:t>
            </w:r>
            <w:r w:rsidR="008F4AA6" w:rsidRPr="00BE55E7">
              <w:rPr>
                <w:rFonts w:eastAsiaTheme="minorEastAsia"/>
                <w:sz w:val="18"/>
                <w:szCs w:val="18"/>
              </w:rPr>
              <w:t>±20.1</w:t>
            </w:r>
          </w:p>
          <w:p w:rsidR="008F4AA6" w:rsidRPr="00BE55E7" w:rsidRDefault="008F4AA6" w:rsidP="008B70BE">
            <w:pPr>
              <w:autoSpaceDE w:val="0"/>
              <w:autoSpaceDN w:val="0"/>
              <w:adjustRightInd w:val="0"/>
              <w:spacing w:line="480" w:lineRule="auto"/>
              <w:ind w:firstLineChars="150" w:firstLine="270"/>
              <w:jc w:val="both"/>
              <w:rPr>
                <w:rFonts w:eastAsiaTheme="minorEastAsia"/>
                <w:sz w:val="18"/>
                <w:szCs w:val="18"/>
              </w:rPr>
            </w:pPr>
            <w:r w:rsidRPr="00BE55E7">
              <w:rPr>
                <w:rFonts w:eastAsiaTheme="minorEastAsia"/>
                <w:sz w:val="18"/>
                <w:szCs w:val="18"/>
              </w:rPr>
              <w:t>13.2±11.1</w:t>
            </w:r>
          </w:p>
        </w:tc>
        <w:tc>
          <w:tcPr>
            <w:tcW w:w="1607" w:type="dxa"/>
            <w:vAlign w:val="center"/>
          </w:tcPr>
          <w:p w:rsidR="008C7C6A" w:rsidRPr="00BE55E7" w:rsidRDefault="008C7C6A"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4</w:t>
            </w:r>
            <w:r w:rsidR="00F43C4B" w:rsidRPr="00BE55E7">
              <w:rPr>
                <w:rFonts w:eastAsiaTheme="minorEastAsia"/>
                <w:sz w:val="18"/>
                <w:szCs w:val="18"/>
              </w:rPr>
              <w:t>.</w:t>
            </w:r>
            <w:r w:rsidRPr="00BE55E7">
              <w:rPr>
                <w:rFonts w:eastAsiaTheme="minorEastAsia"/>
                <w:sz w:val="18"/>
                <w:szCs w:val="18"/>
              </w:rPr>
              <w:t>02</w:t>
            </w:r>
            <w:r w:rsidR="00F43C4B" w:rsidRPr="00BE55E7">
              <w:rPr>
                <w:rFonts w:eastAsiaTheme="minorEastAsia"/>
                <w:sz w:val="18"/>
                <w:szCs w:val="18"/>
              </w:rPr>
              <w:t>±0.</w:t>
            </w:r>
            <w:r w:rsidRPr="00BE55E7">
              <w:rPr>
                <w:rFonts w:eastAsiaTheme="minorEastAsia"/>
                <w:sz w:val="18"/>
                <w:szCs w:val="18"/>
              </w:rPr>
              <w:t>31</w:t>
            </w:r>
          </w:p>
          <w:p w:rsidR="008F4AA6" w:rsidRPr="00BE55E7" w:rsidRDefault="008C7C6A"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37.6</w:t>
            </w:r>
            <w:r w:rsidR="008F4AA6" w:rsidRPr="00BE55E7">
              <w:rPr>
                <w:rFonts w:eastAsiaTheme="minorEastAsia"/>
                <w:sz w:val="18"/>
                <w:szCs w:val="18"/>
              </w:rPr>
              <w:t>±25.1</w:t>
            </w:r>
          </w:p>
          <w:p w:rsidR="008F4AA6" w:rsidRPr="00BE55E7" w:rsidRDefault="008F4AA6"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16.3±12.5</w:t>
            </w:r>
          </w:p>
        </w:tc>
        <w:tc>
          <w:tcPr>
            <w:tcW w:w="1888" w:type="dxa"/>
            <w:vAlign w:val="center"/>
          </w:tcPr>
          <w:p w:rsidR="008F4AA6" w:rsidRPr="00BE55E7" w:rsidRDefault="008C7C6A"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2.03</w:t>
            </w:r>
          </w:p>
          <w:p w:rsidR="008F4AA6" w:rsidRPr="00BE55E7" w:rsidRDefault="008F4AA6"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2.82</w:t>
            </w:r>
          </w:p>
          <w:p w:rsidR="008F4AA6" w:rsidRPr="00BE55E7" w:rsidRDefault="008F4AA6"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2.37</w:t>
            </w:r>
          </w:p>
        </w:tc>
        <w:tc>
          <w:tcPr>
            <w:tcW w:w="1772" w:type="dxa"/>
            <w:vAlign w:val="center"/>
          </w:tcPr>
          <w:p w:rsidR="008F4AA6" w:rsidRPr="00BE55E7" w:rsidRDefault="008C7C6A"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0.28</w:t>
            </w:r>
          </w:p>
          <w:p w:rsidR="008F4AA6" w:rsidRPr="00BE55E7" w:rsidRDefault="008F4AA6"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0.70</w:t>
            </w:r>
          </w:p>
          <w:p w:rsidR="008F4AA6" w:rsidRPr="00BE55E7" w:rsidRDefault="008F4AA6" w:rsidP="008B70BE">
            <w:pPr>
              <w:autoSpaceDE w:val="0"/>
              <w:autoSpaceDN w:val="0"/>
              <w:adjustRightInd w:val="0"/>
              <w:spacing w:line="480" w:lineRule="auto"/>
              <w:jc w:val="both"/>
              <w:rPr>
                <w:rFonts w:eastAsiaTheme="minorEastAsia"/>
                <w:sz w:val="18"/>
                <w:szCs w:val="18"/>
              </w:rPr>
            </w:pPr>
            <w:r w:rsidRPr="00BE55E7">
              <w:rPr>
                <w:rFonts w:eastAsiaTheme="minorEastAsia"/>
                <w:sz w:val="18"/>
                <w:szCs w:val="18"/>
              </w:rPr>
              <w:t>0.28</w:t>
            </w:r>
          </w:p>
        </w:tc>
      </w:tr>
      <w:tr w:rsidR="00F43C4B" w:rsidRPr="00EB3A20" w:rsidTr="008B70BE">
        <w:trPr>
          <w:jc w:val="center"/>
        </w:trPr>
        <w:tc>
          <w:tcPr>
            <w:tcW w:w="1832" w:type="dxa"/>
          </w:tcPr>
          <w:p w:rsidR="00710D82" w:rsidRPr="00223857" w:rsidRDefault="00710D8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血小板</w:t>
            </w:r>
            <w:r w:rsidR="00F43C4B" w:rsidRPr="00223857">
              <w:rPr>
                <w:rFonts w:asciiTheme="minorEastAsia" w:eastAsiaTheme="minorEastAsia" w:hAnsiTheme="minorEastAsia" w:cs="AdobeSongStd-Light"/>
                <w:sz w:val="18"/>
                <w:szCs w:val="18"/>
              </w:rPr>
              <w:t>（</w:t>
            </w:r>
            <w:r w:rsidR="00F43C4B" w:rsidRPr="00DD0CF1">
              <w:rPr>
                <w:rFonts w:eastAsiaTheme="minorEastAsia"/>
                <w:sz w:val="18"/>
                <w:szCs w:val="18"/>
              </w:rPr>
              <w:t>×10</w:t>
            </w:r>
            <w:r w:rsidR="00F43C4B" w:rsidRPr="00DD0CF1">
              <w:rPr>
                <w:rFonts w:eastAsiaTheme="minorEastAsia"/>
                <w:sz w:val="18"/>
                <w:szCs w:val="18"/>
                <w:vertAlign w:val="superscript"/>
              </w:rPr>
              <w:t>9</w:t>
            </w:r>
            <w:r w:rsidR="00F43C4B" w:rsidRPr="00223857">
              <w:rPr>
                <w:rFonts w:asciiTheme="minorEastAsia" w:eastAsiaTheme="minorEastAsia" w:hAnsiTheme="minorEastAsia" w:cs="AdobeSongStd-Light"/>
                <w:sz w:val="18"/>
                <w:szCs w:val="18"/>
              </w:rPr>
              <w:t>）</w:t>
            </w:r>
          </w:p>
        </w:tc>
        <w:tc>
          <w:tcPr>
            <w:tcW w:w="1772" w:type="dxa"/>
          </w:tcPr>
          <w:p w:rsidR="00F43C4B" w:rsidRPr="00BE55E7" w:rsidRDefault="00F43C4B" w:rsidP="005278B9">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 xml:space="preserve">157.5±45.21     </w:t>
            </w:r>
          </w:p>
        </w:tc>
        <w:tc>
          <w:tcPr>
            <w:tcW w:w="1607" w:type="dxa"/>
          </w:tcPr>
          <w:p w:rsidR="00F43C4B" w:rsidRPr="00BE55E7" w:rsidRDefault="00F43C4B"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145.7±45.28</w:t>
            </w:r>
          </w:p>
        </w:tc>
        <w:tc>
          <w:tcPr>
            <w:tcW w:w="1888"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2.18</w:t>
            </w:r>
          </w:p>
        </w:tc>
        <w:tc>
          <w:tcPr>
            <w:tcW w:w="1772"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0.06</w:t>
            </w:r>
          </w:p>
        </w:tc>
      </w:tr>
      <w:tr w:rsidR="00F43C4B" w:rsidRPr="00EB3A20" w:rsidTr="008B70BE">
        <w:trPr>
          <w:jc w:val="center"/>
        </w:trPr>
        <w:tc>
          <w:tcPr>
            <w:tcW w:w="1832" w:type="dxa"/>
          </w:tcPr>
          <w:p w:rsidR="00710D82" w:rsidRPr="00223857" w:rsidRDefault="00C3184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红细胞</w:t>
            </w:r>
            <w:r w:rsidRPr="00223857">
              <w:rPr>
                <w:rFonts w:asciiTheme="minorEastAsia" w:eastAsiaTheme="minorEastAsia" w:hAnsiTheme="minorEastAsia" w:cs="AdobeSongStd-Light"/>
                <w:sz w:val="18"/>
                <w:szCs w:val="18"/>
              </w:rPr>
              <w:t>（</w:t>
            </w:r>
            <w:r w:rsidR="00DD0CF1" w:rsidRPr="00DD0CF1">
              <w:rPr>
                <w:rFonts w:eastAsiaTheme="minorEastAsia"/>
                <w:sz w:val="18"/>
                <w:szCs w:val="18"/>
              </w:rPr>
              <w:t>×10</w:t>
            </w:r>
            <w:r w:rsidRPr="00DD0CF1">
              <w:rPr>
                <w:rFonts w:eastAsiaTheme="minorEastAsia"/>
                <w:sz w:val="18"/>
                <w:szCs w:val="18"/>
                <w:vertAlign w:val="superscript"/>
              </w:rPr>
              <w:t>12</w:t>
            </w:r>
            <w:r w:rsidRPr="00223857">
              <w:rPr>
                <w:rFonts w:asciiTheme="minorEastAsia" w:eastAsiaTheme="minorEastAsia" w:hAnsiTheme="minorEastAsia" w:cs="AdobeSongStd-Light"/>
                <w:sz w:val="18"/>
                <w:szCs w:val="18"/>
              </w:rPr>
              <w:t>）</w:t>
            </w:r>
          </w:p>
        </w:tc>
        <w:tc>
          <w:tcPr>
            <w:tcW w:w="1772" w:type="dxa"/>
          </w:tcPr>
          <w:p w:rsidR="00F43C4B" w:rsidRPr="00BE55E7" w:rsidRDefault="00C31842" w:rsidP="008B70BE">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4.22</w:t>
            </w:r>
            <w:r w:rsidR="00F43C4B" w:rsidRPr="00BE55E7">
              <w:rPr>
                <w:rFonts w:eastAsiaTheme="minorEastAsia"/>
                <w:sz w:val="18"/>
                <w:szCs w:val="18"/>
              </w:rPr>
              <w:t>±</w:t>
            </w:r>
            <w:r w:rsidRPr="00BE55E7">
              <w:rPr>
                <w:rFonts w:eastAsiaTheme="minorEastAsia"/>
                <w:sz w:val="18"/>
                <w:szCs w:val="18"/>
              </w:rPr>
              <w:t>0.57</w:t>
            </w:r>
          </w:p>
        </w:tc>
        <w:tc>
          <w:tcPr>
            <w:tcW w:w="1607"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4.13</w:t>
            </w:r>
            <w:r w:rsidR="00F43C4B" w:rsidRPr="00BE55E7">
              <w:rPr>
                <w:rFonts w:eastAsiaTheme="minorEastAsia"/>
                <w:sz w:val="18"/>
                <w:szCs w:val="18"/>
              </w:rPr>
              <w:t>±</w:t>
            </w:r>
            <w:r w:rsidRPr="00BE55E7">
              <w:rPr>
                <w:rFonts w:eastAsiaTheme="minorEastAsia"/>
                <w:sz w:val="18"/>
                <w:szCs w:val="18"/>
              </w:rPr>
              <w:t>0.56</w:t>
            </w:r>
          </w:p>
        </w:tc>
        <w:tc>
          <w:tcPr>
            <w:tcW w:w="1888"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2.11</w:t>
            </w:r>
          </w:p>
        </w:tc>
        <w:tc>
          <w:tcPr>
            <w:tcW w:w="1772"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0.05</w:t>
            </w:r>
          </w:p>
        </w:tc>
      </w:tr>
      <w:tr w:rsidR="00F43C4B" w:rsidRPr="00EB3A20" w:rsidTr="008B70BE">
        <w:trPr>
          <w:jc w:val="center"/>
        </w:trPr>
        <w:tc>
          <w:tcPr>
            <w:tcW w:w="1832" w:type="dxa"/>
          </w:tcPr>
          <w:p w:rsidR="00710D82" w:rsidRPr="00223857" w:rsidRDefault="00710D8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白细胞</w:t>
            </w:r>
            <w:r w:rsidR="00F43C4B" w:rsidRPr="00223857">
              <w:rPr>
                <w:rFonts w:asciiTheme="minorEastAsia" w:eastAsiaTheme="minorEastAsia" w:hAnsiTheme="minorEastAsia" w:cs="AdobeSongStd-Light"/>
                <w:sz w:val="18"/>
                <w:szCs w:val="18"/>
              </w:rPr>
              <w:t>（</w:t>
            </w:r>
            <w:r w:rsidR="00DD0CF1" w:rsidRPr="00DD0CF1">
              <w:rPr>
                <w:rFonts w:eastAsiaTheme="minorEastAsia"/>
                <w:sz w:val="18"/>
                <w:szCs w:val="18"/>
              </w:rPr>
              <w:t>×10</w:t>
            </w:r>
            <w:r w:rsidR="00F43C4B" w:rsidRPr="00DD0CF1">
              <w:rPr>
                <w:rFonts w:eastAsiaTheme="minorEastAsia"/>
                <w:sz w:val="18"/>
                <w:szCs w:val="18"/>
                <w:vertAlign w:val="superscript"/>
              </w:rPr>
              <w:t>10</w:t>
            </w:r>
            <w:r w:rsidR="00F43C4B" w:rsidRPr="00223857">
              <w:rPr>
                <w:rFonts w:asciiTheme="minorEastAsia" w:eastAsiaTheme="minorEastAsia" w:hAnsiTheme="minorEastAsia" w:cs="AdobeSongStd-Light"/>
                <w:sz w:val="18"/>
                <w:szCs w:val="18"/>
              </w:rPr>
              <w:t>）</w:t>
            </w:r>
          </w:p>
        </w:tc>
        <w:tc>
          <w:tcPr>
            <w:tcW w:w="1772" w:type="dxa"/>
          </w:tcPr>
          <w:p w:rsidR="00F43C4B" w:rsidRPr="00BE55E7" w:rsidRDefault="00C31842" w:rsidP="008B70BE">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7.88</w:t>
            </w:r>
            <w:r w:rsidR="00F43C4B" w:rsidRPr="00BE55E7">
              <w:rPr>
                <w:rFonts w:eastAsiaTheme="minorEastAsia"/>
                <w:sz w:val="18"/>
                <w:szCs w:val="18"/>
              </w:rPr>
              <w:t>±</w:t>
            </w:r>
            <w:r w:rsidRPr="00BE55E7">
              <w:rPr>
                <w:rFonts w:eastAsiaTheme="minorEastAsia"/>
                <w:sz w:val="18"/>
                <w:szCs w:val="18"/>
              </w:rPr>
              <w:t>3.52</w:t>
            </w:r>
          </w:p>
        </w:tc>
        <w:tc>
          <w:tcPr>
            <w:tcW w:w="1607"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8.52</w:t>
            </w:r>
            <w:r w:rsidR="00F43C4B" w:rsidRPr="00BE55E7">
              <w:rPr>
                <w:rFonts w:eastAsiaTheme="minorEastAsia"/>
                <w:sz w:val="18"/>
                <w:szCs w:val="18"/>
              </w:rPr>
              <w:t>±</w:t>
            </w:r>
            <w:r w:rsidRPr="00BE55E7">
              <w:rPr>
                <w:rFonts w:eastAsiaTheme="minorEastAsia"/>
                <w:sz w:val="18"/>
                <w:szCs w:val="18"/>
              </w:rPr>
              <w:t>5.29</w:t>
            </w:r>
          </w:p>
        </w:tc>
        <w:tc>
          <w:tcPr>
            <w:tcW w:w="1888"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2.5</w:t>
            </w:r>
          </w:p>
        </w:tc>
        <w:tc>
          <w:tcPr>
            <w:tcW w:w="1772"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0.38</w:t>
            </w:r>
          </w:p>
        </w:tc>
      </w:tr>
      <w:tr w:rsidR="00F43C4B" w:rsidRPr="00EB3A20" w:rsidTr="008B70BE">
        <w:trPr>
          <w:jc w:val="center"/>
        </w:trPr>
        <w:tc>
          <w:tcPr>
            <w:tcW w:w="1832" w:type="dxa"/>
          </w:tcPr>
          <w:p w:rsidR="00F43C4B" w:rsidRPr="00223857" w:rsidRDefault="00F43C4B" w:rsidP="005278B9">
            <w:pPr>
              <w:autoSpaceDE w:val="0"/>
              <w:autoSpaceDN w:val="0"/>
              <w:adjustRightInd w:val="0"/>
              <w:spacing w:line="480" w:lineRule="auto"/>
              <w:rPr>
                <w:rFonts w:asciiTheme="minorEastAsia" w:eastAsiaTheme="minorEastAsia" w:hAnsiTheme="minorEastAsia" w:cs="AdobeSongStd-Light"/>
                <w:sz w:val="18"/>
                <w:szCs w:val="18"/>
              </w:rPr>
            </w:pPr>
            <w:r w:rsidRPr="00223857">
              <w:rPr>
                <w:rFonts w:asciiTheme="minorEastAsia" w:eastAsiaTheme="minorEastAsia" w:hAnsiTheme="minorEastAsia" w:cs="AdobeSongStd-Light"/>
                <w:sz w:val="18"/>
                <w:szCs w:val="18"/>
              </w:rPr>
              <w:t>心率（</w:t>
            </w:r>
            <w:r w:rsidRPr="00DD0CF1">
              <w:rPr>
                <w:rFonts w:eastAsiaTheme="minorEastAsia" w:hAnsiTheme="minorEastAsia"/>
                <w:sz w:val="18"/>
                <w:szCs w:val="18"/>
              </w:rPr>
              <w:t>次</w:t>
            </w:r>
            <w:r w:rsidRPr="00DD0CF1">
              <w:rPr>
                <w:rFonts w:eastAsiaTheme="minorEastAsia"/>
                <w:sz w:val="18"/>
                <w:szCs w:val="18"/>
              </w:rPr>
              <w:t>/</w:t>
            </w:r>
            <w:r w:rsidRPr="00DD0CF1">
              <w:rPr>
                <w:rFonts w:eastAsiaTheme="minorEastAsia" w:hAnsiTheme="minorEastAsia"/>
                <w:sz w:val="18"/>
                <w:szCs w:val="18"/>
              </w:rPr>
              <w:t>分</w:t>
            </w:r>
            <w:r w:rsidRPr="00223857">
              <w:rPr>
                <w:rFonts w:asciiTheme="minorEastAsia" w:eastAsiaTheme="minorEastAsia" w:hAnsiTheme="minorEastAsia" w:cs="AdobeSongStd-Light"/>
                <w:sz w:val="18"/>
                <w:szCs w:val="18"/>
              </w:rPr>
              <w:t>）</w:t>
            </w:r>
          </w:p>
        </w:tc>
        <w:tc>
          <w:tcPr>
            <w:tcW w:w="1772" w:type="dxa"/>
          </w:tcPr>
          <w:p w:rsidR="00F43C4B" w:rsidRPr="00BE55E7" w:rsidRDefault="00C31842" w:rsidP="008B70BE">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94.6</w:t>
            </w:r>
            <w:r w:rsidR="00F43C4B" w:rsidRPr="00BE55E7">
              <w:rPr>
                <w:rFonts w:eastAsiaTheme="minorEastAsia"/>
                <w:sz w:val="18"/>
                <w:szCs w:val="18"/>
              </w:rPr>
              <w:t>±</w:t>
            </w:r>
            <w:r w:rsidRPr="00BE55E7">
              <w:rPr>
                <w:rFonts w:eastAsiaTheme="minorEastAsia"/>
                <w:sz w:val="18"/>
                <w:szCs w:val="18"/>
              </w:rPr>
              <w:t>20.0</w:t>
            </w:r>
            <w:r w:rsidR="00F43C4B" w:rsidRPr="00BE55E7">
              <w:rPr>
                <w:rFonts w:eastAsiaTheme="minorEastAsia"/>
                <w:sz w:val="18"/>
                <w:szCs w:val="18"/>
              </w:rPr>
              <w:t>6</w:t>
            </w:r>
          </w:p>
        </w:tc>
        <w:tc>
          <w:tcPr>
            <w:tcW w:w="1607"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81.5</w:t>
            </w:r>
            <w:r w:rsidR="00F43C4B" w:rsidRPr="00BE55E7">
              <w:rPr>
                <w:rFonts w:eastAsiaTheme="minorEastAsia"/>
                <w:sz w:val="18"/>
                <w:szCs w:val="18"/>
              </w:rPr>
              <w:t>±</w:t>
            </w:r>
            <w:r w:rsidRPr="00BE55E7">
              <w:rPr>
                <w:rFonts w:eastAsiaTheme="minorEastAsia"/>
                <w:sz w:val="18"/>
                <w:szCs w:val="18"/>
              </w:rPr>
              <w:t>18.4</w:t>
            </w:r>
          </w:p>
        </w:tc>
        <w:tc>
          <w:tcPr>
            <w:tcW w:w="1888"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2.04</w:t>
            </w:r>
          </w:p>
        </w:tc>
        <w:tc>
          <w:tcPr>
            <w:tcW w:w="1772"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0.004</w:t>
            </w:r>
          </w:p>
        </w:tc>
      </w:tr>
      <w:tr w:rsidR="00F43C4B" w:rsidRPr="00EB3A20" w:rsidTr="008B70BE">
        <w:trPr>
          <w:jc w:val="center"/>
        </w:trPr>
        <w:tc>
          <w:tcPr>
            <w:tcW w:w="1832" w:type="dxa"/>
          </w:tcPr>
          <w:p w:rsidR="00F43C4B" w:rsidRPr="00223857" w:rsidRDefault="00C31842" w:rsidP="005278B9">
            <w:pPr>
              <w:autoSpaceDE w:val="0"/>
              <w:autoSpaceDN w:val="0"/>
              <w:adjustRightInd w:val="0"/>
              <w:spacing w:line="480" w:lineRule="auto"/>
              <w:rPr>
                <w:rFonts w:asciiTheme="minorEastAsia" w:eastAsiaTheme="minorEastAsia" w:hAnsiTheme="minorEastAsia" w:cs="AdobeSongStd-Light"/>
                <w:sz w:val="18"/>
                <w:szCs w:val="18"/>
              </w:rPr>
            </w:pPr>
            <w:r>
              <w:rPr>
                <w:rFonts w:asciiTheme="minorEastAsia" w:eastAsiaTheme="minorEastAsia" w:hAnsiTheme="minorEastAsia" w:cs="AdobeSongStd-Light" w:hint="eastAsia"/>
                <w:sz w:val="18"/>
                <w:szCs w:val="18"/>
              </w:rPr>
              <w:t>收缩压</w:t>
            </w:r>
            <w:r w:rsidR="00F43C4B" w:rsidRPr="00223857">
              <w:rPr>
                <w:rFonts w:asciiTheme="minorEastAsia" w:eastAsiaTheme="minorEastAsia" w:hAnsiTheme="minorEastAsia" w:cs="AdobeSongStd-Light"/>
                <w:sz w:val="18"/>
                <w:szCs w:val="18"/>
              </w:rPr>
              <w:t>（</w:t>
            </w:r>
            <w:r w:rsidR="00F43C4B" w:rsidRPr="00861262">
              <w:rPr>
                <w:rFonts w:eastAsiaTheme="minorEastAsia"/>
                <w:sz w:val="18"/>
                <w:szCs w:val="18"/>
              </w:rPr>
              <w:t>mmHg</w:t>
            </w:r>
            <w:r w:rsidR="00F43C4B" w:rsidRPr="00223857">
              <w:rPr>
                <w:rFonts w:asciiTheme="minorEastAsia" w:eastAsiaTheme="minorEastAsia" w:hAnsiTheme="minorEastAsia" w:cs="AdobeSongStd-Light"/>
                <w:sz w:val="18"/>
                <w:szCs w:val="18"/>
              </w:rPr>
              <w:t>）</w:t>
            </w:r>
          </w:p>
        </w:tc>
        <w:tc>
          <w:tcPr>
            <w:tcW w:w="1772" w:type="dxa"/>
          </w:tcPr>
          <w:p w:rsidR="00F43C4B" w:rsidRPr="00BE55E7" w:rsidRDefault="00F43C4B" w:rsidP="005278B9">
            <w:pPr>
              <w:autoSpaceDE w:val="0"/>
              <w:autoSpaceDN w:val="0"/>
              <w:adjustRightInd w:val="0"/>
              <w:spacing w:line="480" w:lineRule="auto"/>
              <w:ind w:firstLineChars="150" w:firstLine="270"/>
              <w:rPr>
                <w:rFonts w:eastAsiaTheme="minorEastAsia"/>
                <w:sz w:val="18"/>
                <w:szCs w:val="18"/>
              </w:rPr>
            </w:pPr>
            <w:r w:rsidRPr="00BE55E7">
              <w:rPr>
                <w:rFonts w:eastAsiaTheme="minorEastAsia"/>
                <w:sz w:val="18"/>
                <w:szCs w:val="18"/>
              </w:rPr>
              <w:t>1</w:t>
            </w:r>
            <w:r w:rsidR="00C31842" w:rsidRPr="00BE55E7">
              <w:rPr>
                <w:rFonts w:eastAsiaTheme="minorEastAsia"/>
                <w:sz w:val="18"/>
                <w:szCs w:val="18"/>
              </w:rPr>
              <w:t>21</w:t>
            </w:r>
            <w:r w:rsidRPr="00BE55E7">
              <w:rPr>
                <w:rFonts w:eastAsiaTheme="minorEastAsia"/>
                <w:sz w:val="18"/>
                <w:szCs w:val="18"/>
              </w:rPr>
              <w:t>.</w:t>
            </w:r>
            <w:r w:rsidR="00C31842" w:rsidRPr="00BE55E7">
              <w:rPr>
                <w:rFonts w:eastAsiaTheme="minorEastAsia"/>
                <w:sz w:val="18"/>
                <w:szCs w:val="18"/>
              </w:rPr>
              <w:t>2</w:t>
            </w:r>
            <w:r w:rsidRPr="00BE55E7">
              <w:rPr>
                <w:rFonts w:eastAsiaTheme="minorEastAsia"/>
                <w:sz w:val="18"/>
                <w:szCs w:val="18"/>
              </w:rPr>
              <w:t>±1</w:t>
            </w:r>
            <w:r w:rsidR="00C31842" w:rsidRPr="00BE55E7">
              <w:rPr>
                <w:rFonts w:eastAsiaTheme="minorEastAsia"/>
                <w:sz w:val="18"/>
                <w:szCs w:val="18"/>
              </w:rPr>
              <w:t>3</w:t>
            </w:r>
            <w:r w:rsidRPr="00BE55E7">
              <w:rPr>
                <w:rFonts w:eastAsiaTheme="minorEastAsia"/>
                <w:sz w:val="18"/>
                <w:szCs w:val="18"/>
              </w:rPr>
              <w:t>.</w:t>
            </w:r>
            <w:r w:rsidR="00C31842" w:rsidRPr="00BE55E7">
              <w:rPr>
                <w:rFonts w:eastAsiaTheme="minorEastAsia"/>
                <w:sz w:val="18"/>
                <w:szCs w:val="18"/>
              </w:rPr>
              <w:t>7</w:t>
            </w:r>
          </w:p>
        </w:tc>
        <w:tc>
          <w:tcPr>
            <w:tcW w:w="1607"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118.8</w:t>
            </w:r>
            <w:r w:rsidR="00F43C4B" w:rsidRPr="00BE55E7">
              <w:rPr>
                <w:rFonts w:eastAsiaTheme="minorEastAsia"/>
                <w:sz w:val="18"/>
                <w:szCs w:val="18"/>
              </w:rPr>
              <w:t>±1</w:t>
            </w:r>
            <w:r w:rsidRPr="00BE55E7">
              <w:rPr>
                <w:rFonts w:eastAsiaTheme="minorEastAsia"/>
                <w:sz w:val="18"/>
                <w:szCs w:val="18"/>
              </w:rPr>
              <w:t>1</w:t>
            </w:r>
            <w:r w:rsidR="00F43C4B" w:rsidRPr="00BE55E7">
              <w:rPr>
                <w:rFonts w:eastAsiaTheme="minorEastAsia"/>
                <w:sz w:val="18"/>
                <w:szCs w:val="18"/>
              </w:rPr>
              <w:t>.5</w:t>
            </w:r>
          </w:p>
        </w:tc>
        <w:tc>
          <w:tcPr>
            <w:tcW w:w="1888"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2.17</w:t>
            </w:r>
          </w:p>
        </w:tc>
        <w:tc>
          <w:tcPr>
            <w:tcW w:w="1772" w:type="dxa"/>
          </w:tcPr>
          <w:p w:rsidR="00F43C4B" w:rsidRPr="00BE55E7" w:rsidRDefault="00C31842" w:rsidP="005278B9">
            <w:pPr>
              <w:autoSpaceDE w:val="0"/>
              <w:autoSpaceDN w:val="0"/>
              <w:adjustRightInd w:val="0"/>
              <w:spacing w:line="480" w:lineRule="auto"/>
              <w:rPr>
                <w:rFonts w:eastAsiaTheme="minorEastAsia"/>
                <w:sz w:val="18"/>
                <w:szCs w:val="18"/>
              </w:rPr>
            </w:pPr>
            <w:r w:rsidRPr="00BE55E7">
              <w:rPr>
                <w:rFonts w:eastAsiaTheme="minorEastAsia"/>
                <w:sz w:val="18"/>
                <w:szCs w:val="18"/>
              </w:rPr>
              <w:t>0.14</w:t>
            </w:r>
          </w:p>
        </w:tc>
      </w:tr>
    </w:tbl>
    <w:p w:rsidR="00D550DF" w:rsidRPr="00EB3A20" w:rsidRDefault="00D550DF" w:rsidP="00EB3A20">
      <w:pPr>
        <w:autoSpaceDE w:val="0"/>
        <w:autoSpaceDN w:val="0"/>
        <w:adjustRightInd w:val="0"/>
        <w:spacing w:line="360" w:lineRule="auto"/>
        <w:rPr>
          <w:rFonts w:asciiTheme="minorEastAsia" w:eastAsiaTheme="minorEastAsia" w:hAnsiTheme="minorEastAsia" w:cs="AdobeSongStd-Light"/>
        </w:rPr>
      </w:pPr>
    </w:p>
    <w:p w:rsidR="00D45C4E" w:rsidRPr="00EB3A20" w:rsidRDefault="00843734" w:rsidP="00EB3A20">
      <w:pPr>
        <w:autoSpaceDE w:val="0"/>
        <w:autoSpaceDN w:val="0"/>
        <w:adjustRightInd w:val="0"/>
        <w:spacing w:line="360" w:lineRule="auto"/>
        <w:rPr>
          <w:rFonts w:asciiTheme="minorEastAsia" w:eastAsiaTheme="minorEastAsia" w:hAnsiTheme="minorEastAsia" w:cs="AdobeSongStd-Light"/>
          <w:b/>
        </w:rPr>
      </w:pPr>
      <w:r w:rsidRPr="00EB3A20">
        <w:rPr>
          <w:rFonts w:asciiTheme="minorEastAsia" w:eastAsiaTheme="minorEastAsia" w:hAnsiTheme="minorEastAsia" w:cs="AdobeSongStd-Light" w:hint="eastAsia"/>
          <w:b/>
        </w:rPr>
        <w:t>讨论</w:t>
      </w:r>
    </w:p>
    <w:p w:rsidR="00243BD9" w:rsidRPr="00F534B6" w:rsidRDefault="00AB088B" w:rsidP="00F534B6">
      <w:pPr>
        <w:autoSpaceDE w:val="0"/>
        <w:autoSpaceDN w:val="0"/>
        <w:adjustRightInd w:val="0"/>
        <w:spacing w:line="360" w:lineRule="auto"/>
        <w:ind w:firstLineChars="147" w:firstLine="353"/>
        <w:rPr>
          <w:rFonts w:asciiTheme="minorEastAsia" w:eastAsiaTheme="minorEastAsia" w:hAnsiTheme="minorEastAsia" w:cs="AdobeSongStd-Light"/>
          <w:vertAlign w:val="superscript"/>
        </w:rPr>
      </w:pPr>
      <w:r w:rsidRPr="00EB3A20">
        <w:rPr>
          <w:rFonts w:asciiTheme="minorEastAsia" w:eastAsiaTheme="minorEastAsia" w:hAnsiTheme="minorEastAsia" w:cs="AdobeSongStd-Light"/>
        </w:rPr>
        <w:t>利尿剂是心力衰竭药物治疗的基石，但是利尿剂抵抗、利尿效果不佳、电解质紊乱、神经内分泌系统激活等，一直是利尿剂难以避免的缺点。既使规范化治疗的住院患者，多数</w:t>
      </w:r>
      <w:r w:rsidR="00D84811">
        <w:rPr>
          <w:rFonts w:asciiTheme="minorEastAsia" w:eastAsiaTheme="minorEastAsia" w:hAnsiTheme="minorEastAsia" w:cs="AdobeSongStd-Light" w:hint="eastAsia"/>
        </w:rPr>
        <w:t>慢性心力衰竭</w:t>
      </w:r>
      <w:r w:rsidRPr="00EB3A20">
        <w:rPr>
          <w:rFonts w:asciiTheme="minorEastAsia" w:eastAsiaTheme="minorEastAsia" w:hAnsiTheme="minorEastAsia" w:cs="AdobeSongStd-Light"/>
        </w:rPr>
        <w:t>患者的容量负荷过重</w:t>
      </w:r>
      <w:r w:rsidR="006840BE">
        <w:rPr>
          <w:rFonts w:asciiTheme="minorEastAsia" w:eastAsiaTheme="minorEastAsia" w:hAnsiTheme="minorEastAsia" w:cs="AdobeSongStd-Light" w:hint="eastAsia"/>
        </w:rPr>
        <w:t>仍</w:t>
      </w:r>
      <w:r w:rsidR="00E1179D">
        <w:rPr>
          <w:rFonts w:asciiTheme="minorEastAsia" w:eastAsiaTheme="minorEastAsia" w:hAnsiTheme="minorEastAsia" w:cs="AdobeSongStd-Light"/>
        </w:rPr>
        <w:t>没有得到充分</w:t>
      </w:r>
      <w:r w:rsidRPr="00EB3A20">
        <w:rPr>
          <w:rFonts w:asciiTheme="minorEastAsia" w:eastAsiaTheme="minorEastAsia" w:hAnsiTheme="minorEastAsia" w:cs="AdobeSongStd-Light"/>
        </w:rPr>
        <w:t>控制。利尿剂抵抗也是利尿治疗难题之一,约占心衰患者中的</w:t>
      </w:r>
      <w:r w:rsidRPr="00B67CB4">
        <w:rPr>
          <w:rFonts w:eastAsiaTheme="minorEastAsia"/>
        </w:rPr>
        <w:t>25</w:t>
      </w:r>
      <w:r w:rsidRPr="00B67CB4">
        <w:rPr>
          <w:rFonts w:eastAsiaTheme="minorEastAsia" w:hAnsiTheme="minorEastAsia"/>
        </w:rPr>
        <w:t>％～</w:t>
      </w:r>
      <w:r w:rsidRPr="00B67CB4">
        <w:rPr>
          <w:rFonts w:eastAsiaTheme="minorEastAsia"/>
        </w:rPr>
        <w:t>30</w:t>
      </w:r>
      <w:r w:rsidRPr="00B67CB4">
        <w:rPr>
          <w:rFonts w:eastAsiaTheme="minorEastAsia" w:hAnsiTheme="minorEastAsia"/>
        </w:rPr>
        <w:t>％</w:t>
      </w:r>
      <w:r w:rsidRPr="00EB3A20">
        <w:rPr>
          <w:rFonts w:asciiTheme="minorEastAsia" w:eastAsiaTheme="minorEastAsia" w:hAnsiTheme="minorEastAsia" w:cs="AdobeSongStd-Light"/>
        </w:rPr>
        <w:t>，这部分患者最终会进展为难治性心力衰竭，甚至诱发急性心肾综合征</w:t>
      </w:r>
      <w:r w:rsidR="00F534B6" w:rsidRPr="0034191F">
        <w:rPr>
          <w:rFonts w:asciiTheme="minorEastAsia" w:eastAsiaTheme="minorEastAsia" w:hAnsiTheme="minorEastAsia" w:cs="AdobeSongStd-Light" w:hint="eastAsia"/>
          <w:vertAlign w:val="superscript"/>
        </w:rPr>
        <w:t>[</w:t>
      </w:r>
      <w:r w:rsidR="00F534B6">
        <w:rPr>
          <w:rFonts w:asciiTheme="minorEastAsia" w:eastAsiaTheme="minorEastAsia" w:hAnsiTheme="minorEastAsia" w:cs="AdobeSongStd-Light" w:hint="eastAsia"/>
          <w:vertAlign w:val="superscript"/>
        </w:rPr>
        <w:t>5</w:t>
      </w:r>
      <w:r w:rsidR="00F534B6" w:rsidRPr="0034191F">
        <w:rPr>
          <w:rFonts w:asciiTheme="minorEastAsia" w:eastAsiaTheme="minorEastAsia" w:hAnsiTheme="minorEastAsia" w:cs="AdobeSongStd-Light" w:hint="eastAsia"/>
          <w:vertAlign w:val="superscript"/>
        </w:rPr>
        <w:t>]</w:t>
      </w:r>
      <w:r w:rsidRPr="00EB3A20">
        <w:rPr>
          <w:rFonts w:asciiTheme="minorEastAsia" w:eastAsiaTheme="minorEastAsia" w:hAnsiTheme="minorEastAsia" w:cs="AdobeSongStd-Light"/>
        </w:rPr>
        <w:t>。</w:t>
      </w:r>
      <w:r w:rsidR="00843734" w:rsidRPr="00EB3A20">
        <w:rPr>
          <w:rFonts w:asciiTheme="minorEastAsia" w:eastAsiaTheme="minorEastAsia" w:hAnsiTheme="minorEastAsia" w:cs="AdobeSongStd-Light" w:hint="eastAsia"/>
        </w:rPr>
        <w:t>超滤是通</w:t>
      </w:r>
      <w:r w:rsidR="00843734" w:rsidRPr="00EB3A20">
        <w:rPr>
          <w:rFonts w:asciiTheme="minorEastAsia" w:eastAsiaTheme="minorEastAsia" w:hAnsiTheme="minorEastAsia" w:cs="AdobeSongStd-Light" w:hint="eastAsia"/>
        </w:rPr>
        <w:lastRenderedPageBreak/>
        <w:t>过脱水使血浆中水分减少，不存在药物耐受问题，还能减轻患者心脏负荷</w:t>
      </w:r>
      <w:r w:rsidR="00D45C4E" w:rsidRPr="00EB3A20">
        <w:rPr>
          <w:rFonts w:asciiTheme="minorEastAsia" w:eastAsiaTheme="minorEastAsia" w:hAnsiTheme="minorEastAsia" w:cs="AdobeSongStd-Light" w:hint="eastAsia"/>
        </w:rPr>
        <w:t>，可以有效改变药物治疗中导致的体内酸碱、电解质平衡失调，预防出现高血钾、代谢性酸中毒，甚至肾功能恶化，是解决此问题最理想的方法</w:t>
      </w:r>
      <w:r w:rsidR="00F534B6" w:rsidRPr="0034191F">
        <w:rPr>
          <w:rFonts w:asciiTheme="minorEastAsia" w:eastAsiaTheme="minorEastAsia" w:hAnsiTheme="minorEastAsia" w:cs="AdobeSongStd-Light" w:hint="eastAsia"/>
          <w:vertAlign w:val="superscript"/>
        </w:rPr>
        <w:t>[</w:t>
      </w:r>
      <w:r w:rsidR="00F534B6">
        <w:rPr>
          <w:rFonts w:asciiTheme="minorEastAsia" w:eastAsiaTheme="minorEastAsia" w:hAnsiTheme="minorEastAsia" w:cs="AdobeSongStd-Light" w:hint="eastAsia"/>
          <w:vertAlign w:val="superscript"/>
        </w:rPr>
        <w:t>6</w:t>
      </w:r>
      <w:r w:rsidR="00F534B6" w:rsidRPr="0034191F">
        <w:rPr>
          <w:rFonts w:asciiTheme="minorEastAsia" w:eastAsiaTheme="minorEastAsia" w:hAnsiTheme="minorEastAsia" w:cs="AdobeSongStd-Light" w:hint="eastAsia"/>
          <w:vertAlign w:val="superscript"/>
        </w:rPr>
        <w:t>]</w:t>
      </w:r>
      <w:r w:rsidR="00843734" w:rsidRPr="00EB3A20">
        <w:rPr>
          <w:rFonts w:asciiTheme="minorEastAsia" w:eastAsiaTheme="minorEastAsia" w:hAnsiTheme="minorEastAsia" w:cs="AdobeSongStd-Light" w:hint="eastAsia"/>
        </w:rPr>
        <w:t>。本组资料中</w:t>
      </w:r>
      <w:r w:rsidR="00546887">
        <w:rPr>
          <w:rFonts w:asciiTheme="minorEastAsia" w:eastAsiaTheme="minorEastAsia" w:hAnsiTheme="minorEastAsia" w:cs="AdobeSongStd-Light" w:hint="eastAsia"/>
        </w:rPr>
        <w:t>34</w:t>
      </w:r>
      <w:r w:rsidR="00843734" w:rsidRPr="00EB3A20">
        <w:rPr>
          <w:rFonts w:asciiTheme="minorEastAsia" w:eastAsiaTheme="minorEastAsia" w:hAnsiTheme="minorEastAsia" w:cs="AdobeSongStd-Light" w:hint="eastAsia"/>
        </w:rPr>
        <w:t>例心衰患者经过超滤治疗后，患者呼吸困难</w:t>
      </w:r>
      <w:r w:rsidR="00D46600" w:rsidRPr="00EB3A20">
        <w:rPr>
          <w:rFonts w:asciiTheme="minorEastAsia" w:eastAsiaTheme="minorEastAsia" w:hAnsiTheme="minorEastAsia" w:cs="AdobeSongStd-Light" w:hint="eastAsia"/>
        </w:rPr>
        <w:t>评分</w:t>
      </w:r>
      <w:r w:rsidR="00843734" w:rsidRPr="00EB3A20">
        <w:rPr>
          <w:rFonts w:asciiTheme="minorEastAsia" w:eastAsiaTheme="minorEastAsia" w:hAnsiTheme="minorEastAsia" w:cs="AdobeSongStd-Light" w:hint="eastAsia"/>
        </w:rPr>
        <w:t>、血氧饱和度显著改善</w:t>
      </w:r>
      <w:r w:rsidR="00843734" w:rsidRPr="00EB3A20">
        <w:rPr>
          <w:rFonts w:asciiTheme="minorEastAsia" w:eastAsiaTheme="minorEastAsia" w:hAnsiTheme="minorEastAsia" w:cs="AdobeSongStd-Light"/>
        </w:rPr>
        <w:t>(</w:t>
      </w:r>
      <w:r w:rsidR="00843734" w:rsidRPr="00B67CB4">
        <w:rPr>
          <w:rFonts w:eastAsiaTheme="minorEastAsia"/>
          <w:color w:val="000000" w:themeColor="text1"/>
        </w:rPr>
        <w:t>P&lt;</w:t>
      </w:r>
      <w:r w:rsidR="00B67CB4">
        <w:rPr>
          <w:rFonts w:eastAsiaTheme="minorEastAsia" w:hint="eastAsia"/>
          <w:color w:val="000000" w:themeColor="text1"/>
        </w:rPr>
        <w:t>0.</w:t>
      </w:r>
      <w:r w:rsidR="00843734" w:rsidRPr="00B67CB4">
        <w:rPr>
          <w:rFonts w:eastAsiaTheme="minorEastAsia"/>
          <w:color w:val="000000" w:themeColor="text1"/>
        </w:rPr>
        <w:t>05</w:t>
      </w:r>
      <w:r w:rsidR="00843734" w:rsidRPr="00EB3A20">
        <w:rPr>
          <w:rFonts w:asciiTheme="minorEastAsia" w:eastAsiaTheme="minorEastAsia" w:hAnsiTheme="minorEastAsia" w:cs="AdobeSongStd-Light"/>
        </w:rPr>
        <w:t>)</w:t>
      </w:r>
      <w:r w:rsidR="00546887">
        <w:rPr>
          <w:rFonts w:asciiTheme="minorEastAsia" w:eastAsiaTheme="minorEastAsia" w:hAnsiTheme="minorEastAsia" w:cs="AdobeSongStd-Light" w:hint="eastAsia"/>
        </w:rPr>
        <w:t>，体重减轻，水肿明显好转</w:t>
      </w:r>
      <w:r w:rsidR="00843734" w:rsidRPr="00EB3A20">
        <w:rPr>
          <w:rFonts w:asciiTheme="minorEastAsia" w:eastAsiaTheme="minorEastAsia" w:hAnsiTheme="minorEastAsia" w:cs="AdobeSongStd-Light" w:hint="eastAsia"/>
        </w:rPr>
        <w:t>。治疗结束时血流动力学</w:t>
      </w:r>
      <w:r w:rsidR="00243BD9" w:rsidRPr="00EB3A20">
        <w:rPr>
          <w:rFonts w:asciiTheme="minorEastAsia" w:eastAsiaTheme="minorEastAsia" w:hAnsiTheme="minorEastAsia" w:cs="AdobeSongStd-Light" w:hint="eastAsia"/>
        </w:rPr>
        <w:t>稳定，</w:t>
      </w:r>
      <w:r w:rsidR="00546887" w:rsidRPr="00A73D7A">
        <w:rPr>
          <w:rFonts w:asciiTheme="minorEastAsia" w:eastAsiaTheme="minorEastAsia" w:hAnsiTheme="minorEastAsia" w:cs="AdobeSongStd-Light" w:hint="eastAsia"/>
          <w:color w:val="000000" w:themeColor="text1"/>
        </w:rPr>
        <w:t>心排量</w:t>
      </w:r>
      <w:r w:rsidR="00546887">
        <w:rPr>
          <w:rFonts w:asciiTheme="minorEastAsia" w:eastAsiaTheme="minorEastAsia" w:hAnsiTheme="minorEastAsia" w:cs="AdobeSongStd-Light" w:hint="eastAsia"/>
          <w:color w:val="000000" w:themeColor="text1"/>
        </w:rPr>
        <w:t>、</w:t>
      </w:r>
      <w:r w:rsidR="00546887" w:rsidRPr="00A73D7A">
        <w:rPr>
          <w:rFonts w:asciiTheme="minorEastAsia" w:eastAsiaTheme="minorEastAsia" w:hAnsiTheme="minorEastAsia" w:cs="AdobeSongStd-Light" w:hint="eastAsia"/>
          <w:color w:val="000000" w:themeColor="text1"/>
        </w:rPr>
        <w:t>心脏指数</w:t>
      </w:r>
      <w:r w:rsidR="00546887">
        <w:rPr>
          <w:rFonts w:asciiTheme="minorEastAsia" w:eastAsiaTheme="minorEastAsia" w:hAnsiTheme="minorEastAsia" w:cs="AdobeSongStd-Light" w:hint="eastAsia"/>
          <w:color w:val="000000" w:themeColor="text1"/>
        </w:rPr>
        <w:t>等</w:t>
      </w:r>
      <w:r w:rsidR="00941DB1">
        <w:rPr>
          <w:rFonts w:asciiTheme="minorEastAsia" w:eastAsiaTheme="minorEastAsia" w:hAnsiTheme="minorEastAsia" w:cs="AdobeSongStd-Light" w:hint="eastAsia"/>
          <w:color w:val="000000" w:themeColor="text1"/>
        </w:rPr>
        <w:t>综合</w:t>
      </w:r>
      <w:r w:rsidR="00546887">
        <w:rPr>
          <w:rFonts w:asciiTheme="minorEastAsia" w:eastAsiaTheme="minorEastAsia" w:hAnsiTheme="minorEastAsia" w:cs="AdobeSongStd-Light" w:hint="eastAsia"/>
          <w:color w:val="000000" w:themeColor="text1"/>
        </w:rPr>
        <w:t>心衰指标改善，前负荷指标</w:t>
      </w:r>
      <w:r w:rsidR="00546887" w:rsidRPr="00F4133F">
        <w:rPr>
          <w:rFonts w:asciiTheme="minorEastAsia" w:eastAsiaTheme="minorEastAsia" w:hAnsiTheme="minorEastAsia" w:cs="AdobeSongStd-Light" w:hint="eastAsia"/>
        </w:rPr>
        <w:t>胸腔液体量</w:t>
      </w:r>
      <w:r w:rsidR="00546887">
        <w:rPr>
          <w:rFonts w:asciiTheme="minorEastAsia" w:eastAsiaTheme="minorEastAsia" w:hAnsiTheme="minorEastAsia" w:cs="AdobeSongStd-Light" w:hint="eastAsia"/>
        </w:rPr>
        <w:t>下降。</w:t>
      </w:r>
      <w:r w:rsidR="00D46600" w:rsidRPr="00EB3A20">
        <w:rPr>
          <w:rFonts w:asciiTheme="minorEastAsia" w:eastAsiaTheme="minorEastAsia" w:hAnsiTheme="minorEastAsia" w:cs="AdobeSongStd-Light" w:hint="eastAsia"/>
        </w:rPr>
        <w:t>治疗结束时</w:t>
      </w:r>
      <w:r w:rsidR="00941DB1" w:rsidRPr="00D8168C">
        <w:rPr>
          <w:rFonts w:asciiTheme="minorEastAsia" w:eastAsiaTheme="minorEastAsia" w:hAnsiTheme="minorEastAsia" w:cs="AdobeSongStd-Light" w:hint="eastAsia"/>
          <w:color w:val="000000" w:themeColor="text1"/>
        </w:rPr>
        <w:t>血常规、肝功能、钾离子无明显改变（</w:t>
      </w:r>
      <w:r w:rsidR="00941DB1" w:rsidRPr="00B67CB4">
        <w:rPr>
          <w:rFonts w:eastAsiaTheme="minorEastAsia" w:hint="eastAsia"/>
          <w:color w:val="000000" w:themeColor="text1"/>
        </w:rPr>
        <w:t>P&gt;0.05</w:t>
      </w:r>
      <w:r w:rsidR="00941DB1" w:rsidRPr="00D8168C">
        <w:rPr>
          <w:rFonts w:asciiTheme="minorEastAsia" w:eastAsiaTheme="minorEastAsia" w:hAnsiTheme="minorEastAsia" w:cs="AdobeSongStd-Light" w:hint="eastAsia"/>
          <w:color w:val="000000" w:themeColor="text1"/>
        </w:rPr>
        <w:t>），但超滤后血液钠离子呈下降趋势（</w:t>
      </w:r>
      <w:r w:rsidR="00941DB1" w:rsidRPr="00B67CB4">
        <w:rPr>
          <w:rFonts w:eastAsiaTheme="minorEastAsia" w:hint="eastAsia"/>
          <w:color w:val="000000" w:themeColor="text1"/>
        </w:rPr>
        <w:t>P&lt;0.05</w:t>
      </w:r>
      <w:r w:rsidR="00941DB1" w:rsidRPr="00D8168C">
        <w:rPr>
          <w:rFonts w:asciiTheme="minorEastAsia" w:eastAsiaTheme="minorEastAsia" w:hAnsiTheme="minorEastAsia" w:cs="AdobeSongStd-Light" w:hint="eastAsia"/>
          <w:color w:val="000000" w:themeColor="text1"/>
        </w:rPr>
        <w:t>），原因考虑血液超滤装置脱水的过程中，排除水负荷同时排出钠离子量相对增加，提示超滤过程中需适当补充钠离子。</w:t>
      </w:r>
      <w:r w:rsidR="00941DB1">
        <w:rPr>
          <w:rFonts w:asciiTheme="minorEastAsia" w:eastAsiaTheme="minorEastAsia" w:hAnsiTheme="minorEastAsia" w:cs="AdobeSongStd-Light" w:hint="eastAsia"/>
          <w:color w:val="000000" w:themeColor="text1"/>
        </w:rPr>
        <w:t>肾功能较前后改善</w:t>
      </w:r>
      <w:r w:rsidR="00941DB1" w:rsidRPr="00D8168C">
        <w:rPr>
          <w:rFonts w:asciiTheme="minorEastAsia" w:eastAsiaTheme="minorEastAsia" w:hAnsiTheme="minorEastAsia" w:cs="AdobeSongStd-Light" w:hint="eastAsia"/>
          <w:color w:val="000000" w:themeColor="text1"/>
        </w:rPr>
        <w:t>（</w:t>
      </w:r>
      <w:r w:rsidR="00941DB1" w:rsidRPr="00B67CB4">
        <w:rPr>
          <w:rFonts w:eastAsiaTheme="minorEastAsia"/>
          <w:color w:val="000000" w:themeColor="text1"/>
        </w:rPr>
        <w:t>P&lt;0.05</w:t>
      </w:r>
      <w:r w:rsidR="00941DB1" w:rsidRPr="00D8168C">
        <w:rPr>
          <w:rFonts w:asciiTheme="minorEastAsia" w:eastAsiaTheme="minorEastAsia" w:hAnsiTheme="minorEastAsia" w:cs="AdobeSongStd-Light" w:hint="eastAsia"/>
          <w:color w:val="000000" w:themeColor="text1"/>
        </w:rPr>
        <w:t>）</w:t>
      </w:r>
      <w:r w:rsidR="00941DB1">
        <w:rPr>
          <w:rFonts w:asciiTheme="minorEastAsia" w:eastAsiaTheme="minorEastAsia" w:hAnsiTheme="minorEastAsia" w:cs="AdobeSongStd-Light" w:hint="eastAsia"/>
          <w:color w:val="000000" w:themeColor="text1"/>
        </w:rPr>
        <w:t>，考虑与心功能改善后肾脏灌注增加有关。</w:t>
      </w:r>
      <w:r w:rsidR="00E1179D">
        <w:rPr>
          <w:rFonts w:asciiTheme="minorEastAsia" w:eastAsiaTheme="minorEastAsia" w:hAnsiTheme="minorEastAsia" w:cs="AdobeSongStd-Light"/>
        </w:rPr>
        <w:t>与利尿剂相比超滤解决容量负荷有其独特的优势</w:t>
      </w:r>
      <w:r w:rsidR="00E1179D">
        <w:rPr>
          <w:rFonts w:asciiTheme="minorEastAsia" w:eastAsiaTheme="minorEastAsia" w:hAnsiTheme="minorEastAsia" w:cs="AdobeSongStd-Light" w:hint="eastAsia"/>
        </w:rPr>
        <w:t>，</w:t>
      </w:r>
      <w:r w:rsidR="00D45C4E" w:rsidRPr="00EB3A20">
        <w:rPr>
          <w:rFonts w:asciiTheme="minorEastAsia" w:eastAsiaTheme="minorEastAsia" w:hAnsiTheme="minorEastAsia" w:cs="AdobeSongStd-Light"/>
        </w:rPr>
        <w:t>如超滤能可控地清除体液、排出钠的总量更多、良好的血液动力学效应、没有电解质紊乱、不激活神经内分泌系统、恢复利尿剂疗效</w:t>
      </w:r>
      <w:r w:rsidR="00E1179D">
        <w:rPr>
          <w:rFonts w:asciiTheme="minorEastAsia" w:eastAsiaTheme="minorEastAsia" w:hAnsiTheme="minorEastAsia" w:cs="AdobeSongStd-Light" w:hint="eastAsia"/>
        </w:rPr>
        <w:t>等</w:t>
      </w:r>
      <w:r w:rsidR="00546887" w:rsidRPr="0034191F">
        <w:rPr>
          <w:rFonts w:asciiTheme="minorEastAsia" w:eastAsiaTheme="minorEastAsia" w:hAnsiTheme="minorEastAsia" w:cs="AdobeSongStd-Light" w:hint="eastAsia"/>
          <w:vertAlign w:val="superscript"/>
        </w:rPr>
        <w:t>[</w:t>
      </w:r>
      <w:r w:rsidR="00546887">
        <w:rPr>
          <w:rFonts w:asciiTheme="minorEastAsia" w:eastAsiaTheme="minorEastAsia" w:hAnsiTheme="minorEastAsia" w:cs="AdobeSongStd-Light" w:hint="eastAsia"/>
          <w:vertAlign w:val="superscript"/>
        </w:rPr>
        <w:t>7</w:t>
      </w:r>
      <w:r w:rsidR="00546887" w:rsidRPr="0034191F">
        <w:rPr>
          <w:rFonts w:asciiTheme="minorEastAsia" w:eastAsiaTheme="minorEastAsia" w:hAnsiTheme="minorEastAsia" w:cs="AdobeSongStd-Light" w:hint="eastAsia"/>
          <w:vertAlign w:val="superscript"/>
        </w:rPr>
        <w:t>]</w:t>
      </w:r>
      <w:r w:rsidR="00D45C4E" w:rsidRPr="00EB3A20">
        <w:rPr>
          <w:rFonts w:asciiTheme="minorEastAsia" w:eastAsiaTheme="minorEastAsia" w:hAnsiTheme="minorEastAsia" w:cs="AdobeSongStd-Light"/>
        </w:rPr>
        <w:t>。</w:t>
      </w:r>
      <w:r w:rsidR="00E1179D">
        <w:rPr>
          <w:rFonts w:asciiTheme="minorEastAsia" w:eastAsiaTheme="minorEastAsia" w:hAnsiTheme="minorEastAsia" w:cs="AdobeSongStd-Light" w:hint="eastAsia"/>
        </w:rPr>
        <w:t>另外，</w:t>
      </w:r>
      <w:r w:rsidR="00D45C4E" w:rsidRPr="00EB3A20">
        <w:rPr>
          <w:rFonts w:asciiTheme="minorEastAsia" w:eastAsiaTheme="minorEastAsia" w:hAnsiTheme="minorEastAsia" w:cs="AdobeSongStd-Light"/>
        </w:rPr>
        <w:t>体外超滤机械性脱水，临床上可根据患者的实际液体负荷状态来决定脱水速度和脱水总量</w:t>
      </w:r>
      <w:r w:rsidR="00243BD9" w:rsidRPr="00EB3A20">
        <w:rPr>
          <w:rFonts w:asciiTheme="minorEastAsia" w:eastAsiaTheme="minorEastAsia" w:hAnsiTheme="minorEastAsia" w:cs="AdobeSongStd-Light" w:hint="eastAsia"/>
        </w:rPr>
        <w:t>。</w:t>
      </w:r>
    </w:p>
    <w:p w:rsidR="00243BD9" w:rsidRPr="00EB3A20" w:rsidRDefault="008E31DB" w:rsidP="00EB3A20">
      <w:pPr>
        <w:autoSpaceDE w:val="0"/>
        <w:autoSpaceDN w:val="0"/>
        <w:adjustRightInd w:val="0"/>
        <w:spacing w:line="360" w:lineRule="auto"/>
        <w:ind w:firstLineChars="147" w:firstLine="353"/>
        <w:rPr>
          <w:rFonts w:asciiTheme="minorEastAsia" w:eastAsiaTheme="minorEastAsia" w:hAnsiTheme="minorEastAsia" w:cs="AdobeSongStd-Light"/>
          <w:b/>
        </w:rPr>
      </w:pPr>
      <w:r w:rsidRPr="00EB3A20">
        <w:rPr>
          <w:rFonts w:asciiTheme="minorEastAsia" w:eastAsiaTheme="minorEastAsia" w:hAnsiTheme="minorEastAsia" w:cs="AdobeSongStd-Light"/>
        </w:rPr>
        <w:t>ACC/AHA心力衰竭处理指南（</w:t>
      </w:r>
      <w:r w:rsidRPr="00B67CB4">
        <w:rPr>
          <w:rFonts w:eastAsiaTheme="minorEastAsia"/>
        </w:rPr>
        <w:t>2013</w:t>
      </w:r>
      <w:r w:rsidRPr="00EB3A20">
        <w:rPr>
          <w:rFonts w:asciiTheme="minorEastAsia" w:eastAsiaTheme="minorEastAsia" w:hAnsiTheme="minorEastAsia" w:cs="AdobeSongStd-Light"/>
        </w:rPr>
        <w:t>）建议的超滤适应证为有明显的容量超负荷患者，用以纠正淤血症状和液体潴留；或对药物治疗无效的顽固性心力衰竭</w:t>
      </w:r>
      <w:r w:rsidR="00A91E44">
        <w:rPr>
          <w:rFonts w:asciiTheme="minorEastAsia" w:eastAsiaTheme="minorEastAsia" w:hAnsiTheme="minorEastAsia" w:cs="AdobeSongStd-Light" w:hint="eastAsia"/>
        </w:rPr>
        <w:t>患者</w:t>
      </w:r>
      <w:r w:rsidRPr="00EB3A20">
        <w:rPr>
          <w:rFonts w:asciiTheme="minorEastAsia" w:eastAsiaTheme="minorEastAsia" w:hAnsiTheme="minorEastAsia" w:cs="AdobeSongStd-Light"/>
        </w:rPr>
        <w:t>。中国心力衰竭诊断和治疗指南</w:t>
      </w:r>
      <w:r w:rsidRPr="00B67CB4">
        <w:rPr>
          <w:rFonts w:eastAsiaTheme="minorEastAsia"/>
        </w:rPr>
        <w:t>2014</w:t>
      </w:r>
      <w:r w:rsidRPr="00EB3A20">
        <w:rPr>
          <w:rFonts w:asciiTheme="minorEastAsia" w:eastAsiaTheme="minorEastAsia" w:hAnsiTheme="minorEastAsia" w:cs="AdobeSongStd-Light"/>
        </w:rPr>
        <w:t>对超滤治疗的推荐是高容量负荷（如肺水肿</w:t>
      </w:r>
      <w:r w:rsidR="002C66D6">
        <w:rPr>
          <w:rFonts w:asciiTheme="minorEastAsia" w:eastAsiaTheme="minorEastAsia" w:hAnsiTheme="minorEastAsia" w:cs="AdobeSongStd-Light"/>
        </w:rPr>
        <w:t>或严重的组织水肿），且对利尿剂抵抗的患者。对于治疗时机</w:t>
      </w:r>
      <w:r w:rsidRPr="00EB3A20">
        <w:rPr>
          <w:rFonts w:asciiTheme="minorEastAsia" w:eastAsiaTheme="minorEastAsia" w:hAnsiTheme="minorEastAsia" w:cs="AdobeSongStd-Light"/>
        </w:rPr>
        <w:t>，近年来的研究倾向于早期使用，不必等到尝试利尿剂治疗无效后才应用。特别是左心衰竭呼吸困难症状严重的患者，超滤能定时定量地清除过剩的体液，比利尿剂更可靠，能快速改善症状，为救治赢得时间。一旦病情进展到药物治疗无效的顽固性心力衰竭阶段或严重的心肾综合征，将超滤作为一种“挽救性”的治疗措施，患者难以获益</w:t>
      </w:r>
      <w:r w:rsidR="00546887" w:rsidRPr="0034191F">
        <w:rPr>
          <w:rFonts w:asciiTheme="minorEastAsia" w:eastAsiaTheme="minorEastAsia" w:hAnsiTheme="minorEastAsia" w:cs="AdobeSongStd-Light" w:hint="eastAsia"/>
          <w:vertAlign w:val="superscript"/>
        </w:rPr>
        <w:t>[</w:t>
      </w:r>
      <w:r w:rsidR="00546887">
        <w:rPr>
          <w:rFonts w:asciiTheme="minorEastAsia" w:eastAsiaTheme="minorEastAsia" w:hAnsiTheme="minorEastAsia" w:cs="AdobeSongStd-Light" w:hint="eastAsia"/>
          <w:vertAlign w:val="superscript"/>
        </w:rPr>
        <w:t>8</w:t>
      </w:r>
      <w:r w:rsidR="00546887" w:rsidRPr="0034191F">
        <w:rPr>
          <w:rFonts w:asciiTheme="minorEastAsia" w:eastAsiaTheme="minorEastAsia" w:hAnsiTheme="minorEastAsia" w:cs="AdobeSongStd-Light" w:hint="eastAsia"/>
          <w:vertAlign w:val="superscript"/>
        </w:rPr>
        <w:t>]</w:t>
      </w:r>
      <w:r w:rsidRPr="00EB3A20">
        <w:rPr>
          <w:rFonts w:asciiTheme="minorEastAsia" w:eastAsiaTheme="minorEastAsia" w:hAnsiTheme="minorEastAsia" w:cs="AdobeSongStd-Light"/>
        </w:rPr>
        <w:t>。</w:t>
      </w:r>
      <w:r w:rsidR="00243BD9" w:rsidRPr="00EB3A20">
        <w:rPr>
          <w:rFonts w:asciiTheme="minorEastAsia" w:eastAsiaTheme="minorEastAsia" w:hAnsiTheme="minorEastAsia" w:cs="AdobeSongStd-Light" w:hint="eastAsia"/>
        </w:rPr>
        <w:t>本组</w:t>
      </w:r>
      <w:r w:rsidR="00546887" w:rsidRPr="00B67CB4">
        <w:rPr>
          <w:rFonts w:eastAsiaTheme="minorEastAsia"/>
        </w:rPr>
        <w:t>34</w:t>
      </w:r>
      <w:r w:rsidR="00BF70EC" w:rsidRPr="00EB3A20">
        <w:rPr>
          <w:rFonts w:asciiTheme="minorEastAsia" w:eastAsiaTheme="minorEastAsia" w:hAnsiTheme="minorEastAsia" w:cs="AdobeSongStd-Light" w:hint="eastAsia"/>
        </w:rPr>
        <w:t>例患者入院后立即给予超滤治疗，</w:t>
      </w:r>
      <w:r w:rsidR="00BF70EC" w:rsidRPr="00EB3A20">
        <w:rPr>
          <w:rFonts w:asciiTheme="minorEastAsia" w:eastAsiaTheme="minorEastAsia" w:hAnsiTheme="minorEastAsia" w:cs="AdobeSongStd-Light"/>
        </w:rPr>
        <w:t xml:space="preserve"> </w:t>
      </w:r>
      <w:r w:rsidR="00BF70EC" w:rsidRPr="00B67CB4">
        <w:rPr>
          <w:rFonts w:eastAsiaTheme="minorEastAsia"/>
        </w:rPr>
        <w:t>24</w:t>
      </w:r>
      <w:r w:rsidR="00BF70EC" w:rsidRPr="00EB3A20">
        <w:rPr>
          <w:rFonts w:asciiTheme="minorEastAsia" w:eastAsiaTheme="minorEastAsia" w:hAnsiTheme="minorEastAsia" w:cs="AdobeSongStd-Light"/>
        </w:rPr>
        <w:t>小时平均液体清除量为</w:t>
      </w:r>
      <w:r w:rsidR="00F763AA" w:rsidRPr="00B67CB4">
        <w:rPr>
          <w:rFonts w:eastAsiaTheme="minorEastAsia"/>
        </w:rPr>
        <w:t>36</w:t>
      </w:r>
      <w:r w:rsidR="00BF70EC" w:rsidRPr="00B67CB4">
        <w:rPr>
          <w:rFonts w:eastAsiaTheme="minorEastAsia"/>
        </w:rPr>
        <w:t>50ml</w:t>
      </w:r>
      <w:r w:rsidR="00BF70EC" w:rsidRPr="00EB3A20">
        <w:rPr>
          <w:rFonts w:asciiTheme="minorEastAsia" w:eastAsiaTheme="minorEastAsia" w:hAnsiTheme="minorEastAsia" w:cs="AdobeSongStd-Light"/>
        </w:rPr>
        <w:t>，</w:t>
      </w:r>
      <w:r w:rsidR="00243BD9" w:rsidRPr="00EB3A20">
        <w:rPr>
          <w:rFonts w:asciiTheme="minorEastAsia" w:eastAsiaTheme="minorEastAsia" w:hAnsiTheme="minorEastAsia" w:cs="AdobeSongStd-Light" w:hint="eastAsia"/>
        </w:rPr>
        <w:t>患者入院</w:t>
      </w:r>
      <w:r w:rsidR="00243BD9" w:rsidRPr="00B67CB4">
        <w:rPr>
          <w:rFonts w:eastAsiaTheme="minorEastAsia"/>
        </w:rPr>
        <w:t>48 h</w:t>
      </w:r>
      <w:r w:rsidR="00243BD9" w:rsidRPr="00EB3A20">
        <w:rPr>
          <w:rFonts w:asciiTheme="minorEastAsia" w:eastAsiaTheme="minorEastAsia" w:hAnsiTheme="minorEastAsia" w:cs="AdobeSongStd-Light" w:hint="eastAsia"/>
        </w:rPr>
        <w:t>内症状</w:t>
      </w:r>
      <w:r w:rsidR="002C66D6" w:rsidRPr="00EB3A20">
        <w:rPr>
          <w:rFonts w:asciiTheme="minorEastAsia" w:eastAsiaTheme="minorEastAsia" w:hAnsiTheme="minorEastAsia" w:cs="AdobeSongStd-Light" w:hint="eastAsia"/>
        </w:rPr>
        <w:t>明显改善</w:t>
      </w:r>
      <w:r w:rsidR="00243BD9" w:rsidRPr="00EB3A20">
        <w:rPr>
          <w:rFonts w:asciiTheme="minorEastAsia" w:eastAsiaTheme="minorEastAsia" w:hAnsiTheme="minorEastAsia" w:cs="AdobeSongStd-Light" w:hint="eastAsia"/>
        </w:rPr>
        <w:t>，患者住院时间</w:t>
      </w:r>
      <w:r w:rsidR="002C66D6" w:rsidRPr="00EB3A20">
        <w:rPr>
          <w:rFonts w:asciiTheme="minorEastAsia" w:eastAsiaTheme="minorEastAsia" w:hAnsiTheme="minorEastAsia" w:cs="AdobeSongStd-Light" w:hint="eastAsia"/>
        </w:rPr>
        <w:t>缩短</w:t>
      </w:r>
      <w:r w:rsidR="00243BD9" w:rsidRPr="00EB3A20">
        <w:rPr>
          <w:rFonts w:asciiTheme="minorEastAsia" w:eastAsiaTheme="minorEastAsia" w:hAnsiTheme="minorEastAsia" w:cs="AdobeSongStd-Light" w:hint="eastAsia"/>
        </w:rPr>
        <w:t>，患者治疗费用</w:t>
      </w:r>
      <w:r w:rsidR="002C66D6">
        <w:rPr>
          <w:rFonts w:asciiTheme="minorEastAsia" w:eastAsiaTheme="minorEastAsia" w:hAnsiTheme="minorEastAsia" w:cs="AdobeSongStd-Light" w:hint="eastAsia"/>
        </w:rPr>
        <w:t>也</w:t>
      </w:r>
      <w:r w:rsidR="002C66D6" w:rsidRPr="00EB3A20">
        <w:rPr>
          <w:rFonts w:asciiTheme="minorEastAsia" w:eastAsiaTheme="minorEastAsia" w:hAnsiTheme="minorEastAsia" w:cs="AdobeSongStd-Light" w:hint="eastAsia"/>
        </w:rPr>
        <w:t>显著减少</w:t>
      </w:r>
      <w:r w:rsidR="00243BD9" w:rsidRPr="00EB3A20">
        <w:rPr>
          <w:rFonts w:asciiTheme="minorEastAsia" w:eastAsiaTheme="minorEastAsia" w:hAnsiTheme="minorEastAsia" w:cs="AdobeSongStd-Light" w:hint="eastAsia"/>
        </w:rPr>
        <w:t>。</w:t>
      </w:r>
    </w:p>
    <w:p w:rsidR="00D45C4E" w:rsidRPr="00EB3A20" w:rsidRDefault="00BF70EC" w:rsidP="00EB3A20">
      <w:pPr>
        <w:autoSpaceDE w:val="0"/>
        <w:autoSpaceDN w:val="0"/>
        <w:adjustRightInd w:val="0"/>
        <w:spacing w:line="360" w:lineRule="auto"/>
        <w:ind w:firstLineChars="200" w:firstLine="480"/>
        <w:rPr>
          <w:rFonts w:asciiTheme="minorEastAsia" w:eastAsiaTheme="minorEastAsia" w:hAnsiTheme="minorEastAsia" w:cs="AdobeSongStd-Light"/>
        </w:rPr>
      </w:pPr>
      <w:r w:rsidRPr="00EB3A20">
        <w:rPr>
          <w:rFonts w:asciiTheme="minorEastAsia" w:eastAsiaTheme="minorEastAsia" w:hAnsiTheme="minorEastAsia" w:cs="AdobeSongStd-Light" w:hint="eastAsia"/>
        </w:rPr>
        <w:t>本研究</w:t>
      </w:r>
      <w:r w:rsidR="00941DB1" w:rsidRPr="00B67CB4">
        <w:rPr>
          <w:rFonts w:eastAsiaTheme="minorEastAsia"/>
        </w:rPr>
        <w:t>34</w:t>
      </w:r>
      <w:r w:rsidRPr="00EB3A20">
        <w:rPr>
          <w:rFonts w:asciiTheme="minorEastAsia" w:eastAsiaTheme="minorEastAsia" w:hAnsiTheme="minorEastAsia" w:cs="AdobeSongStd-Light" w:hint="eastAsia"/>
        </w:rPr>
        <w:t>例患者超滤过程中无明显</w:t>
      </w:r>
      <w:r w:rsidRPr="00EB3A20">
        <w:rPr>
          <w:rFonts w:asciiTheme="minorEastAsia" w:eastAsiaTheme="minorEastAsia" w:hAnsiTheme="minorEastAsia" w:cs="AdobeSongStd-Light"/>
        </w:rPr>
        <w:t>电解质和酸碱平衡</w:t>
      </w:r>
      <w:r w:rsidRPr="00EB3A20">
        <w:rPr>
          <w:rFonts w:asciiTheme="minorEastAsia" w:eastAsiaTheme="minorEastAsia" w:hAnsiTheme="minorEastAsia" w:cs="AdobeSongStd-Light" w:hint="eastAsia"/>
        </w:rPr>
        <w:t>紊乱，</w:t>
      </w:r>
      <w:r w:rsidR="0084677E">
        <w:rPr>
          <w:rFonts w:asciiTheme="minorEastAsia" w:eastAsiaTheme="minorEastAsia" w:hAnsiTheme="minorEastAsia" w:cs="AdobeSongStd-Light" w:hint="eastAsia"/>
        </w:rPr>
        <w:t>但常见</w:t>
      </w:r>
      <w:r w:rsidR="008E31DB" w:rsidRPr="00EB3A20">
        <w:rPr>
          <w:rFonts w:asciiTheme="minorEastAsia" w:eastAsiaTheme="minorEastAsia" w:hAnsiTheme="minorEastAsia" w:cs="AdobeSongStd-Light"/>
        </w:rPr>
        <w:t>低钠血症</w:t>
      </w:r>
      <w:r w:rsidRPr="00EB3A20">
        <w:rPr>
          <w:rFonts w:asciiTheme="minorEastAsia" w:eastAsiaTheme="minorEastAsia" w:hAnsiTheme="minorEastAsia" w:cs="AdobeSongStd-Light" w:hint="eastAsia"/>
        </w:rPr>
        <w:t>，</w:t>
      </w:r>
      <w:r w:rsidR="0084677E">
        <w:rPr>
          <w:rFonts w:asciiTheme="minorEastAsia" w:eastAsiaTheme="minorEastAsia" w:hAnsiTheme="minorEastAsia" w:cs="AdobeSongStd-Light" w:hint="eastAsia"/>
        </w:rPr>
        <w:t>需</w:t>
      </w:r>
      <w:r w:rsidR="008E31DB" w:rsidRPr="00EB3A20">
        <w:rPr>
          <w:rFonts w:asciiTheme="minorEastAsia" w:eastAsiaTheme="minorEastAsia" w:hAnsiTheme="minorEastAsia" w:cs="AdobeSongStd-Light"/>
        </w:rPr>
        <w:t>根据</w:t>
      </w:r>
      <w:r w:rsidR="0084677E">
        <w:rPr>
          <w:rFonts w:asciiTheme="minorEastAsia" w:eastAsiaTheme="minorEastAsia" w:hAnsiTheme="minorEastAsia" w:cs="AdobeSongStd-Light" w:hint="eastAsia"/>
        </w:rPr>
        <w:t>检验结果</w:t>
      </w:r>
      <w:r w:rsidR="008E31DB" w:rsidRPr="00EB3A20">
        <w:rPr>
          <w:rFonts w:asciiTheme="minorEastAsia" w:eastAsiaTheme="minorEastAsia" w:hAnsiTheme="minorEastAsia" w:cs="AdobeSongStd-Light"/>
        </w:rPr>
        <w:t>静脉补充氯化钠。</w:t>
      </w:r>
      <w:r w:rsidRPr="00EB3A20">
        <w:rPr>
          <w:rFonts w:asciiTheme="minorEastAsia" w:eastAsiaTheme="minorEastAsia" w:hAnsiTheme="minorEastAsia" w:cs="AdobeSongStd-Light" w:hint="eastAsia"/>
        </w:rPr>
        <w:t>超滤过程中无肾功能恶化及致命出血并发症发生。</w:t>
      </w:r>
      <w:r w:rsidR="008E31DB" w:rsidRPr="00EB3A20">
        <w:rPr>
          <w:rFonts w:asciiTheme="minorEastAsia" w:eastAsiaTheme="minorEastAsia" w:hAnsiTheme="minorEastAsia" w:cs="AdobeSongStd-Light"/>
        </w:rPr>
        <w:t xml:space="preserve">　</w:t>
      </w:r>
    </w:p>
    <w:p w:rsidR="00F763AA" w:rsidRPr="00EB3A20" w:rsidRDefault="00243BD9" w:rsidP="00EB3A20">
      <w:pPr>
        <w:autoSpaceDE w:val="0"/>
        <w:autoSpaceDN w:val="0"/>
        <w:adjustRightInd w:val="0"/>
        <w:spacing w:line="360" w:lineRule="auto"/>
        <w:ind w:firstLineChars="200" w:firstLine="480"/>
        <w:rPr>
          <w:rFonts w:asciiTheme="minorEastAsia" w:eastAsiaTheme="minorEastAsia" w:hAnsiTheme="minorEastAsia" w:cs="AdobeSongStd-Light"/>
        </w:rPr>
      </w:pPr>
      <w:r w:rsidRPr="00EB3A20">
        <w:rPr>
          <w:rFonts w:asciiTheme="minorEastAsia" w:eastAsiaTheme="minorEastAsia" w:hAnsiTheme="minorEastAsia" w:cs="AdobeSongStd-Light" w:hint="eastAsia"/>
        </w:rPr>
        <w:t>综上，</w:t>
      </w:r>
      <w:r w:rsidR="00B32DA8">
        <w:rPr>
          <w:rFonts w:asciiTheme="minorEastAsia" w:eastAsiaTheme="minorEastAsia" w:hAnsiTheme="minorEastAsia" w:cs="AdobeSongStd-Light" w:hint="eastAsia"/>
        </w:rPr>
        <w:t>对</w:t>
      </w:r>
      <w:r w:rsidR="008E18DB" w:rsidRPr="00EB3A20">
        <w:rPr>
          <w:rFonts w:asciiTheme="minorEastAsia" w:eastAsiaTheme="minorEastAsia" w:hAnsiTheme="minorEastAsia" w:cs="AdobeSongStd-Light" w:hint="eastAsia"/>
        </w:rPr>
        <w:t>扩张性心肌病</w:t>
      </w:r>
      <w:r w:rsidR="00546887">
        <w:rPr>
          <w:rFonts w:asciiTheme="minorEastAsia" w:eastAsiaTheme="minorEastAsia" w:hAnsiTheme="minorEastAsia" w:cs="AdobeSongStd-Light" w:hint="eastAsia"/>
        </w:rPr>
        <w:t>及缺血性心肌病</w:t>
      </w:r>
      <w:r w:rsidR="008E18DB" w:rsidRPr="00EB3A20">
        <w:rPr>
          <w:rFonts w:asciiTheme="minorEastAsia" w:eastAsiaTheme="minorEastAsia" w:hAnsiTheme="minorEastAsia" w:cs="AdobeSongStd-Light" w:hint="eastAsia"/>
        </w:rPr>
        <w:t>伴心衰患者</w:t>
      </w:r>
      <w:r w:rsidR="00B32DA8">
        <w:rPr>
          <w:rFonts w:asciiTheme="minorEastAsia" w:eastAsiaTheme="minorEastAsia" w:hAnsiTheme="minorEastAsia" w:cs="AdobeSongStd-Light" w:hint="eastAsia"/>
        </w:rPr>
        <w:t>使用</w:t>
      </w:r>
      <w:r w:rsidR="008E18DB" w:rsidRPr="00EB3A20">
        <w:rPr>
          <w:rFonts w:asciiTheme="minorEastAsia" w:eastAsiaTheme="minorEastAsia" w:hAnsiTheme="minorEastAsia" w:cs="AdobeSongStd-Light" w:hint="eastAsia"/>
        </w:rPr>
        <w:t>血液超滤是安全、有效的，</w:t>
      </w:r>
      <w:r w:rsidR="00546887">
        <w:rPr>
          <w:rFonts w:asciiTheme="minorEastAsia" w:eastAsiaTheme="minorEastAsia" w:hAnsiTheme="minorEastAsia" w:cs="AdobeSongStd-Light" w:hint="eastAsia"/>
        </w:rPr>
        <w:t>并且</w:t>
      </w:r>
      <w:r w:rsidR="00B32DA8">
        <w:rPr>
          <w:rFonts w:asciiTheme="minorEastAsia" w:eastAsiaTheme="minorEastAsia" w:hAnsiTheme="minorEastAsia" w:cs="AdobeSongStd-Light" w:hint="eastAsia"/>
        </w:rPr>
        <w:t>能够显著缩短住院时间，降低治疗费用，故此，血液超滤</w:t>
      </w:r>
      <w:r w:rsidR="00546887">
        <w:rPr>
          <w:rFonts w:asciiTheme="minorEastAsia" w:eastAsiaTheme="minorEastAsia" w:hAnsiTheme="minorEastAsia" w:cs="AdobeSongStd-Light" w:hint="eastAsia"/>
        </w:rPr>
        <w:t>值得推广应用</w:t>
      </w:r>
      <w:r w:rsidR="00B32DA8">
        <w:rPr>
          <w:rFonts w:asciiTheme="minorEastAsia" w:eastAsiaTheme="minorEastAsia" w:hAnsiTheme="minorEastAsia" w:cs="AdobeSongStd-Light" w:hint="eastAsia"/>
        </w:rPr>
        <w:t>。</w:t>
      </w:r>
      <w:r w:rsidR="008E18DB" w:rsidRPr="00EB3A20">
        <w:rPr>
          <w:rFonts w:asciiTheme="minorEastAsia" w:eastAsiaTheme="minorEastAsia" w:hAnsiTheme="minorEastAsia" w:cs="AdobeSongStd-Light" w:hint="eastAsia"/>
        </w:rPr>
        <w:t>但</w:t>
      </w:r>
      <w:r w:rsidR="00B32DA8">
        <w:rPr>
          <w:rFonts w:asciiTheme="minorEastAsia" w:eastAsiaTheme="minorEastAsia" w:hAnsiTheme="minorEastAsia" w:cs="AdobeSongStd-Light" w:hint="eastAsia"/>
        </w:rPr>
        <w:t>需指出，血液超滤</w:t>
      </w:r>
      <w:r w:rsidR="009916B1">
        <w:rPr>
          <w:rFonts w:asciiTheme="minorEastAsia" w:eastAsiaTheme="minorEastAsia" w:hAnsiTheme="minorEastAsia" w:cs="AdobeSongStd-Light" w:hint="eastAsia"/>
        </w:rPr>
        <w:t>对心衰患者的</w:t>
      </w:r>
      <w:r w:rsidR="00B32DA8" w:rsidRPr="00EB3A20">
        <w:rPr>
          <w:rFonts w:asciiTheme="minorEastAsia" w:eastAsiaTheme="minorEastAsia" w:hAnsiTheme="minorEastAsia" w:cs="AdobeSongStd-Light" w:hint="eastAsia"/>
        </w:rPr>
        <w:t>远期预后影响</w:t>
      </w:r>
      <w:r w:rsidR="00E66D70">
        <w:rPr>
          <w:rFonts w:asciiTheme="minorEastAsia" w:eastAsiaTheme="minorEastAsia" w:hAnsiTheme="minorEastAsia" w:cs="AdobeSongStd-Light" w:hint="eastAsia"/>
        </w:rPr>
        <w:t>还需进一步</w:t>
      </w:r>
      <w:r w:rsidR="008E18DB" w:rsidRPr="00EB3A20">
        <w:rPr>
          <w:rFonts w:asciiTheme="minorEastAsia" w:eastAsiaTheme="minorEastAsia" w:hAnsiTheme="minorEastAsia" w:cs="AdobeSongStd-Light" w:hint="eastAsia"/>
        </w:rPr>
        <w:t>随访证实。</w:t>
      </w:r>
    </w:p>
    <w:p w:rsidR="00243BD9" w:rsidRDefault="00243BD9" w:rsidP="00EB3A20">
      <w:pPr>
        <w:autoSpaceDE w:val="0"/>
        <w:autoSpaceDN w:val="0"/>
        <w:adjustRightInd w:val="0"/>
        <w:spacing w:line="360" w:lineRule="auto"/>
        <w:ind w:firstLineChars="200" w:firstLine="482"/>
        <w:rPr>
          <w:rFonts w:asciiTheme="minorEastAsia" w:eastAsiaTheme="minorEastAsia" w:hAnsiTheme="minorEastAsia" w:cs="AdobeSongStd-Light" w:hint="eastAsia"/>
          <w:b/>
        </w:rPr>
      </w:pPr>
    </w:p>
    <w:p w:rsidR="00D550DF" w:rsidRPr="00B32DA8" w:rsidRDefault="00D550DF" w:rsidP="00EB3A20">
      <w:pPr>
        <w:autoSpaceDE w:val="0"/>
        <w:autoSpaceDN w:val="0"/>
        <w:adjustRightInd w:val="0"/>
        <w:spacing w:line="360" w:lineRule="auto"/>
        <w:ind w:firstLineChars="200" w:firstLine="482"/>
        <w:rPr>
          <w:rFonts w:asciiTheme="minorEastAsia" w:eastAsiaTheme="minorEastAsia" w:hAnsiTheme="minorEastAsia" w:cs="AdobeSongStd-Light" w:hint="eastAsia"/>
          <w:b/>
        </w:rPr>
      </w:pPr>
    </w:p>
    <w:p w:rsidR="00D550DF" w:rsidRPr="00EB3A20" w:rsidRDefault="00D550DF" w:rsidP="00B32DA8">
      <w:pPr>
        <w:autoSpaceDE w:val="0"/>
        <w:autoSpaceDN w:val="0"/>
        <w:adjustRightInd w:val="0"/>
        <w:spacing w:line="360" w:lineRule="auto"/>
        <w:rPr>
          <w:rFonts w:asciiTheme="minorEastAsia" w:eastAsiaTheme="minorEastAsia" w:hAnsiTheme="minorEastAsia" w:cs="AdobeSongStd-Light"/>
          <w:b/>
        </w:rPr>
      </w:pPr>
    </w:p>
    <w:p w:rsidR="007C6B65" w:rsidRPr="0034191F" w:rsidRDefault="007C6B65" w:rsidP="0034191F">
      <w:pPr>
        <w:autoSpaceDE w:val="0"/>
        <w:autoSpaceDN w:val="0"/>
        <w:adjustRightInd w:val="0"/>
        <w:spacing w:line="360" w:lineRule="auto"/>
        <w:jc w:val="center"/>
        <w:rPr>
          <w:rFonts w:asciiTheme="minorEastAsia" w:eastAsiaTheme="minorEastAsia" w:hAnsiTheme="minorEastAsia" w:cs="AdobeSongStd-Light"/>
          <w:b/>
          <w:sz w:val="21"/>
          <w:szCs w:val="21"/>
        </w:rPr>
      </w:pPr>
      <w:r w:rsidRPr="0034191F">
        <w:rPr>
          <w:rFonts w:asciiTheme="minorEastAsia" w:eastAsiaTheme="minorEastAsia" w:hAnsiTheme="minorEastAsia" w:cs="AdobeSongStd-Light" w:hint="eastAsia"/>
          <w:b/>
          <w:sz w:val="21"/>
          <w:szCs w:val="21"/>
        </w:rPr>
        <w:lastRenderedPageBreak/>
        <w:t>参考文献</w:t>
      </w:r>
    </w:p>
    <w:p w:rsidR="0034191F" w:rsidRPr="007B1120" w:rsidRDefault="0034191F" w:rsidP="00554E5D">
      <w:pPr>
        <w:widowControl w:val="0"/>
        <w:autoSpaceDE w:val="0"/>
        <w:autoSpaceDN w:val="0"/>
        <w:adjustRightInd w:val="0"/>
        <w:spacing w:line="360" w:lineRule="auto"/>
        <w:ind w:left="210" w:hangingChars="100" w:hanging="210"/>
        <w:rPr>
          <w:rFonts w:eastAsiaTheme="minorEastAsia"/>
          <w:sz w:val="21"/>
          <w:szCs w:val="21"/>
        </w:rPr>
      </w:pPr>
      <w:r w:rsidRPr="007B1120">
        <w:rPr>
          <w:rFonts w:eastAsiaTheme="minorEastAsia"/>
          <w:color w:val="444444"/>
          <w:sz w:val="21"/>
          <w:szCs w:val="21"/>
          <w:shd w:val="clear" w:color="auto" w:fill="F9F9F9"/>
        </w:rPr>
        <w:t xml:space="preserve">1 </w:t>
      </w:r>
      <w:r w:rsidRPr="007B1120">
        <w:rPr>
          <w:rFonts w:eastAsiaTheme="minorEastAsia"/>
          <w:color w:val="0D0D0D" w:themeColor="text1" w:themeTint="F2"/>
          <w:sz w:val="21"/>
          <w:szCs w:val="21"/>
          <w:shd w:val="clear" w:color="auto" w:fill="F9F9F9"/>
        </w:rPr>
        <w:t>HuntSA,Abraham</w:t>
      </w:r>
      <w:r w:rsidR="00554E5D" w:rsidRPr="007B1120">
        <w:rPr>
          <w:rFonts w:eastAsiaTheme="minorEastAsia"/>
          <w:color w:val="0D0D0D" w:themeColor="text1" w:themeTint="F2"/>
          <w:sz w:val="21"/>
          <w:szCs w:val="21"/>
          <w:shd w:val="clear" w:color="auto" w:fill="F9F9F9"/>
        </w:rPr>
        <w:t xml:space="preserve"> </w:t>
      </w:r>
      <w:r w:rsidRPr="007B1120">
        <w:rPr>
          <w:rFonts w:eastAsiaTheme="minorEastAsia"/>
          <w:color w:val="0D0D0D" w:themeColor="text1" w:themeTint="F2"/>
          <w:sz w:val="21"/>
          <w:szCs w:val="21"/>
          <w:shd w:val="clear" w:color="auto" w:fill="F9F9F9"/>
        </w:rPr>
        <w:t>WT,Chin</w:t>
      </w:r>
      <w:r w:rsidR="00554E5D" w:rsidRPr="007B1120">
        <w:rPr>
          <w:rFonts w:eastAsiaTheme="minorEastAsia"/>
          <w:color w:val="0D0D0D" w:themeColor="text1" w:themeTint="F2"/>
          <w:sz w:val="21"/>
          <w:szCs w:val="21"/>
          <w:shd w:val="clear" w:color="auto" w:fill="F9F9F9"/>
        </w:rPr>
        <w:t xml:space="preserve"> </w:t>
      </w:r>
      <w:r w:rsidRPr="007B1120">
        <w:rPr>
          <w:rFonts w:eastAsiaTheme="minorEastAsia"/>
          <w:color w:val="0D0D0D" w:themeColor="text1" w:themeTint="F2"/>
          <w:sz w:val="21"/>
          <w:szCs w:val="21"/>
          <w:shd w:val="clear" w:color="auto" w:fill="F9F9F9"/>
        </w:rPr>
        <w:t xml:space="preserve">MH,etal.2009 focused update incorporated into the ACC/AHA 2005 guidelines for the diagnosis and management of heart failure in adults:A report of the American College of Cardiology Foundation/American Heart Association Task Force on Practice Guidelines[J].J Am Coll </w:t>
      </w:r>
      <w:r w:rsidR="00554E5D" w:rsidRPr="007B1120">
        <w:rPr>
          <w:rFonts w:eastAsiaTheme="minorEastAsia"/>
          <w:color w:val="0D0D0D" w:themeColor="text1" w:themeTint="F2"/>
          <w:sz w:val="21"/>
          <w:szCs w:val="21"/>
          <w:shd w:val="clear" w:color="auto" w:fill="F9F9F9"/>
        </w:rPr>
        <w:t>Cardiol,2009,53:1-</w:t>
      </w:r>
      <w:r w:rsidRPr="007B1120">
        <w:rPr>
          <w:rFonts w:eastAsiaTheme="minorEastAsia"/>
          <w:color w:val="0D0D0D" w:themeColor="text1" w:themeTint="F2"/>
          <w:sz w:val="21"/>
          <w:szCs w:val="21"/>
          <w:shd w:val="clear" w:color="auto" w:fill="F9F9F9"/>
        </w:rPr>
        <w:t>90.</w:t>
      </w:r>
    </w:p>
    <w:p w:rsidR="00D721C6" w:rsidRPr="007B1120" w:rsidRDefault="0034191F" w:rsidP="00554E5D">
      <w:pPr>
        <w:widowControl w:val="0"/>
        <w:autoSpaceDE w:val="0"/>
        <w:autoSpaceDN w:val="0"/>
        <w:adjustRightInd w:val="0"/>
        <w:spacing w:line="360" w:lineRule="auto"/>
        <w:ind w:left="210" w:hangingChars="100" w:hanging="210"/>
        <w:rPr>
          <w:rFonts w:eastAsiaTheme="minorEastAsia"/>
          <w:sz w:val="21"/>
          <w:szCs w:val="21"/>
        </w:rPr>
      </w:pPr>
      <w:r w:rsidRPr="007B1120">
        <w:rPr>
          <w:rFonts w:eastAsiaTheme="minorEastAsia"/>
          <w:sz w:val="21"/>
          <w:szCs w:val="21"/>
        </w:rPr>
        <w:t>2 Bart BA,</w:t>
      </w:r>
      <w:r w:rsidR="00E14988" w:rsidRPr="007B1120">
        <w:rPr>
          <w:rFonts w:eastAsiaTheme="minorEastAsia"/>
          <w:sz w:val="21"/>
          <w:szCs w:val="21"/>
        </w:rPr>
        <w:t xml:space="preserve"> </w:t>
      </w:r>
      <w:r w:rsidRPr="007B1120">
        <w:rPr>
          <w:rFonts w:eastAsiaTheme="minorEastAsia"/>
          <w:sz w:val="21"/>
          <w:szCs w:val="21"/>
        </w:rPr>
        <w:t>Goldsmith SR,</w:t>
      </w:r>
      <w:r w:rsidR="00E14988" w:rsidRPr="007B1120">
        <w:rPr>
          <w:rFonts w:eastAsiaTheme="minorEastAsia"/>
          <w:sz w:val="21"/>
          <w:szCs w:val="21"/>
        </w:rPr>
        <w:t xml:space="preserve"> </w:t>
      </w:r>
      <w:r w:rsidRPr="007B1120">
        <w:rPr>
          <w:rFonts w:eastAsiaTheme="minorEastAsia"/>
          <w:sz w:val="21"/>
          <w:szCs w:val="21"/>
        </w:rPr>
        <w:t>Lee KL,</w:t>
      </w:r>
      <w:r w:rsidR="00E14988" w:rsidRPr="007B1120">
        <w:rPr>
          <w:rFonts w:eastAsiaTheme="minorEastAsia"/>
          <w:sz w:val="21"/>
          <w:szCs w:val="21"/>
        </w:rPr>
        <w:t xml:space="preserve"> </w:t>
      </w:r>
      <w:r w:rsidRPr="007B1120">
        <w:rPr>
          <w:rFonts w:eastAsiaTheme="minorEastAsia"/>
          <w:sz w:val="21"/>
          <w:szCs w:val="21"/>
        </w:rPr>
        <w:t>et al.Ultrailtration in decompensated heart failure with cardiorenal syndrome [J].N Engl J Med,2012,367(24):2296-2304.</w:t>
      </w:r>
    </w:p>
    <w:p w:rsidR="00296B20" w:rsidRPr="007B1120" w:rsidRDefault="009930A6" w:rsidP="00554E5D">
      <w:pPr>
        <w:widowControl w:val="0"/>
        <w:autoSpaceDE w:val="0"/>
        <w:autoSpaceDN w:val="0"/>
        <w:adjustRightInd w:val="0"/>
        <w:spacing w:line="360" w:lineRule="auto"/>
        <w:ind w:left="210" w:hangingChars="100" w:hanging="210"/>
        <w:rPr>
          <w:rFonts w:eastAsiaTheme="minorEastAsia"/>
          <w:color w:val="444444"/>
          <w:sz w:val="21"/>
          <w:szCs w:val="21"/>
          <w:shd w:val="clear" w:color="auto" w:fill="F9F9F9"/>
        </w:rPr>
      </w:pPr>
      <w:r w:rsidRPr="007B1120">
        <w:rPr>
          <w:rFonts w:eastAsiaTheme="minorEastAsia"/>
          <w:color w:val="444444"/>
          <w:sz w:val="21"/>
          <w:szCs w:val="21"/>
          <w:shd w:val="clear" w:color="auto" w:fill="F9F9F9"/>
        </w:rPr>
        <w:t>3</w:t>
      </w:r>
      <w:r w:rsidR="00296B20" w:rsidRPr="007B1120">
        <w:rPr>
          <w:rFonts w:eastAsiaTheme="minorEastAsia"/>
          <w:color w:val="444444"/>
          <w:sz w:val="21"/>
          <w:szCs w:val="21"/>
          <w:shd w:val="clear" w:color="auto" w:fill="F9F9F9"/>
        </w:rPr>
        <w:t xml:space="preserve"> Hanchun Wen , Yougui Zhang , Jijin Zhu, Yunyun Lan, Han Yang. Ultrafiltration versus intravenous diuretic therapy to treat acute heart failure: a systematic review[J]. Am J Cardiovasc Drugs, 2013,13 :365–373.</w:t>
      </w:r>
    </w:p>
    <w:p w:rsidR="00941DB1" w:rsidRPr="007B1120" w:rsidRDefault="00E51F9A" w:rsidP="00554E5D">
      <w:pPr>
        <w:widowControl w:val="0"/>
        <w:autoSpaceDE w:val="0"/>
        <w:autoSpaceDN w:val="0"/>
        <w:adjustRightInd w:val="0"/>
        <w:spacing w:line="360" w:lineRule="auto"/>
        <w:ind w:left="210" w:hangingChars="100" w:hanging="210"/>
        <w:rPr>
          <w:rFonts w:eastAsiaTheme="minorEastAsia"/>
          <w:color w:val="444444"/>
          <w:sz w:val="21"/>
          <w:szCs w:val="21"/>
          <w:shd w:val="clear" w:color="auto" w:fill="F9F9F9"/>
        </w:rPr>
      </w:pPr>
      <w:r w:rsidRPr="007B1120">
        <w:rPr>
          <w:rFonts w:eastAsiaTheme="minorEastAsia"/>
          <w:color w:val="444444"/>
          <w:sz w:val="21"/>
          <w:szCs w:val="21"/>
          <w:shd w:val="clear" w:color="auto" w:fill="F9F9F9"/>
        </w:rPr>
        <w:t>4</w:t>
      </w:r>
      <w:r w:rsidR="00941DB1" w:rsidRPr="007B1120">
        <w:rPr>
          <w:rFonts w:eastAsiaTheme="minorEastAsia"/>
          <w:color w:val="444444"/>
          <w:sz w:val="21"/>
          <w:szCs w:val="21"/>
          <w:shd w:val="clear" w:color="auto" w:fill="F9F9F9"/>
        </w:rPr>
        <w:t xml:space="preserve"> </w:t>
      </w:r>
      <w:r w:rsidR="006D0D69" w:rsidRPr="007B1120">
        <w:rPr>
          <w:rFonts w:eastAsiaTheme="minorEastAsia" w:hAnsiTheme="minorEastAsia"/>
          <w:color w:val="444444"/>
          <w:sz w:val="21"/>
          <w:szCs w:val="21"/>
          <w:shd w:val="clear" w:color="auto" w:fill="F9F9F9"/>
        </w:rPr>
        <w:t>曾国平</w:t>
      </w:r>
      <w:r w:rsidR="006D0D69" w:rsidRPr="007B1120">
        <w:rPr>
          <w:rFonts w:eastAsiaTheme="minorEastAsia"/>
          <w:color w:val="444444"/>
          <w:sz w:val="21"/>
          <w:szCs w:val="21"/>
          <w:shd w:val="clear" w:color="auto" w:fill="F9F9F9"/>
        </w:rPr>
        <w:t xml:space="preserve"> </w:t>
      </w:r>
      <w:r w:rsidR="006D0D69" w:rsidRPr="007B1120">
        <w:rPr>
          <w:rFonts w:eastAsiaTheme="minorEastAsia" w:hAnsiTheme="minorEastAsia"/>
          <w:color w:val="444444"/>
          <w:sz w:val="21"/>
          <w:szCs w:val="21"/>
          <w:shd w:val="clear" w:color="auto" w:fill="F9F9F9"/>
        </w:rPr>
        <w:t>田劲松</w:t>
      </w:r>
      <w:r w:rsidR="006D0D69" w:rsidRPr="007B1120">
        <w:rPr>
          <w:rFonts w:eastAsiaTheme="minorEastAsia"/>
          <w:color w:val="444444"/>
          <w:sz w:val="21"/>
          <w:szCs w:val="21"/>
          <w:shd w:val="clear" w:color="auto" w:fill="F9F9F9"/>
        </w:rPr>
        <w:t xml:space="preserve"> </w:t>
      </w:r>
      <w:r w:rsidR="006D0D69" w:rsidRPr="007B1120">
        <w:rPr>
          <w:rFonts w:eastAsiaTheme="minorEastAsia" w:hAnsiTheme="minorEastAsia"/>
          <w:color w:val="444444"/>
          <w:sz w:val="21"/>
          <w:szCs w:val="21"/>
          <w:shd w:val="clear" w:color="auto" w:fill="F9F9F9"/>
        </w:rPr>
        <w:t>段世英</w:t>
      </w:r>
      <w:r w:rsidR="00941DB1" w:rsidRPr="007B1120">
        <w:rPr>
          <w:rFonts w:eastAsiaTheme="minorEastAsia"/>
          <w:color w:val="444444"/>
          <w:sz w:val="21"/>
          <w:szCs w:val="21"/>
          <w:shd w:val="clear" w:color="auto" w:fill="F9F9F9"/>
        </w:rPr>
        <w:t>.</w:t>
      </w:r>
      <w:r w:rsidRPr="007B1120">
        <w:rPr>
          <w:rFonts w:eastAsiaTheme="minorEastAsia" w:hAnsiTheme="minorEastAsia"/>
          <w:color w:val="444444"/>
          <w:sz w:val="21"/>
          <w:szCs w:val="21"/>
          <w:shd w:val="clear" w:color="auto" w:fill="F9F9F9"/>
        </w:rPr>
        <w:t>重组人脑利钠肽治疗急性心肌梗死后心力衰竭的疗效观察</w:t>
      </w:r>
      <w:r w:rsidR="00941DB1" w:rsidRPr="007B1120">
        <w:rPr>
          <w:rFonts w:eastAsiaTheme="minorEastAsia"/>
          <w:color w:val="444444"/>
          <w:sz w:val="21"/>
          <w:szCs w:val="21"/>
          <w:shd w:val="clear" w:color="auto" w:fill="F9F9F9"/>
        </w:rPr>
        <w:t xml:space="preserve"> [J]</w:t>
      </w:r>
      <w:r w:rsidR="00A06AC6" w:rsidRPr="007B1120">
        <w:rPr>
          <w:rFonts w:eastAsiaTheme="minorEastAsia"/>
          <w:color w:val="444444"/>
          <w:sz w:val="21"/>
          <w:szCs w:val="21"/>
          <w:shd w:val="clear" w:color="auto" w:fill="F9F9F9"/>
        </w:rPr>
        <w:t>.</w:t>
      </w:r>
      <w:r w:rsidR="00941DB1" w:rsidRPr="007B1120">
        <w:rPr>
          <w:rFonts w:eastAsiaTheme="minorEastAsia"/>
          <w:color w:val="444444"/>
          <w:sz w:val="21"/>
          <w:szCs w:val="21"/>
          <w:shd w:val="clear" w:color="auto" w:fill="F9F9F9"/>
        </w:rPr>
        <w:t xml:space="preserve"> </w:t>
      </w:r>
      <w:r w:rsidR="00941DB1" w:rsidRPr="007B1120">
        <w:rPr>
          <w:rFonts w:eastAsiaTheme="minorEastAsia" w:hAnsiTheme="minorEastAsia"/>
          <w:color w:val="444444"/>
          <w:sz w:val="21"/>
          <w:szCs w:val="21"/>
          <w:shd w:val="clear" w:color="auto" w:fill="F9F9F9"/>
        </w:rPr>
        <w:t>临床研究</w:t>
      </w:r>
      <w:r w:rsidR="00A06AC6" w:rsidRPr="007B1120">
        <w:rPr>
          <w:rFonts w:eastAsiaTheme="minorEastAsia"/>
          <w:color w:val="444444"/>
          <w:sz w:val="21"/>
          <w:szCs w:val="21"/>
          <w:shd w:val="clear" w:color="auto" w:fill="F9F9F9"/>
        </w:rPr>
        <w:t>,</w:t>
      </w:r>
      <w:r w:rsidR="00941DB1" w:rsidRPr="007B1120">
        <w:rPr>
          <w:rFonts w:eastAsiaTheme="minorEastAsia"/>
          <w:color w:val="444444"/>
          <w:sz w:val="21"/>
          <w:szCs w:val="21"/>
          <w:shd w:val="clear" w:color="auto" w:fill="F9F9F9"/>
        </w:rPr>
        <w:t>2012</w:t>
      </w:r>
      <w:r w:rsidR="00A06AC6" w:rsidRPr="007B1120">
        <w:rPr>
          <w:rFonts w:eastAsiaTheme="minorEastAsia"/>
          <w:color w:val="444444"/>
          <w:sz w:val="21"/>
          <w:szCs w:val="21"/>
          <w:shd w:val="clear" w:color="auto" w:fill="F9F9F9"/>
        </w:rPr>
        <w:t xml:space="preserve">, </w:t>
      </w:r>
      <w:r w:rsidR="00941DB1" w:rsidRPr="007B1120">
        <w:rPr>
          <w:rFonts w:eastAsiaTheme="minorEastAsia"/>
          <w:color w:val="444444"/>
          <w:sz w:val="21"/>
          <w:szCs w:val="21"/>
          <w:shd w:val="clear" w:color="auto" w:fill="F9F9F9"/>
        </w:rPr>
        <w:t xml:space="preserve">9 </w:t>
      </w:r>
      <w:r w:rsidR="00A06AC6" w:rsidRPr="007B1120">
        <w:rPr>
          <w:rFonts w:eastAsiaTheme="minorEastAsia"/>
          <w:color w:val="444444"/>
          <w:sz w:val="21"/>
          <w:szCs w:val="21"/>
          <w:shd w:val="clear" w:color="auto" w:fill="F9F9F9"/>
        </w:rPr>
        <w:t>(</w:t>
      </w:r>
      <w:r w:rsidR="00941DB1" w:rsidRPr="007B1120">
        <w:rPr>
          <w:rFonts w:eastAsiaTheme="minorEastAsia"/>
          <w:color w:val="444444"/>
          <w:sz w:val="21"/>
          <w:szCs w:val="21"/>
          <w:shd w:val="clear" w:color="auto" w:fill="F9F9F9"/>
        </w:rPr>
        <w:t>3</w:t>
      </w:r>
      <w:r w:rsidR="00A06AC6" w:rsidRPr="007B1120">
        <w:rPr>
          <w:rFonts w:eastAsiaTheme="minorEastAsia"/>
          <w:color w:val="444444"/>
          <w:sz w:val="21"/>
          <w:szCs w:val="21"/>
          <w:shd w:val="clear" w:color="auto" w:fill="F9F9F9"/>
        </w:rPr>
        <w:t>):44-47</w:t>
      </w:r>
      <w:r w:rsidR="00941DB1" w:rsidRPr="007B1120">
        <w:rPr>
          <w:rFonts w:eastAsiaTheme="minorEastAsia"/>
          <w:color w:val="444444"/>
          <w:sz w:val="21"/>
          <w:szCs w:val="21"/>
          <w:shd w:val="clear" w:color="auto" w:fill="F9F9F9"/>
        </w:rPr>
        <w:t>.</w:t>
      </w:r>
    </w:p>
    <w:p w:rsidR="00F534B6" w:rsidRPr="007B1120" w:rsidRDefault="00F534B6" w:rsidP="00554E5D">
      <w:pPr>
        <w:widowControl w:val="0"/>
        <w:autoSpaceDE w:val="0"/>
        <w:autoSpaceDN w:val="0"/>
        <w:adjustRightInd w:val="0"/>
        <w:spacing w:line="360" w:lineRule="auto"/>
        <w:ind w:left="420" w:hangingChars="200" w:hanging="420"/>
        <w:rPr>
          <w:rFonts w:eastAsiaTheme="minorEastAsia"/>
          <w:color w:val="444444"/>
          <w:sz w:val="21"/>
          <w:szCs w:val="21"/>
          <w:shd w:val="clear" w:color="auto" w:fill="F9F9F9"/>
        </w:rPr>
      </w:pPr>
      <w:r w:rsidRPr="007B1120">
        <w:rPr>
          <w:rFonts w:eastAsiaTheme="minorEastAsia"/>
          <w:color w:val="444444"/>
          <w:sz w:val="21"/>
          <w:szCs w:val="21"/>
          <w:shd w:val="clear" w:color="auto" w:fill="F9F9F9"/>
        </w:rPr>
        <w:t>5</w:t>
      </w:r>
      <w:r w:rsidR="00546887" w:rsidRPr="007B1120">
        <w:rPr>
          <w:rFonts w:eastAsiaTheme="minorEastAsia"/>
          <w:color w:val="444444"/>
          <w:sz w:val="21"/>
          <w:szCs w:val="21"/>
          <w:shd w:val="clear" w:color="auto" w:fill="F9F9F9"/>
        </w:rPr>
        <w:t xml:space="preserve"> </w:t>
      </w:r>
      <w:r w:rsidR="00773C4A" w:rsidRPr="007B1120">
        <w:rPr>
          <w:rFonts w:eastAsiaTheme="minorEastAsia"/>
          <w:color w:val="444444"/>
          <w:sz w:val="21"/>
          <w:szCs w:val="21"/>
          <w:shd w:val="clear" w:color="auto" w:fill="F9F9F9"/>
        </w:rPr>
        <w:t xml:space="preserve">Arun Krishnamoorthy and G. Michael Felker. </w:t>
      </w:r>
      <w:r w:rsidRPr="007B1120">
        <w:rPr>
          <w:rFonts w:eastAsiaTheme="minorEastAsia"/>
          <w:color w:val="444444"/>
          <w:sz w:val="21"/>
          <w:szCs w:val="21"/>
          <w:shd w:val="clear" w:color="auto" w:fill="F9F9F9"/>
        </w:rPr>
        <w:t>Fluid removal in acute heart failure: diuretics</w:t>
      </w:r>
    </w:p>
    <w:p w:rsidR="00F534B6" w:rsidRPr="007B1120" w:rsidRDefault="00F534B6" w:rsidP="00554E5D">
      <w:pPr>
        <w:widowControl w:val="0"/>
        <w:autoSpaceDE w:val="0"/>
        <w:autoSpaceDN w:val="0"/>
        <w:adjustRightInd w:val="0"/>
        <w:spacing w:line="360" w:lineRule="auto"/>
        <w:ind w:leftChars="88" w:left="421" w:hangingChars="100" w:hanging="210"/>
        <w:rPr>
          <w:rFonts w:eastAsiaTheme="minorEastAsia"/>
          <w:color w:val="444444"/>
          <w:sz w:val="21"/>
          <w:szCs w:val="21"/>
          <w:shd w:val="clear" w:color="auto" w:fill="F9F9F9"/>
        </w:rPr>
      </w:pPr>
      <w:r w:rsidRPr="007B1120">
        <w:rPr>
          <w:rFonts w:eastAsiaTheme="minorEastAsia"/>
          <w:color w:val="444444"/>
          <w:sz w:val="21"/>
          <w:szCs w:val="21"/>
          <w:shd w:val="clear" w:color="auto" w:fill="F9F9F9"/>
        </w:rPr>
        <w:t>versus devices</w:t>
      </w:r>
      <w:r w:rsidR="00501992" w:rsidRPr="007B1120">
        <w:rPr>
          <w:rFonts w:eastAsiaTheme="minorEastAsia"/>
          <w:color w:val="444444"/>
          <w:sz w:val="21"/>
          <w:szCs w:val="21"/>
          <w:shd w:val="clear" w:color="auto" w:fill="F9F9F9"/>
        </w:rPr>
        <w:t>[J]</w:t>
      </w:r>
      <w:r w:rsidRPr="007B1120">
        <w:rPr>
          <w:rFonts w:eastAsiaTheme="minorEastAsia"/>
          <w:color w:val="444444"/>
          <w:sz w:val="21"/>
          <w:szCs w:val="21"/>
          <w:shd w:val="clear" w:color="auto" w:fill="F9F9F9"/>
        </w:rPr>
        <w:t>.</w:t>
      </w:r>
      <w:r w:rsidR="00256A29" w:rsidRPr="007B1120">
        <w:t xml:space="preserve"> </w:t>
      </w:r>
      <w:r w:rsidR="00256A29" w:rsidRPr="007B1120">
        <w:rPr>
          <w:rFonts w:eastAsiaTheme="minorEastAsia"/>
          <w:color w:val="444444"/>
          <w:sz w:val="21"/>
          <w:szCs w:val="21"/>
          <w:shd w:val="clear" w:color="auto" w:fill="F9F9F9"/>
        </w:rPr>
        <w:t>Cardiovascular system</w:t>
      </w:r>
      <w:r w:rsidR="00773C4A" w:rsidRPr="007B1120">
        <w:rPr>
          <w:rFonts w:eastAsiaTheme="minorEastAsia"/>
          <w:color w:val="444444"/>
          <w:sz w:val="21"/>
          <w:szCs w:val="21"/>
          <w:shd w:val="clear" w:color="auto" w:fill="F9F9F9"/>
        </w:rPr>
        <w:t>,2014,20(5):</w:t>
      </w:r>
      <w:r w:rsidR="00274344" w:rsidRPr="007B1120">
        <w:rPr>
          <w:rFonts w:eastAsiaTheme="minorEastAsia"/>
          <w:color w:val="444444"/>
          <w:sz w:val="21"/>
          <w:szCs w:val="21"/>
          <w:shd w:val="clear" w:color="auto" w:fill="F9F9F9"/>
        </w:rPr>
        <w:t>478-483.</w:t>
      </w:r>
    </w:p>
    <w:p w:rsidR="00F534B6" w:rsidRPr="007B1120" w:rsidRDefault="00F534B6" w:rsidP="00554E5D">
      <w:pPr>
        <w:widowControl w:val="0"/>
        <w:autoSpaceDE w:val="0"/>
        <w:autoSpaceDN w:val="0"/>
        <w:adjustRightInd w:val="0"/>
        <w:spacing w:line="360" w:lineRule="auto"/>
        <w:ind w:left="210" w:hangingChars="100" w:hanging="210"/>
        <w:rPr>
          <w:rFonts w:eastAsiaTheme="minorEastAsia"/>
          <w:color w:val="444444"/>
          <w:sz w:val="21"/>
          <w:szCs w:val="21"/>
          <w:shd w:val="clear" w:color="auto" w:fill="F9F9F9"/>
        </w:rPr>
      </w:pPr>
      <w:r w:rsidRPr="007B1120">
        <w:rPr>
          <w:rFonts w:eastAsiaTheme="minorEastAsia"/>
          <w:color w:val="444444"/>
          <w:sz w:val="21"/>
          <w:szCs w:val="21"/>
          <w:shd w:val="clear" w:color="auto" w:fill="F9F9F9"/>
        </w:rPr>
        <w:t>6 N</w:t>
      </w:r>
      <w:r w:rsidR="008A0C06" w:rsidRPr="007B1120">
        <w:rPr>
          <w:rFonts w:eastAsiaTheme="minorEastAsia"/>
          <w:color w:val="444444"/>
          <w:sz w:val="21"/>
          <w:szCs w:val="21"/>
          <w:shd w:val="clear" w:color="auto" w:fill="F9F9F9"/>
        </w:rPr>
        <w:t>egiin Pourafshar,Ashkan Karimi</w:t>
      </w:r>
      <w:r w:rsidRPr="007B1120">
        <w:rPr>
          <w:rFonts w:eastAsiaTheme="minorEastAsia"/>
          <w:color w:val="444444"/>
          <w:sz w:val="21"/>
          <w:szCs w:val="21"/>
          <w:shd w:val="clear" w:color="auto" w:fill="F9F9F9"/>
        </w:rPr>
        <w:t xml:space="preserve"> and </w:t>
      </w:r>
      <w:r w:rsidR="008A0C06" w:rsidRPr="007B1120">
        <w:rPr>
          <w:rFonts w:eastAsiaTheme="minorEastAsia"/>
          <w:color w:val="444444"/>
          <w:sz w:val="21"/>
          <w:szCs w:val="21"/>
          <w:shd w:val="clear" w:color="auto" w:fill="F9F9F9"/>
        </w:rPr>
        <w:t>Amir Kazory</w:t>
      </w:r>
      <w:r w:rsidRPr="007B1120">
        <w:rPr>
          <w:rFonts w:eastAsiaTheme="minorEastAsia"/>
          <w:color w:val="444444"/>
          <w:sz w:val="21"/>
          <w:szCs w:val="21"/>
          <w:shd w:val="clear" w:color="auto" w:fill="F9F9F9"/>
        </w:rPr>
        <w:t xml:space="preserve"> .Extracorporeal ultrafiltration therapy for acute</w:t>
      </w:r>
      <w:r w:rsidR="00941DB1" w:rsidRPr="007B1120">
        <w:rPr>
          <w:rFonts w:eastAsiaTheme="minorEastAsia"/>
          <w:color w:val="444444"/>
          <w:sz w:val="21"/>
          <w:szCs w:val="21"/>
          <w:shd w:val="clear" w:color="auto" w:fill="F9F9F9"/>
        </w:rPr>
        <w:t xml:space="preserve"> </w:t>
      </w:r>
      <w:r w:rsidRPr="007B1120">
        <w:rPr>
          <w:rFonts w:eastAsiaTheme="minorEastAsia"/>
          <w:color w:val="444444"/>
          <w:sz w:val="21"/>
          <w:szCs w:val="21"/>
          <w:shd w:val="clear" w:color="auto" w:fill="F9F9F9"/>
        </w:rPr>
        <w:t>decompensated heart failure Expert Rev</w:t>
      </w:r>
      <w:r w:rsidR="008A0C06" w:rsidRPr="007B1120">
        <w:rPr>
          <w:rFonts w:eastAsiaTheme="minorEastAsia"/>
          <w:color w:val="444444"/>
          <w:sz w:val="21"/>
          <w:szCs w:val="21"/>
          <w:shd w:val="clear" w:color="auto" w:fill="F9F9F9"/>
        </w:rPr>
        <w:t>[J]. Cardiovasc Ther,2016, 14(1):</w:t>
      </w:r>
      <w:r w:rsidRPr="007B1120">
        <w:rPr>
          <w:rFonts w:eastAsiaTheme="minorEastAsia"/>
          <w:color w:val="444444"/>
          <w:sz w:val="21"/>
          <w:szCs w:val="21"/>
          <w:shd w:val="clear" w:color="auto" w:fill="F9F9F9"/>
        </w:rPr>
        <w:t xml:space="preserve"> 5–13</w:t>
      </w:r>
      <w:r w:rsidR="00941DB1" w:rsidRPr="007B1120">
        <w:rPr>
          <w:rFonts w:eastAsiaTheme="minorEastAsia"/>
          <w:color w:val="444444"/>
          <w:sz w:val="21"/>
          <w:szCs w:val="21"/>
          <w:shd w:val="clear" w:color="auto" w:fill="F9F9F9"/>
        </w:rPr>
        <w:t>.</w:t>
      </w:r>
    </w:p>
    <w:p w:rsidR="00546887" w:rsidRPr="007B1120" w:rsidRDefault="00546887" w:rsidP="00554E5D">
      <w:pPr>
        <w:widowControl w:val="0"/>
        <w:autoSpaceDE w:val="0"/>
        <w:autoSpaceDN w:val="0"/>
        <w:adjustRightInd w:val="0"/>
        <w:spacing w:line="360" w:lineRule="auto"/>
        <w:ind w:left="210" w:hangingChars="100" w:hanging="210"/>
        <w:rPr>
          <w:rFonts w:eastAsiaTheme="minorEastAsia"/>
          <w:color w:val="444444"/>
          <w:sz w:val="21"/>
          <w:szCs w:val="21"/>
          <w:shd w:val="clear" w:color="auto" w:fill="F9F9F9"/>
        </w:rPr>
      </w:pPr>
      <w:r w:rsidRPr="007B1120">
        <w:rPr>
          <w:rFonts w:eastAsiaTheme="minorEastAsia"/>
          <w:color w:val="444444"/>
          <w:sz w:val="21"/>
          <w:szCs w:val="21"/>
          <w:shd w:val="clear" w:color="auto" w:fill="F9F9F9"/>
        </w:rPr>
        <w:t>7 Bart</w:t>
      </w:r>
      <w:r w:rsidR="008A0C06" w:rsidRPr="007B1120">
        <w:rPr>
          <w:rFonts w:eastAsiaTheme="minorEastAsia"/>
          <w:color w:val="444444"/>
          <w:sz w:val="21"/>
          <w:szCs w:val="21"/>
          <w:shd w:val="clear" w:color="auto" w:fill="F9F9F9"/>
        </w:rPr>
        <w:t xml:space="preserve"> </w:t>
      </w:r>
      <w:r w:rsidRPr="007B1120">
        <w:rPr>
          <w:rFonts w:eastAsiaTheme="minorEastAsia"/>
          <w:color w:val="444444"/>
          <w:sz w:val="21"/>
          <w:szCs w:val="21"/>
          <w:shd w:val="clear" w:color="auto" w:fill="F9F9F9"/>
        </w:rPr>
        <w:t>BA.</w:t>
      </w:r>
      <w:r w:rsidR="00C76DC2" w:rsidRPr="007B1120">
        <w:rPr>
          <w:rFonts w:eastAsiaTheme="minorEastAsia"/>
          <w:color w:val="444444"/>
          <w:sz w:val="21"/>
          <w:szCs w:val="21"/>
          <w:shd w:val="clear" w:color="auto" w:fill="F9F9F9"/>
        </w:rPr>
        <w:t xml:space="preserve"> </w:t>
      </w:r>
      <w:r w:rsidRPr="007B1120">
        <w:rPr>
          <w:rFonts w:eastAsiaTheme="minorEastAsia"/>
          <w:color w:val="444444"/>
          <w:sz w:val="21"/>
          <w:szCs w:val="21"/>
          <w:shd w:val="clear" w:color="auto" w:fill="F9F9F9"/>
        </w:rPr>
        <w:t>Ultrafiltration is the only rational initial treatment of volume</w:t>
      </w:r>
      <w:r w:rsidR="00260FE2" w:rsidRPr="007B1120">
        <w:rPr>
          <w:rFonts w:eastAsiaTheme="minorEastAsia"/>
          <w:color w:val="444444"/>
          <w:sz w:val="21"/>
          <w:szCs w:val="21"/>
          <w:shd w:val="clear" w:color="auto" w:fill="F9F9F9"/>
        </w:rPr>
        <w:t xml:space="preserve"> </w:t>
      </w:r>
      <w:r w:rsidRPr="007B1120">
        <w:rPr>
          <w:rFonts w:eastAsiaTheme="minorEastAsia"/>
          <w:color w:val="444444"/>
          <w:sz w:val="21"/>
          <w:szCs w:val="21"/>
          <w:shd w:val="clear" w:color="auto" w:fill="F9F9F9"/>
        </w:rPr>
        <w:t>over loadin</w:t>
      </w:r>
      <w:r w:rsidR="00260FE2" w:rsidRPr="007B1120">
        <w:rPr>
          <w:rFonts w:eastAsiaTheme="minorEastAsia"/>
          <w:color w:val="444444"/>
          <w:sz w:val="21"/>
          <w:szCs w:val="21"/>
          <w:shd w:val="clear" w:color="auto" w:fill="F9F9F9"/>
        </w:rPr>
        <w:t xml:space="preserve">g </w:t>
      </w:r>
      <w:r w:rsidRPr="007B1120">
        <w:rPr>
          <w:rFonts w:eastAsiaTheme="minorEastAsia"/>
          <w:color w:val="444444"/>
          <w:sz w:val="21"/>
          <w:szCs w:val="21"/>
          <w:shd w:val="clear" w:color="auto" w:fill="F9F9F9"/>
        </w:rPr>
        <w:t>decompensated heart</w:t>
      </w:r>
      <w:r w:rsidR="00260FE2" w:rsidRPr="007B1120">
        <w:rPr>
          <w:rFonts w:eastAsiaTheme="minorEastAsia"/>
          <w:color w:val="444444"/>
          <w:sz w:val="21"/>
          <w:szCs w:val="21"/>
          <w:shd w:val="clear" w:color="auto" w:fill="F9F9F9"/>
        </w:rPr>
        <w:t xml:space="preserve"> </w:t>
      </w:r>
      <w:r w:rsidRPr="007B1120">
        <w:rPr>
          <w:rFonts w:eastAsiaTheme="minorEastAsia"/>
          <w:color w:val="444444"/>
          <w:sz w:val="21"/>
          <w:szCs w:val="21"/>
          <w:shd w:val="clear" w:color="auto" w:fill="F9F9F9"/>
        </w:rPr>
        <w:t>failure</w:t>
      </w:r>
      <w:r w:rsidR="006D0D69" w:rsidRPr="007B1120">
        <w:rPr>
          <w:rFonts w:eastAsiaTheme="minorEastAsia"/>
          <w:color w:val="444444"/>
          <w:sz w:val="21"/>
          <w:szCs w:val="21"/>
          <w:shd w:val="clear" w:color="auto" w:fill="F9F9F9"/>
        </w:rPr>
        <w:t>[J]</w:t>
      </w:r>
      <w:r w:rsidRPr="007B1120">
        <w:rPr>
          <w:rFonts w:eastAsiaTheme="minorEastAsia"/>
          <w:color w:val="444444"/>
          <w:sz w:val="21"/>
          <w:szCs w:val="21"/>
          <w:shd w:val="clear" w:color="auto" w:fill="F9F9F9"/>
        </w:rPr>
        <w:t>.CircHeartFail,2009,2:499–504.</w:t>
      </w:r>
    </w:p>
    <w:p w:rsidR="0034191F" w:rsidRPr="007B1120" w:rsidRDefault="00546887" w:rsidP="00554E5D">
      <w:pPr>
        <w:widowControl w:val="0"/>
        <w:autoSpaceDE w:val="0"/>
        <w:autoSpaceDN w:val="0"/>
        <w:adjustRightInd w:val="0"/>
        <w:spacing w:line="360" w:lineRule="auto"/>
        <w:ind w:left="210" w:hangingChars="100" w:hanging="210"/>
        <w:rPr>
          <w:rFonts w:eastAsiaTheme="minorEastAsia"/>
          <w:color w:val="444444"/>
          <w:sz w:val="21"/>
          <w:szCs w:val="21"/>
          <w:shd w:val="clear" w:color="auto" w:fill="F9F9F9"/>
        </w:rPr>
      </w:pPr>
      <w:r w:rsidRPr="007B1120">
        <w:rPr>
          <w:rFonts w:eastAsiaTheme="minorEastAsia"/>
          <w:color w:val="444444"/>
          <w:sz w:val="21"/>
          <w:szCs w:val="21"/>
          <w:shd w:val="clear" w:color="auto" w:fill="F9F9F9"/>
        </w:rPr>
        <w:t xml:space="preserve">8 </w:t>
      </w:r>
      <w:r w:rsidR="00C76DC2" w:rsidRPr="007B1120">
        <w:rPr>
          <w:rFonts w:eastAsiaTheme="minorEastAsia"/>
          <w:color w:val="444444"/>
          <w:sz w:val="21"/>
          <w:szCs w:val="21"/>
          <w:shd w:val="clear" w:color="auto" w:fill="F9F9F9"/>
        </w:rPr>
        <w:t>Cristina Giglioli , Daniele Landi, Emanuele Cecchi,</w:t>
      </w:r>
      <w:r w:rsidRPr="007B1120">
        <w:rPr>
          <w:rFonts w:eastAsiaTheme="minorEastAsia"/>
          <w:color w:val="444444"/>
          <w:sz w:val="21"/>
          <w:szCs w:val="21"/>
          <w:shd w:val="clear" w:color="auto" w:fill="F9F9F9"/>
        </w:rPr>
        <w:t xml:space="preserve"> Salvatore Mario Romano</w:t>
      </w:r>
      <w:r w:rsidR="00C76DC2" w:rsidRPr="007B1120">
        <w:rPr>
          <w:rFonts w:eastAsiaTheme="minorEastAsia"/>
          <w:color w:val="444444"/>
          <w:sz w:val="21"/>
          <w:szCs w:val="21"/>
          <w:shd w:val="clear" w:color="auto" w:fill="F9F9F9"/>
        </w:rPr>
        <w:t>, etal</w:t>
      </w:r>
      <w:r w:rsidRPr="007B1120">
        <w:rPr>
          <w:rFonts w:eastAsiaTheme="minorEastAsia"/>
          <w:color w:val="444444"/>
          <w:sz w:val="21"/>
          <w:szCs w:val="21"/>
          <w:shd w:val="clear" w:color="auto" w:fill="F9F9F9"/>
        </w:rPr>
        <w:t xml:space="preserve"> .Effects of </w:t>
      </w:r>
      <w:r w:rsidR="00025185" w:rsidRPr="007B1120">
        <w:rPr>
          <w:rFonts w:eastAsiaTheme="minorEastAsia"/>
          <w:color w:val="444444"/>
          <w:sz w:val="21"/>
          <w:szCs w:val="21"/>
          <w:shd w:val="clear" w:color="auto" w:fill="F9F9F9"/>
        </w:rPr>
        <w:t>ultrafiltration</w:t>
      </w:r>
      <w:r w:rsidR="004D521A" w:rsidRPr="007B1120">
        <w:rPr>
          <w:rFonts w:eastAsiaTheme="minorEastAsia"/>
          <w:color w:val="444444"/>
          <w:sz w:val="21"/>
          <w:szCs w:val="21"/>
          <w:shd w:val="clear" w:color="auto" w:fill="F9F9F9"/>
        </w:rPr>
        <w:t xml:space="preserve"> vs</w:t>
      </w:r>
      <w:r w:rsidRPr="007B1120">
        <w:rPr>
          <w:rFonts w:eastAsiaTheme="minorEastAsia"/>
          <w:color w:val="444444"/>
          <w:sz w:val="21"/>
          <w:szCs w:val="21"/>
          <w:shd w:val="clear" w:color="auto" w:fill="F9F9F9"/>
        </w:rPr>
        <w:t xml:space="preserve"> </w:t>
      </w:r>
      <w:r w:rsidR="004D521A" w:rsidRPr="007B1120">
        <w:rPr>
          <w:rFonts w:eastAsiaTheme="minorEastAsia"/>
          <w:color w:val="444444"/>
          <w:sz w:val="21"/>
          <w:szCs w:val="21"/>
          <w:shd w:val="clear" w:color="auto" w:fill="F9F9F9"/>
        </w:rPr>
        <w:t>diuretics</w:t>
      </w:r>
      <w:r w:rsidRPr="007B1120">
        <w:rPr>
          <w:rFonts w:eastAsiaTheme="minorEastAsia"/>
          <w:color w:val="444444"/>
          <w:sz w:val="21"/>
          <w:szCs w:val="21"/>
          <w:shd w:val="clear" w:color="auto" w:fill="F9F9F9"/>
        </w:rPr>
        <w:t xml:space="preserve"> on clinical, biohumoral and haemodynamic variables in patients with de</w:t>
      </w:r>
      <w:r w:rsidR="004D521A" w:rsidRPr="007B1120">
        <w:rPr>
          <w:rFonts w:eastAsiaTheme="minorEastAsia"/>
          <w:color w:val="444444"/>
          <w:sz w:val="21"/>
          <w:szCs w:val="21"/>
          <w:shd w:val="clear" w:color="auto" w:fill="F9F9F9"/>
        </w:rPr>
        <w:t>co</w:t>
      </w:r>
      <w:r w:rsidRPr="007B1120">
        <w:rPr>
          <w:rFonts w:eastAsiaTheme="minorEastAsia"/>
          <w:color w:val="444444"/>
          <w:sz w:val="21"/>
          <w:szCs w:val="21"/>
          <w:shd w:val="clear" w:color="auto" w:fill="F9F9F9"/>
        </w:rPr>
        <w:t xml:space="preserve">mpensated heart failure: the </w:t>
      </w:r>
      <w:r w:rsidR="004D521A" w:rsidRPr="007B1120">
        <w:rPr>
          <w:rFonts w:eastAsiaTheme="minorEastAsia"/>
          <w:color w:val="444444"/>
          <w:sz w:val="21"/>
          <w:szCs w:val="21"/>
          <w:shd w:val="clear" w:color="auto" w:fill="F9F9F9"/>
        </w:rPr>
        <w:t>ultradisco</w:t>
      </w:r>
      <w:r w:rsidRPr="007B1120">
        <w:rPr>
          <w:rFonts w:eastAsiaTheme="minorEastAsia"/>
          <w:color w:val="444444"/>
          <w:sz w:val="21"/>
          <w:szCs w:val="21"/>
          <w:shd w:val="clear" w:color="auto" w:fill="F9F9F9"/>
        </w:rPr>
        <w:t xml:space="preserve"> study</w:t>
      </w:r>
      <w:r w:rsidR="006D0D69" w:rsidRPr="007B1120">
        <w:rPr>
          <w:rFonts w:eastAsiaTheme="minorEastAsia"/>
          <w:color w:val="444444"/>
          <w:sz w:val="21"/>
          <w:szCs w:val="21"/>
          <w:shd w:val="clear" w:color="auto" w:fill="F9F9F9"/>
        </w:rPr>
        <w:t>[J]</w:t>
      </w:r>
      <w:r w:rsidRPr="007B1120">
        <w:rPr>
          <w:rFonts w:eastAsiaTheme="minorEastAsia"/>
          <w:color w:val="444444"/>
          <w:sz w:val="21"/>
          <w:szCs w:val="21"/>
          <w:shd w:val="clear" w:color="auto" w:fill="F9F9F9"/>
        </w:rPr>
        <w:t xml:space="preserve"> .European Journal of Heart Failure</w:t>
      </w:r>
      <w:r w:rsidR="004D521A" w:rsidRPr="007B1120">
        <w:rPr>
          <w:rFonts w:eastAsiaTheme="minorEastAsia"/>
          <w:color w:val="444444"/>
          <w:sz w:val="21"/>
          <w:szCs w:val="21"/>
          <w:shd w:val="clear" w:color="auto" w:fill="F9F9F9"/>
        </w:rPr>
        <w:t>, 2011, 13:</w:t>
      </w:r>
      <w:r w:rsidRPr="007B1120">
        <w:rPr>
          <w:rFonts w:eastAsiaTheme="minorEastAsia"/>
          <w:color w:val="444444"/>
          <w:sz w:val="21"/>
          <w:szCs w:val="21"/>
          <w:shd w:val="clear" w:color="auto" w:fill="F9F9F9"/>
        </w:rPr>
        <w:t xml:space="preserve"> </w:t>
      </w:r>
      <w:r w:rsidR="004D521A" w:rsidRPr="007B1120">
        <w:rPr>
          <w:rFonts w:eastAsiaTheme="minorEastAsia"/>
          <w:color w:val="444444"/>
          <w:sz w:val="21"/>
          <w:szCs w:val="21"/>
          <w:shd w:val="clear" w:color="auto" w:fill="F9F9F9"/>
        </w:rPr>
        <w:t>337–346</w:t>
      </w:r>
      <w:r w:rsidR="00941DB1" w:rsidRPr="007B1120">
        <w:rPr>
          <w:rFonts w:eastAsiaTheme="minorEastAsia"/>
          <w:color w:val="444444"/>
          <w:sz w:val="21"/>
          <w:szCs w:val="21"/>
          <w:shd w:val="clear" w:color="auto" w:fill="F9F9F9"/>
        </w:rPr>
        <w:t>.</w:t>
      </w:r>
    </w:p>
    <w:sectPr w:rsidR="0034191F" w:rsidRPr="007B1120" w:rsidSect="003E72FB">
      <w:endnotePr>
        <w:numFmt w:val="decimal"/>
      </w:endnotePr>
      <w:pgSz w:w="12240" w:h="15840" w:code="1"/>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180A" w:rsidRDefault="00DC180A" w:rsidP="00843734">
      <w:r>
        <w:separator/>
      </w:r>
    </w:p>
  </w:endnote>
  <w:endnote w:type="continuationSeparator" w:id="1">
    <w:p w:rsidR="00DC180A" w:rsidRDefault="00DC180A" w:rsidP="008437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ZapfHumnst BT">
    <w:altName w:val="ZapfHumnst BT"/>
    <w:panose1 w:val="00000000000000000000"/>
    <w:charset w:val="00"/>
    <w:family w:val="swiss"/>
    <w:notTrueType/>
    <w:pitch w:val="default"/>
    <w:sig w:usb0="00000003" w:usb1="00000000" w:usb2="00000000" w:usb3="00000000" w:csb0="00000001" w:csb1="00000000"/>
  </w:font>
  <w:font w:name="AdobeSongStd-Light">
    <w:altName w:val="Arial Unicode MS"/>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180A" w:rsidRDefault="00DC180A" w:rsidP="00843734">
      <w:r>
        <w:separator/>
      </w:r>
    </w:p>
  </w:footnote>
  <w:footnote w:type="continuationSeparator" w:id="1">
    <w:p w:rsidR="00DC180A" w:rsidRDefault="00DC180A" w:rsidP="00843734">
      <w:r>
        <w:continuationSeparator/>
      </w:r>
    </w:p>
  </w:footnote>
  <w:footnote w:id="2">
    <w:p w:rsidR="00DA2F4A" w:rsidRPr="00DA2F4A" w:rsidRDefault="00EB3A20">
      <w:pPr>
        <w:pStyle w:val="ab"/>
      </w:pPr>
      <w:r w:rsidRPr="00EB3A20">
        <w:rPr>
          <w:rFonts w:asciiTheme="minorEastAsia" w:eastAsiaTheme="minorEastAsia" w:hAnsiTheme="minorEastAsia" w:hint="eastAsia"/>
          <w:sz w:val="21"/>
          <w:szCs w:val="21"/>
          <w:vertAlign w:val="superscript"/>
        </w:rPr>
        <w:t>*</w:t>
      </w:r>
      <w:r>
        <w:rPr>
          <w:rFonts w:ascii="SimSun" w:hAnsi="SimSun" w:hint="eastAsia"/>
          <w:sz w:val="21"/>
          <w:szCs w:val="21"/>
        </w:rPr>
        <w:t>通讯作者</w:t>
      </w:r>
      <w:r>
        <w:rPr>
          <w:rFonts w:asciiTheme="minorEastAsia" w:eastAsiaTheme="minorEastAsia" w:hAnsiTheme="minorEastAsia" w:hint="eastAsia"/>
          <w:sz w:val="21"/>
          <w:szCs w:val="21"/>
        </w:rPr>
        <w:t>：吴明祥，</w:t>
      </w:r>
      <w:r w:rsidR="00DA2F4A" w:rsidRPr="00EB3A20">
        <w:rPr>
          <w:sz w:val="21"/>
          <w:szCs w:val="21"/>
        </w:rPr>
        <w:t>E-mail</w:t>
      </w:r>
      <w:r w:rsidR="00DA2F4A" w:rsidRPr="00EB3A20">
        <w:rPr>
          <w:rFonts w:hAnsi="SimSun"/>
          <w:sz w:val="21"/>
          <w:szCs w:val="21"/>
        </w:rPr>
        <w:t>：</w:t>
      </w:r>
      <w:hyperlink r:id="rId1" w:history="1">
        <w:r w:rsidR="00DA2F4A" w:rsidRPr="00D550DF">
          <w:rPr>
            <w:rStyle w:val="ad"/>
            <w:color w:val="auto"/>
            <w:sz w:val="21"/>
            <w:szCs w:val="21"/>
          </w:rPr>
          <w:t>baozhihong1982@126.com</w:t>
        </w:r>
      </w:hyperlink>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20"/>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numFmt w:val="decimal"/>
    <w:endnote w:id="0"/>
    <w:endnote w:id="1"/>
  </w:endnotePr>
  <w:compat>
    <w:spaceForUL/>
    <w:balanceSingleByteDoubleByteWidth/>
    <w:doNotLeaveBackslashAlone/>
    <w:ulTrailSpace/>
    <w:doNotExpandShiftReturn/>
    <w:adjustLineHeightInTable/>
    <w:useFELayout/>
  </w:compat>
  <w:rsids>
    <w:rsidRoot w:val="00843734"/>
    <w:rsid w:val="000025D7"/>
    <w:rsid w:val="00002EE7"/>
    <w:rsid w:val="00005D15"/>
    <w:rsid w:val="00007752"/>
    <w:rsid w:val="00012445"/>
    <w:rsid w:val="0002016F"/>
    <w:rsid w:val="00025185"/>
    <w:rsid w:val="00050D53"/>
    <w:rsid w:val="000815F5"/>
    <w:rsid w:val="000A18CC"/>
    <w:rsid w:val="000B0D71"/>
    <w:rsid w:val="000B3594"/>
    <w:rsid w:val="000D03AE"/>
    <w:rsid w:val="000D0641"/>
    <w:rsid w:val="000D4B8B"/>
    <w:rsid w:val="00105903"/>
    <w:rsid w:val="001059F0"/>
    <w:rsid w:val="001402F6"/>
    <w:rsid w:val="001448D8"/>
    <w:rsid w:val="00151717"/>
    <w:rsid w:val="00176613"/>
    <w:rsid w:val="00180D3E"/>
    <w:rsid w:val="00194F8E"/>
    <w:rsid w:val="0019665E"/>
    <w:rsid w:val="001A0AFC"/>
    <w:rsid w:val="001A248C"/>
    <w:rsid w:val="001A3D05"/>
    <w:rsid w:val="001A4F84"/>
    <w:rsid w:val="001B484A"/>
    <w:rsid w:val="001B5B58"/>
    <w:rsid w:val="001B613B"/>
    <w:rsid w:val="001D0AC3"/>
    <w:rsid w:val="001E3650"/>
    <w:rsid w:val="00204F32"/>
    <w:rsid w:val="00223857"/>
    <w:rsid w:val="002269E0"/>
    <w:rsid w:val="00227D32"/>
    <w:rsid w:val="00243BD9"/>
    <w:rsid w:val="00244B16"/>
    <w:rsid w:val="00245BCC"/>
    <w:rsid w:val="00256A29"/>
    <w:rsid w:val="00260FE2"/>
    <w:rsid w:val="0027325B"/>
    <w:rsid w:val="00273BD4"/>
    <w:rsid w:val="00274344"/>
    <w:rsid w:val="00280794"/>
    <w:rsid w:val="00281B66"/>
    <w:rsid w:val="0028336D"/>
    <w:rsid w:val="00296B20"/>
    <w:rsid w:val="00297DA5"/>
    <w:rsid w:val="002A537F"/>
    <w:rsid w:val="002C66D6"/>
    <w:rsid w:val="002C76FB"/>
    <w:rsid w:val="002E00D9"/>
    <w:rsid w:val="002E0E0B"/>
    <w:rsid w:val="002E59B1"/>
    <w:rsid w:val="002F0D9E"/>
    <w:rsid w:val="002F17AA"/>
    <w:rsid w:val="002F5A52"/>
    <w:rsid w:val="003003C2"/>
    <w:rsid w:val="00304E2A"/>
    <w:rsid w:val="00326364"/>
    <w:rsid w:val="00331070"/>
    <w:rsid w:val="00331E27"/>
    <w:rsid w:val="0034191F"/>
    <w:rsid w:val="00356BC1"/>
    <w:rsid w:val="00364A30"/>
    <w:rsid w:val="0036644B"/>
    <w:rsid w:val="00371D1D"/>
    <w:rsid w:val="00376E22"/>
    <w:rsid w:val="00393900"/>
    <w:rsid w:val="003A1440"/>
    <w:rsid w:val="003A336B"/>
    <w:rsid w:val="003A6280"/>
    <w:rsid w:val="003C4182"/>
    <w:rsid w:val="003E691B"/>
    <w:rsid w:val="003E72FB"/>
    <w:rsid w:val="003F0BB5"/>
    <w:rsid w:val="003F2E68"/>
    <w:rsid w:val="003F3A0C"/>
    <w:rsid w:val="00404AC8"/>
    <w:rsid w:val="00427970"/>
    <w:rsid w:val="004300FA"/>
    <w:rsid w:val="004339DE"/>
    <w:rsid w:val="00433F9B"/>
    <w:rsid w:val="00440594"/>
    <w:rsid w:val="004549D2"/>
    <w:rsid w:val="00455538"/>
    <w:rsid w:val="004621DB"/>
    <w:rsid w:val="00462343"/>
    <w:rsid w:val="00477B31"/>
    <w:rsid w:val="00482850"/>
    <w:rsid w:val="004B0E5E"/>
    <w:rsid w:val="004D521A"/>
    <w:rsid w:val="005013E3"/>
    <w:rsid w:val="00501992"/>
    <w:rsid w:val="005278B9"/>
    <w:rsid w:val="00546887"/>
    <w:rsid w:val="00547944"/>
    <w:rsid w:val="00554E5D"/>
    <w:rsid w:val="00556A1C"/>
    <w:rsid w:val="00567AC1"/>
    <w:rsid w:val="00576365"/>
    <w:rsid w:val="005767CB"/>
    <w:rsid w:val="00585A1C"/>
    <w:rsid w:val="005867D0"/>
    <w:rsid w:val="00595178"/>
    <w:rsid w:val="0059620A"/>
    <w:rsid w:val="005A3277"/>
    <w:rsid w:val="005A4439"/>
    <w:rsid w:val="005A4791"/>
    <w:rsid w:val="005C0481"/>
    <w:rsid w:val="00604A03"/>
    <w:rsid w:val="00605375"/>
    <w:rsid w:val="00610ECD"/>
    <w:rsid w:val="00622CCF"/>
    <w:rsid w:val="00623350"/>
    <w:rsid w:val="0063379B"/>
    <w:rsid w:val="0064140F"/>
    <w:rsid w:val="00662321"/>
    <w:rsid w:val="00665845"/>
    <w:rsid w:val="00676938"/>
    <w:rsid w:val="006840BE"/>
    <w:rsid w:val="00695004"/>
    <w:rsid w:val="006B0E91"/>
    <w:rsid w:val="006B189C"/>
    <w:rsid w:val="006B79A8"/>
    <w:rsid w:val="006C41EC"/>
    <w:rsid w:val="006C668A"/>
    <w:rsid w:val="006C710D"/>
    <w:rsid w:val="006C7917"/>
    <w:rsid w:val="006D0D69"/>
    <w:rsid w:val="007024FB"/>
    <w:rsid w:val="00710D82"/>
    <w:rsid w:val="00711D3F"/>
    <w:rsid w:val="0071249C"/>
    <w:rsid w:val="007307D5"/>
    <w:rsid w:val="00743B2B"/>
    <w:rsid w:val="007463F3"/>
    <w:rsid w:val="007552A8"/>
    <w:rsid w:val="00763F8C"/>
    <w:rsid w:val="0077010D"/>
    <w:rsid w:val="00772AF3"/>
    <w:rsid w:val="00773C4A"/>
    <w:rsid w:val="00783CC1"/>
    <w:rsid w:val="007A21CC"/>
    <w:rsid w:val="007B1120"/>
    <w:rsid w:val="007C6B65"/>
    <w:rsid w:val="007D32E7"/>
    <w:rsid w:val="007E7E7E"/>
    <w:rsid w:val="007F03F2"/>
    <w:rsid w:val="00824404"/>
    <w:rsid w:val="0084049D"/>
    <w:rsid w:val="00840FB1"/>
    <w:rsid w:val="00843734"/>
    <w:rsid w:val="0084677E"/>
    <w:rsid w:val="00861262"/>
    <w:rsid w:val="0086683F"/>
    <w:rsid w:val="008A0C06"/>
    <w:rsid w:val="008A3597"/>
    <w:rsid w:val="008B2649"/>
    <w:rsid w:val="008B70BE"/>
    <w:rsid w:val="008C7C6A"/>
    <w:rsid w:val="008E18DB"/>
    <w:rsid w:val="008E31DB"/>
    <w:rsid w:val="008E7C23"/>
    <w:rsid w:val="008F4AA6"/>
    <w:rsid w:val="0094089F"/>
    <w:rsid w:val="00940F4F"/>
    <w:rsid w:val="00941537"/>
    <w:rsid w:val="00941DB1"/>
    <w:rsid w:val="00957CC2"/>
    <w:rsid w:val="00977F6B"/>
    <w:rsid w:val="00986087"/>
    <w:rsid w:val="009916B1"/>
    <w:rsid w:val="009930A6"/>
    <w:rsid w:val="009B7015"/>
    <w:rsid w:val="009D17F1"/>
    <w:rsid w:val="009E6DC2"/>
    <w:rsid w:val="00A06AC6"/>
    <w:rsid w:val="00A0709D"/>
    <w:rsid w:val="00A1634C"/>
    <w:rsid w:val="00A216F4"/>
    <w:rsid w:val="00A32A0E"/>
    <w:rsid w:val="00A32A38"/>
    <w:rsid w:val="00A662A4"/>
    <w:rsid w:val="00A668E3"/>
    <w:rsid w:val="00A73D7A"/>
    <w:rsid w:val="00A91E44"/>
    <w:rsid w:val="00AB088B"/>
    <w:rsid w:val="00AC4197"/>
    <w:rsid w:val="00AE3667"/>
    <w:rsid w:val="00AE4F86"/>
    <w:rsid w:val="00AF3B2E"/>
    <w:rsid w:val="00AF587A"/>
    <w:rsid w:val="00B01C39"/>
    <w:rsid w:val="00B07562"/>
    <w:rsid w:val="00B32DA8"/>
    <w:rsid w:val="00B35753"/>
    <w:rsid w:val="00B4054D"/>
    <w:rsid w:val="00B65DB7"/>
    <w:rsid w:val="00B67CB4"/>
    <w:rsid w:val="00B87DAD"/>
    <w:rsid w:val="00B941CA"/>
    <w:rsid w:val="00B95EA8"/>
    <w:rsid w:val="00BA4EFF"/>
    <w:rsid w:val="00BB05EB"/>
    <w:rsid w:val="00BB0C6D"/>
    <w:rsid w:val="00BC34AA"/>
    <w:rsid w:val="00BC67CB"/>
    <w:rsid w:val="00BE40F2"/>
    <w:rsid w:val="00BE55E7"/>
    <w:rsid w:val="00BF2E34"/>
    <w:rsid w:val="00BF70EC"/>
    <w:rsid w:val="00C20AAD"/>
    <w:rsid w:val="00C31842"/>
    <w:rsid w:val="00C3410E"/>
    <w:rsid w:val="00C619FA"/>
    <w:rsid w:val="00C63E44"/>
    <w:rsid w:val="00C711C9"/>
    <w:rsid w:val="00C76DC2"/>
    <w:rsid w:val="00C809A4"/>
    <w:rsid w:val="00C812FD"/>
    <w:rsid w:val="00CB25D6"/>
    <w:rsid w:val="00CC750E"/>
    <w:rsid w:val="00CD519F"/>
    <w:rsid w:val="00CE224D"/>
    <w:rsid w:val="00CF55C3"/>
    <w:rsid w:val="00CF7514"/>
    <w:rsid w:val="00D45C4E"/>
    <w:rsid w:val="00D4600B"/>
    <w:rsid w:val="00D46600"/>
    <w:rsid w:val="00D550DF"/>
    <w:rsid w:val="00D721C6"/>
    <w:rsid w:val="00D80B35"/>
    <w:rsid w:val="00D8168C"/>
    <w:rsid w:val="00D84811"/>
    <w:rsid w:val="00D86707"/>
    <w:rsid w:val="00DA04FD"/>
    <w:rsid w:val="00DA203D"/>
    <w:rsid w:val="00DA2F4A"/>
    <w:rsid w:val="00DB1920"/>
    <w:rsid w:val="00DC180A"/>
    <w:rsid w:val="00DD0CF1"/>
    <w:rsid w:val="00DD0F4E"/>
    <w:rsid w:val="00DE24A8"/>
    <w:rsid w:val="00DF2DE5"/>
    <w:rsid w:val="00DF36AB"/>
    <w:rsid w:val="00E0138F"/>
    <w:rsid w:val="00E01F89"/>
    <w:rsid w:val="00E05D28"/>
    <w:rsid w:val="00E10F3D"/>
    <w:rsid w:val="00E1179D"/>
    <w:rsid w:val="00E14988"/>
    <w:rsid w:val="00E2478A"/>
    <w:rsid w:val="00E358EC"/>
    <w:rsid w:val="00E36D94"/>
    <w:rsid w:val="00E5039E"/>
    <w:rsid w:val="00E51F9A"/>
    <w:rsid w:val="00E62A15"/>
    <w:rsid w:val="00E66D70"/>
    <w:rsid w:val="00E715DC"/>
    <w:rsid w:val="00E729EA"/>
    <w:rsid w:val="00E84075"/>
    <w:rsid w:val="00EB3A20"/>
    <w:rsid w:val="00ED0F65"/>
    <w:rsid w:val="00EE5552"/>
    <w:rsid w:val="00EF2451"/>
    <w:rsid w:val="00F06A7A"/>
    <w:rsid w:val="00F1452B"/>
    <w:rsid w:val="00F25021"/>
    <w:rsid w:val="00F36599"/>
    <w:rsid w:val="00F37ABF"/>
    <w:rsid w:val="00F4133F"/>
    <w:rsid w:val="00F43C4B"/>
    <w:rsid w:val="00F43C6D"/>
    <w:rsid w:val="00F534B6"/>
    <w:rsid w:val="00F5441B"/>
    <w:rsid w:val="00F56655"/>
    <w:rsid w:val="00F671EA"/>
    <w:rsid w:val="00F67A0B"/>
    <w:rsid w:val="00F715DA"/>
    <w:rsid w:val="00F763AA"/>
    <w:rsid w:val="00F77BB5"/>
    <w:rsid w:val="00F93DA1"/>
    <w:rsid w:val="00F97D6B"/>
    <w:rsid w:val="00FA11F5"/>
    <w:rsid w:val="00FA2E66"/>
    <w:rsid w:val="00FB5E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734"/>
    <w:rPr>
      <w:rFonts w:ascii="Times New Roman" w:eastAsia="SimSun"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43734"/>
    <w:pPr>
      <w:widowControl w:val="0"/>
      <w:pBdr>
        <w:bottom w:val="single" w:sz="6" w:space="1" w:color="auto"/>
      </w:pBdr>
      <w:tabs>
        <w:tab w:val="center" w:pos="4513"/>
        <w:tab w:val="right" w:pos="902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843734"/>
    <w:rPr>
      <w:sz w:val="18"/>
      <w:szCs w:val="18"/>
    </w:rPr>
  </w:style>
  <w:style w:type="paragraph" w:styleId="a4">
    <w:name w:val="footer"/>
    <w:basedOn w:val="a"/>
    <w:link w:val="Char0"/>
    <w:uiPriority w:val="99"/>
    <w:semiHidden/>
    <w:unhideWhenUsed/>
    <w:rsid w:val="00843734"/>
    <w:pPr>
      <w:widowControl w:val="0"/>
      <w:tabs>
        <w:tab w:val="center" w:pos="4513"/>
        <w:tab w:val="right" w:pos="902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843734"/>
    <w:rPr>
      <w:sz w:val="18"/>
      <w:szCs w:val="18"/>
    </w:rPr>
  </w:style>
  <w:style w:type="table" w:styleId="a5">
    <w:name w:val="Table Grid"/>
    <w:basedOn w:val="a1"/>
    <w:uiPriority w:val="59"/>
    <w:rsid w:val="00567AC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semiHidden/>
    <w:unhideWhenUsed/>
    <w:rsid w:val="008E31DB"/>
    <w:pPr>
      <w:spacing w:before="100" w:beforeAutospacing="1" w:after="100" w:afterAutospacing="1"/>
    </w:pPr>
    <w:rPr>
      <w:rFonts w:ascii="SimSun" w:hAnsi="SimSun" w:cs="SimSun"/>
    </w:rPr>
  </w:style>
  <w:style w:type="character" w:styleId="a7">
    <w:name w:val="Strong"/>
    <w:basedOn w:val="a0"/>
    <w:uiPriority w:val="22"/>
    <w:qFormat/>
    <w:rsid w:val="008E31DB"/>
    <w:rPr>
      <w:b/>
      <w:bCs/>
    </w:rPr>
  </w:style>
  <w:style w:type="character" w:customStyle="1" w:styleId="apple-converted-space">
    <w:name w:val="apple-converted-space"/>
    <w:basedOn w:val="a0"/>
    <w:rsid w:val="008E31DB"/>
  </w:style>
  <w:style w:type="paragraph" w:styleId="a8">
    <w:name w:val="Balloon Text"/>
    <w:basedOn w:val="a"/>
    <w:link w:val="Char1"/>
    <w:uiPriority w:val="99"/>
    <w:semiHidden/>
    <w:unhideWhenUsed/>
    <w:rsid w:val="008E31DB"/>
    <w:rPr>
      <w:sz w:val="18"/>
      <w:szCs w:val="18"/>
    </w:rPr>
  </w:style>
  <w:style w:type="character" w:customStyle="1" w:styleId="Char1">
    <w:name w:val="批注框文本 Char"/>
    <w:basedOn w:val="a0"/>
    <w:link w:val="a8"/>
    <w:uiPriority w:val="99"/>
    <w:semiHidden/>
    <w:rsid w:val="008E31DB"/>
    <w:rPr>
      <w:rFonts w:ascii="Times New Roman" w:eastAsia="SimSun" w:hAnsi="Times New Roman" w:cs="Times New Roman"/>
      <w:kern w:val="0"/>
      <w:sz w:val="18"/>
      <w:szCs w:val="18"/>
    </w:rPr>
  </w:style>
  <w:style w:type="paragraph" w:styleId="a9">
    <w:name w:val="endnote text"/>
    <w:basedOn w:val="a"/>
    <w:link w:val="Char2"/>
    <w:uiPriority w:val="99"/>
    <w:unhideWhenUsed/>
    <w:rsid w:val="00F67A0B"/>
    <w:pPr>
      <w:snapToGrid w:val="0"/>
    </w:pPr>
  </w:style>
  <w:style w:type="character" w:customStyle="1" w:styleId="Char2">
    <w:name w:val="尾注文本 Char"/>
    <w:basedOn w:val="a0"/>
    <w:link w:val="a9"/>
    <w:uiPriority w:val="99"/>
    <w:rsid w:val="00F67A0B"/>
    <w:rPr>
      <w:rFonts w:ascii="Times New Roman" w:eastAsia="SimSun" w:hAnsi="Times New Roman" w:cs="Times New Roman"/>
      <w:kern w:val="0"/>
      <w:sz w:val="24"/>
      <w:szCs w:val="24"/>
    </w:rPr>
  </w:style>
  <w:style w:type="character" w:styleId="aa">
    <w:name w:val="endnote reference"/>
    <w:basedOn w:val="a0"/>
    <w:uiPriority w:val="99"/>
    <w:semiHidden/>
    <w:unhideWhenUsed/>
    <w:rsid w:val="00F67A0B"/>
    <w:rPr>
      <w:vertAlign w:val="superscript"/>
    </w:rPr>
  </w:style>
  <w:style w:type="paragraph" w:styleId="ab">
    <w:name w:val="footnote text"/>
    <w:basedOn w:val="a"/>
    <w:link w:val="Char3"/>
    <w:unhideWhenUsed/>
    <w:rsid w:val="0084049D"/>
    <w:pPr>
      <w:snapToGrid w:val="0"/>
    </w:pPr>
    <w:rPr>
      <w:sz w:val="18"/>
      <w:szCs w:val="18"/>
    </w:rPr>
  </w:style>
  <w:style w:type="character" w:customStyle="1" w:styleId="Char3">
    <w:name w:val="脚注文本 Char"/>
    <w:basedOn w:val="a0"/>
    <w:link w:val="ab"/>
    <w:rsid w:val="0084049D"/>
    <w:rPr>
      <w:rFonts w:ascii="Times New Roman" w:eastAsia="SimSun" w:hAnsi="Times New Roman" w:cs="Times New Roman"/>
      <w:kern w:val="0"/>
      <w:sz w:val="18"/>
      <w:szCs w:val="18"/>
    </w:rPr>
  </w:style>
  <w:style w:type="character" w:styleId="ac">
    <w:name w:val="footnote reference"/>
    <w:basedOn w:val="a0"/>
    <w:uiPriority w:val="99"/>
    <w:semiHidden/>
    <w:unhideWhenUsed/>
    <w:rsid w:val="0084049D"/>
    <w:rPr>
      <w:vertAlign w:val="superscript"/>
    </w:rPr>
  </w:style>
  <w:style w:type="paragraph" w:styleId="HTML">
    <w:name w:val="HTML Preformatted"/>
    <w:basedOn w:val="a"/>
    <w:link w:val="HTMLChar"/>
    <w:uiPriority w:val="99"/>
    <w:semiHidden/>
    <w:unhideWhenUsed/>
    <w:rsid w:val="007D3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cs="SimSun"/>
    </w:rPr>
  </w:style>
  <w:style w:type="character" w:customStyle="1" w:styleId="HTMLChar">
    <w:name w:val="HTML 预设格式 Char"/>
    <w:basedOn w:val="a0"/>
    <w:link w:val="HTML"/>
    <w:uiPriority w:val="99"/>
    <w:semiHidden/>
    <w:rsid w:val="007D32E7"/>
    <w:rPr>
      <w:rFonts w:ascii="SimSun" w:eastAsia="SimSun" w:hAnsi="SimSun" w:cs="SimSun"/>
      <w:kern w:val="0"/>
      <w:sz w:val="24"/>
      <w:szCs w:val="24"/>
    </w:rPr>
  </w:style>
  <w:style w:type="paragraph" w:customStyle="1" w:styleId="Default">
    <w:name w:val="Default"/>
    <w:rsid w:val="003A6280"/>
    <w:pPr>
      <w:widowControl w:val="0"/>
      <w:autoSpaceDE w:val="0"/>
      <w:autoSpaceDN w:val="0"/>
      <w:adjustRightInd w:val="0"/>
    </w:pPr>
    <w:rPr>
      <w:rFonts w:ascii="ZapfHumnst BT" w:hAnsi="ZapfHumnst BT" w:cs="ZapfHumnst BT"/>
      <w:color w:val="000000"/>
      <w:kern w:val="0"/>
      <w:sz w:val="24"/>
      <w:szCs w:val="24"/>
    </w:rPr>
  </w:style>
  <w:style w:type="character" w:customStyle="1" w:styleId="apple-style-span">
    <w:name w:val="apple-style-span"/>
    <w:basedOn w:val="a0"/>
    <w:rsid w:val="003A6280"/>
  </w:style>
  <w:style w:type="character" w:customStyle="1" w:styleId="diffculty">
    <w:name w:val="diffculty"/>
    <w:basedOn w:val="a0"/>
    <w:rsid w:val="003A6280"/>
  </w:style>
  <w:style w:type="character" w:customStyle="1" w:styleId="labellist">
    <w:name w:val="label_list"/>
    <w:basedOn w:val="a0"/>
    <w:rsid w:val="003A6280"/>
  </w:style>
  <w:style w:type="character" w:styleId="ad">
    <w:name w:val="Hyperlink"/>
    <w:basedOn w:val="a0"/>
    <w:rsid w:val="0036644B"/>
    <w:rPr>
      <w:color w:val="0000FF"/>
      <w:u w:val="single"/>
    </w:rPr>
  </w:style>
  <w:style w:type="character" w:customStyle="1" w:styleId="code1">
    <w:name w:val="code1"/>
    <w:basedOn w:val="a0"/>
    <w:rsid w:val="007E7E7E"/>
    <w:rPr>
      <w:vanish w:val="0"/>
      <w:webHidden w:val="0"/>
      <w:specVanish w:val="0"/>
    </w:rPr>
  </w:style>
  <w:style w:type="character" w:customStyle="1" w:styleId="shorttext">
    <w:name w:val="short_text"/>
    <w:basedOn w:val="a0"/>
    <w:rsid w:val="000815F5"/>
  </w:style>
  <w:style w:type="character" w:styleId="ae">
    <w:name w:val="Placeholder Text"/>
    <w:basedOn w:val="a0"/>
    <w:uiPriority w:val="99"/>
    <w:semiHidden/>
    <w:rsid w:val="008B70BE"/>
    <w:rPr>
      <w:color w:val="808080"/>
    </w:rPr>
  </w:style>
</w:styles>
</file>

<file path=word/webSettings.xml><?xml version="1.0" encoding="utf-8"?>
<w:webSettings xmlns:r="http://schemas.openxmlformats.org/officeDocument/2006/relationships" xmlns:w="http://schemas.openxmlformats.org/wordprocessingml/2006/main">
  <w:divs>
    <w:div w:id="507792496">
      <w:bodyDiv w:val="1"/>
      <w:marLeft w:val="0"/>
      <w:marRight w:val="0"/>
      <w:marTop w:val="0"/>
      <w:marBottom w:val="0"/>
      <w:divBdr>
        <w:top w:val="none" w:sz="0" w:space="0" w:color="auto"/>
        <w:left w:val="none" w:sz="0" w:space="0" w:color="auto"/>
        <w:bottom w:val="none" w:sz="0" w:space="0" w:color="auto"/>
        <w:right w:val="none" w:sz="0" w:space="0" w:color="auto"/>
      </w:divBdr>
    </w:div>
    <w:div w:id="591747356">
      <w:bodyDiv w:val="1"/>
      <w:marLeft w:val="0"/>
      <w:marRight w:val="0"/>
      <w:marTop w:val="0"/>
      <w:marBottom w:val="0"/>
      <w:divBdr>
        <w:top w:val="none" w:sz="0" w:space="0" w:color="auto"/>
        <w:left w:val="none" w:sz="0" w:space="0" w:color="auto"/>
        <w:bottom w:val="none" w:sz="0" w:space="0" w:color="auto"/>
        <w:right w:val="none" w:sz="0" w:space="0" w:color="auto"/>
      </w:divBdr>
    </w:div>
    <w:div w:id="845635144">
      <w:bodyDiv w:val="1"/>
      <w:marLeft w:val="0"/>
      <w:marRight w:val="0"/>
      <w:marTop w:val="0"/>
      <w:marBottom w:val="0"/>
      <w:divBdr>
        <w:top w:val="none" w:sz="0" w:space="0" w:color="auto"/>
        <w:left w:val="none" w:sz="0" w:space="0" w:color="auto"/>
        <w:bottom w:val="none" w:sz="0" w:space="0" w:color="auto"/>
        <w:right w:val="none" w:sz="0" w:space="0" w:color="auto"/>
      </w:divBdr>
    </w:div>
    <w:div w:id="1188642433">
      <w:bodyDiv w:val="1"/>
      <w:marLeft w:val="0"/>
      <w:marRight w:val="0"/>
      <w:marTop w:val="0"/>
      <w:marBottom w:val="0"/>
      <w:divBdr>
        <w:top w:val="none" w:sz="0" w:space="0" w:color="auto"/>
        <w:left w:val="none" w:sz="0" w:space="0" w:color="auto"/>
        <w:bottom w:val="none" w:sz="0" w:space="0" w:color="auto"/>
        <w:right w:val="none" w:sz="0" w:space="0" w:color="auto"/>
      </w:divBdr>
      <w:divsChild>
        <w:div w:id="1873640874">
          <w:marLeft w:val="0"/>
          <w:marRight w:val="0"/>
          <w:marTop w:val="0"/>
          <w:marBottom w:val="0"/>
          <w:divBdr>
            <w:top w:val="none" w:sz="0" w:space="0" w:color="auto"/>
            <w:left w:val="none" w:sz="0" w:space="0" w:color="auto"/>
            <w:bottom w:val="none" w:sz="0" w:space="0" w:color="auto"/>
            <w:right w:val="none" w:sz="0" w:space="0" w:color="auto"/>
          </w:divBdr>
        </w:div>
        <w:div w:id="1603415959">
          <w:marLeft w:val="0"/>
          <w:marRight w:val="0"/>
          <w:marTop w:val="240"/>
          <w:marBottom w:val="0"/>
          <w:divBdr>
            <w:top w:val="none" w:sz="0" w:space="0" w:color="auto"/>
            <w:left w:val="none" w:sz="0" w:space="0" w:color="auto"/>
            <w:bottom w:val="none" w:sz="0" w:space="0" w:color="auto"/>
            <w:right w:val="none" w:sz="0" w:space="0" w:color="auto"/>
          </w:divBdr>
          <w:divsChild>
            <w:div w:id="17014829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_rels/footnotes.xml.rels><?xml version="1.0" encoding="UTF-8" standalone="yes"?>
<Relationships xmlns="http://schemas.openxmlformats.org/package/2006/relationships"><Relationship Id="rId1" Type="http://schemas.openxmlformats.org/officeDocument/2006/relationships/hyperlink" Target="mailto:baozhihong1982@126.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C29DE-5A19-473B-89DC-2D2B80975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6</Pages>
  <Words>1229</Words>
  <Characters>7006</Characters>
  <Application>Microsoft Office Word</Application>
  <DocSecurity>0</DocSecurity>
  <Lines>58</Lines>
  <Paragraphs>16</Paragraphs>
  <ScaleCrop>false</ScaleCrop>
  <Company>Sky123.Org</Company>
  <LinksUpToDate>false</LinksUpToDate>
  <CharactersWithSpaces>8219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78</cp:revision>
  <dcterms:created xsi:type="dcterms:W3CDTF">2016-06-21T00:39:00Z</dcterms:created>
  <dcterms:modified xsi:type="dcterms:W3CDTF">2016-06-21T05:15:00Z</dcterms:modified>
</cp:coreProperties>
</file>