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9FA" w:rsidRPr="00E5487B" w:rsidRDefault="00B779FA" w:rsidP="00B779FA">
      <w:pPr>
        <w:rPr>
          <w:rFonts w:asciiTheme="majorEastAsia" w:eastAsiaTheme="majorEastAsia" w:hAnsiTheme="majorEastAsia"/>
          <w:b/>
          <w:sz w:val="44"/>
          <w:szCs w:val="44"/>
        </w:rPr>
      </w:pPr>
      <w:r w:rsidRPr="00573BF1">
        <w:rPr>
          <w:rFonts w:ascii="宋体" w:hAnsi="宋体" w:hint="eastAsia"/>
        </w:rPr>
        <w:t xml:space="preserve"> </w:t>
      </w:r>
      <w:r w:rsidRPr="00E5487B">
        <w:rPr>
          <w:rFonts w:asciiTheme="minorEastAsia" w:eastAsiaTheme="minorEastAsia" w:hAnsiTheme="minorEastAsia" w:hint="eastAsia"/>
        </w:rPr>
        <w:t xml:space="preserve">       </w:t>
      </w:r>
      <w:r w:rsidRPr="00E5487B">
        <w:rPr>
          <w:rFonts w:asciiTheme="majorEastAsia" w:eastAsiaTheme="majorEastAsia" w:hAnsiTheme="majorEastAsia" w:hint="eastAsia"/>
          <w:b/>
          <w:sz w:val="44"/>
          <w:szCs w:val="44"/>
        </w:rPr>
        <w:t>急性脑卒中与高血糖关联的研究进展</w:t>
      </w:r>
    </w:p>
    <w:p w:rsidR="00B779FA" w:rsidRPr="00E5487B" w:rsidRDefault="00B779FA" w:rsidP="00B779FA">
      <w:pPr>
        <w:rPr>
          <w:rFonts w:asciiTheme="minorEastAsia" w:eastAsiaTheme="minorEastAsia" w:hAnsiTheme="minorEastAsia"/>
        </w:rPr>
      </w:pPr>
      <w:r w:rsidRPr="00E5487B">
        <w:rPr>
          <w:rFonts w:asciiTheme="minorEastAsia" w:eastAsiaTheme="minorEastAsia" w:hAnsiTheme="minorEastAsia" w:hint="eastAsia"/>
        </w:rPr>
        <w:t xml:space="preserve">  中山大学附属佛山医院   徐慧娟    栾晓军，佛山 528000</w:t>
      </w:r>
    </w:p>
    <w:p w:rsidR="00B779FA" w:rsidRPr="00E5487B" w:rsidRDefault="00B779FA" w:rsidP="00B779FA">
      <w:pPr>
        <w:rPr>
          <w:rFonts w:asciiTheme="minorEastAsia" w:eastAsiaTheme="minorEastAsia" w:hAnsiTheme="minorEastAsia"/>
        </w:rPr>
      </w:pPr>
      <w:r w:rsidRPr="00E5487B">
        <w:rPr>
          <w:rFonts w:asciiTheme="minorEastAsia" w:eastAsiaTheme="minorEastAsia" w:hAnsiTheme="minorEastAsia" w:hint="eastAsia"/>
        </w:rPr>
        <w:t xml:space="preserve">  通信作者：栾晓军 </w:t>
      </w:r>
      <w:hyperlink r:id="rId7" w:history="1">
        <w:r w:rsidR="000C16C2" w:rsidRPr="00E5487B">
          <w:rPr>
            <w:rStyle w:val="a5"/>
            <w:rFonts w:asciiTheme="minorEastAsia" w:eastAsiaTheme="minorEastAsia" w:hAnsiTheme="minorEastAsia" w:hint="eastAsia"/>
          </w:rPr>
          <w:t>drluan@163.com</w:t>
        </w:r>
      </w:hyperlink>
    </w:p>
    <w:p w:rsidR="000C16C2" w:rsidRPr="00E5487B" w:rsidRDefault="000C16C2" w:rsidP="00B779FA">
      <w:pPr>
        <w:rPr>
          <w:rFonts w:asciiTheme="minorEastAsia" w:eastAsiaTheme="minorEastAsia" w:hAnsiTheme="minorEastAsia"/>
        </w:rPr>
      </w:pPr>
      <w:r w:rsidRPr="00E5487B">
        <w:rPr>
          <w:rFonts w:asciiTheme="minorEastAsia" w:eastAsiaTheme="minorEastAsia" w:hAnsiTheme="minorEastAsia" w:hint="eastAsia"/>
        </w:rPr>
        <w:t>关键词：脑卒中   高血糖  发病机制   预后</w:t>
      </w:r>
    </w:p>
    <w:p w:rsidR="00B779FA" w:rsidRPr="00E5487B" w:rsidRDefault="00B779FA" w:rsidP="00B779FA">
      <w:pPr>
        <w:rPr>
          <w:rFonts w:asciiTheme="minorEastAsia" w:eastAsiaTheme="minorEastAsia" w:hAnsiTheme="minorEastAsia"/>
        </w:rPr>
      </w:pPr>
    </w:p>
    <w:p w:rsidR="00B779FA" w:rsidRPr="00E5487B" w:rsidRDefault="00B779FA" w:rsidP="00B779FA">
      <w:pPr>
        <w:rPr>
          <w:rFonts w:asciiTheme="minorEastAsia" w:eastAsiaTheme="minorEastAsia" w:hAnsiTheme="minorEastAsia"/>
          <w:sz w:val="24"/>
          <w:szCs w:val="24"/>
        </w:rPr>
      </w:pPr>
      <w:r w:rsidRPr="00E5487B">
        <w:rPr>
          <w:rFonts w:asciiTheme="minorEastAsia" w:eastAsiaTheme="minorEastAsia" w:hAnsiTheme="minorEastAsia" w:hint="eastAsia"/>
        </w:rPr>
        <w:t xml:space="preserve">   </w:t>
      </w:r>
      <w:r w:rsidRPr="00E5487B">
        <w:rPr>
          <w:rFonts w:asciiTheme="minorEastAsia" w:eastAsiaTheme="minorEastAsia" w:hAnsiTheme="minorEastAsia" w:hint="eastAsia"/>
          <w:sz w:val="28"/>
          <w:szCs w:val="28"/>
        </w:rPr>
        <w:t xml:space="preserve">  </w:t>
      </w:r>
      <w:r w:rsidRPr="00E5487B">
        <w:rPr>
          <w:rFonts w:asciiTheme="minorEastAsia" w:eastAsiaTheme="minorEastAsia" w:hAnsiTheme="minorEastAsia" w:hint="eastAsia"/>
          <w:sz w:val="24"/>
          <w:szCs w:val="24"/>
        </w:rPr>
        <w:t>脑卒中是一种高发病率、高致残率的疾病，在2016年亚洲卒中顾问小组（</w:t>
      </w:r>
      <w:r w:rsidRPr="00E5487B">
        <w:rPr>
          <w:rFonts w:asciiTheme="minorEastAsia" w:eastAsiaTheme="minorEastAsia" w:hAnsiTheme="minorEastAsia"/>
        </w:rPr>
        <w:t>Asian Stroke Advisory Panel</w:t>
      </w:r>
      <w:r w:rsidR="00FF0123" w:rsidRPr="00E5487B">
        <w:rPr>
          <w:rFonts w:asciiTheme="minorEastAsia" w:eastAsiaTheme="minorEastAsia" w:hAnsiTheme="minorEastAsia" w:hint="eastAsia"/>
        </w:rPr>
        <w:t>；</w:t>
      </w:r>
      <w:r w:rsidRPr="00E5487B">
        <w:rPr>
          <w:rFonts w:asciiTheme="minorEastAsia" w:eastAsiaTheme="minorEastAsia" w:hAnsiTheme="minorEastAsia"/>
        </w:rPr>
        <w:t>ASAP</w:t>
      </w:r>
      <w:r w:rsidR="0030183E" w:rsidRPr="00E5487B">
        <w:rPr>
          <w:rFonts w:asciiTheme="minorEastAsia" w:eastAsiaTheme="minorEastAsia" w:hAnsiTheme="minorEastAsia" w:hint="eastAsia"/>
          <w:sz w:val="24"/>
          <w:szCs w:val="24"/>
        </w:rPr>
        <w:t>）发布的亚洲卒中流行病学调查结果</w:t>
      </w:r>
      <w:r w:rsidRPr="00E5487B">
        <w:rPr>
          <w:rFonts w:asciiTheme="minorEastAsia" w:eastAsiaTheme="minorEastAsia" w:hAnsiTheme="minorEastAsia" w:hint="eastAsia"/>
          <w:sz w:val="24"/>
          <w:szCs w:val="24"/>
        </w:rPr>
        <w:t>，我国脑卒中患病率约为0.26</w:t>
      </w:r>
      <w:r w:rsidR="0030183E" w:rsidRPr="00E5487B">
        <w:rPr>
          <w:rFonts w:asciiTheme="minorEastAsia" w:eastAsiaTheme="minorEastAsia" w:hAnsiTheme="minorEastAsia" w:hint="eastAsia"/>
          <w:sz w:val="24"/>
          <w:szCs w:val="24"/>
        </w:rPr>
        <w:t>%</w:t>
      </w:r>
      <w:r w:rsidRPr="00E5487B">
        <w:rPr>
          <w:rFonts w:asciiTheme="minorEastAsia" w:eastAsiaTheme="minorEastAsia" w:hAnsiTheme="minorEastAsia" w:hint="eastAsia"/>
          <w:sz w:val="24"/>
          <w:szCs w:val="24"/>
        </w:rPr>
        <w:t>-7%，其中，缺血性脑卒中比例逐年上升，约占75%</w:t>
      </w:r>
      <w:r w:rsidR="00B1066F" w:rsidRPr="00E5487B">
        <w:rPr>
          <w:rFonts w:asciiTheme="minorEastAsia" w:eastAsiaTheme="minorEastAsia" w:hAnsiTheme="minorEastAsia"/>
          <w:sz w:val="24"/>
          <w:szCs w:val="24"/>
        </w:rPr>
        <w:fldChar w:fldCharType="begin">
          <w:fldData xml:space="preserve">IABBAEQARABJAE4AIABOAEUALgBSAGUAZgAuAHsAOAA1ADUARABEAEQANQA2AC0ANwBDADIANwAt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</w:fldData>
        </w:fldChar>
      </w:r>
      <w:r w:rsidR="0046381C" w:rsidRPr="00E5487B">
        <w:rPr>
          <w:rFonts w:asciiTheme="minorEastAsia" w:eastAsiaTheme="minorEastAsia" w:hAnsiTheme="minorEastAsia"/>
          <w:sz w:val="24"/>
          <w:szCs w:val="24"/>
        </w:rPr>
        <w:instrText xml:space="preserve"> ADDIN NE.Ref.{855DDD56-7C27-4583-B540-3A2B630B295E}</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[1]</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00D54D4F" w:rsidRPr="00E5487B">
        <w:rPr>
          <w:rFonts w:asciiTheme="minorEastAsia" w:eastAsiaTheme="minorEastAsia" w:hAnsiTheme="minorEastAsia"/>
          <w:sz w:val="24"/>
          <w:szCs w:val="24"/>
        </w:rPr>
        <w:t xml:space="preserve"> </w:t>
      </w:r>
      <w:r w:rsidR="00D54D4F" w:rsidRPr="00E5487B">
        <w:rPr>
          <w:rFonts w:asciiTheme="minorEastAsia" w:eastAsiaTheme="minorEastAsia" w:hAnsiTheme="minorEastAsia" w:hint="eastAsia"/>
          <w:sz w:val="24"/>
          <w:szCs w:val="24"/>
        </w:rPr>
        <w:t>。</w:t>
      </w:r>
      <w:r w:rsidR="00362AF2" w:rsidRPr="00E5487B">
        <w:rPr>
          <w:rFonts w:asciiTheme="minorEastAsia" w:eastAsiaTheme="minorEastAsia" w:hAnsiTheme="minorEastAsia" w:hint="eastAsia"/>
          <w:sz w:val="24"/>
          <w:szCs w:val="24"/>
        </w:rPr>
        <w:t>同时</w:t>
      </w:r>
      <w:r w:rsidR="00893E62" w:rsidRPr="00E5487B">
        <w:rPr>
          <w:rFonts w:asciiTheme="minorEastAsia" w:eastAsiaTheme="minorEastAsia" w:hAnsiTheme="minorEastAsia" w:hint="eastAsia"/>
          <w:sz w:val="24"/>
          <w:szCs w:val="24"/>
        </w:rPr>
        <w:t>脑卒</w:t>
      </w:r>
      <w:r w:rsidRPr="00E5487B">
        <w:rPr>
          <w:rFonts w:asciiTheme="minorEastAsia" w:eastAsiaTheme="minorEastAsia" w:hAnsiTheme="minorEastAsia" w:hint="eastAsia"/>
          <w:sz w:val="24"/>
          <w:szCs w:val="24"/>
        </w:rPr>
        <w:t>中也是引起长期功能障碍的最常见因素，我国存活脑卒中患者中约有3/4存在不同程度残疾，</w:t>
      </w:r>
      <w:r w:rsidR="00362AF2" w:rsidRPr="00E5487B">
        <w:rPr>
          <w:rFonts w:asciiTheme="minorEastAsia" w:eastAsiaTheme="minorEastAsia" w:hAnsiTheme="minorEastAsia" w:hint="eastAsia"/>
          <w:sz w:val="24"/>
          <w:szCs w:val="24"/>
        </w:rPr>
        <w:t>约有</w:t>
      </w:r>
      <w:r w:rsidRPr="00E5487B">
        <w:rPr>
          <w:rFonts w:asciiTheme="minorEastAsia" w:eastAsiaTheme="minorEastAsia" w:hAnsiTheme="minorEastAsia" w:hint="eastAsia"/>
          <w:sz w:val="24"/>
          <w:szCs w:val="24"/>
        </w:rPr>
        <w:t xml:space="preserve">40%的卒中患者不能恢复生活自理能力。 </w:t>
      </w:r>
      <w:r w:rsidR="00362AF2" w:rsidRPr="00E5487B">
        <w:rPr>
          <w:rFonts w:asciiTheme="minorEastAsia" w:eastAsiaTheme="minorEastAsia" w:hAnsiTheme="minorEastAsia" w:hint="eastAsia"/>
          <w:sz w:val="24"/>
          <w:szCs w:val="24"/>
        </w:rPr>
        <w:t>这给患者家庭及社会带来了沉重的负担。</w:t>
      </w:r>
      <w:r w:rsidRPr="00E5487B">
        <w:rPr>
          <w:rFonts w:asciiTheme="minorEastAsia" w:eastAsiaTheme="minorEastAsia" w:hAnsiTheme="minorEastAsia" w:hint="eastAsia"/>
          <w:sz w:val="24"/>
          <w:szCs w:val="24"/>
        </w:rPr>
        <w:t>脑卒中与糖代谢异常关系密切，约</w:t>
      </w:r>
      <w:bookmarkStart w:id="0" w:name="OLE_LINK15"/>
      <w:bookmarkStart w:id="1" w:name="OLE_LINK16"/>
      <w:r w:rsidRPr="00E5487B">
        <w:rPr>
          <w:rFonts w:asciiTheme="minorEastAsia" w:eastAsiaTheme="minorEastAsia" w:hAnsiTheme="minorEastAsia" w:hint="eastAsia"/>
          <w:sz w:val="24"/>
          <w:szCs w:val="24"/>
        </w:rPr>
        <w:t>68.7</w:t>
      </w:r>
      <w:r w:rsidR="00362AF2" w:rsidRPr="00E5487B">
        <w:rPr>
          <w:rFonts w:asciiTheme="minorEastAsia" w:eastAsiaTheme="minorEastAsia" w:hAnsiTheme="minorEastAsia" w:hint="eastAsia"/>
          <w:sz w:val="24"/>
          <w:szCs w:val="24"/>
        </w:rPr>
        <w:t>%</w:t>
      </w:r>
      <w:r w:rsidRPr="00E5487B">
        <w:rPr>
          <w:rFonts w:asciiTheme="minorEastAsia" w:eastAsiaTheme="minorEastAsia" w:hAnsiTheme="minorEastAsia" w:hint="eastAsia"/>
          <w:sz w:val="24"/>
          <w:szCs w:val="24"/>
        </w:rPr>
        <w:t>-77%的卒中病人伴有高血糖</w:t>
      </w:r>
      <w:bookmarkEnd w:id="0"/>
      <w:bookmarkEnd w:id="1"/>
      <w:r w:rsidRPr="00E5487B">
        <w:rPr>
          <w:rFonts w:asciiTheme="minorEastAsia" w:eastAsiaTheme="minorEastAsia" w:hAnsiTheme="minorEastAsia" w:hint="eastAsia"/>
          <w:sz w:val="24"/>
          <w:szCs w:val="24"/>
        </w:rPr>
        <w:t>，14%-35%急性脑卒中病人有糖尿病病史，新诊断的糖尿病约占到16</w:t>
      </w:r>
      <w:r w:rsidR="0030183E" w:rsidRPr="00E5487B">
        <w:rPr>
          <w:rFonts w:asciiTheme="minorEastAsia" w:eastAsiaTheme="minorEastAsia" w:hAnsiTheme="minorEastAsia" w:hint="eastAsia"/>
          <w:sz w:val="24"/>
          <w:szCs w:val="24"/>
        </w:rPr>
        <w:t>%</w:t>
      </w:r>
      <w:r w:rsidRPr="00E5487B">
        <w:rPr>
          <w:rFonts w:asciiTheme="minorEastAsia" w:eastAsiaTheme="minorEastAsia" w:hAnsiTheme="minorEastAsia" w:hint="eastAsia"/>
          <w:sz w:val="24"/>
          <w:szCs w:val="24"/>
        </w:rPr>
        <w:t>-24</w:t>
      </w:r>
      <w:r w:rsidR="00D54D4F" w:rsidRPr="00E5487B">
        <w:rPr>
          <w:rFonts w:asciiTheme="minorEastAsia" w:eastAsiaTheme="minorEastAsia" w:hAnsiTheme="minorEastAsia" w:hint="eastAsia"/>
          <w:sz w:val="24"/>
          <w:szCs w:val="24"/>
        </w:rPr>
        <w:t>%</w:t>
      </w:r>
      <w:r w:rsidRPr="00E5487B">
        <w:rPr>
          <w:rFonts w:asciiTheme="minorEastAsia" w:eastAsiaTheme="minorEastAsia" w:hAnsiTheme="minorEastAsia" w:hint="eastAsia"/>
          <w:sz w:val="24"/>
          <w:szCs w:val="24"/>
        </w:rPr>
        <w:t>，21%-24%有糖耐量异常</w:t>
      </w:r>
      <w:r w:rsidR="00B1066F" w:rsidRPr="00E5487B">
        <w:rPr>
          <w:rFonts w:asciiTheme="minorEastAsia" w:eastAsiaTheme="minorEastAsia" w:hAnsiTheme="minorEastAsia"/>
          <w:sz w:val="24"/>
          <w:szCs w:val="24"/>
        </w:rPr>
        <w:fldChar w:fldCharType="begin">
          <w:fldData xml:space="preserve">IABBAEQARABJAE4AIABOAEUALgBSAGUAZgAuAHsARgA0ADEAQwBDADQANwBBAC0ANQA0ADAAOQAt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=
</w:fldData>
        </w:fldChar>
      </w:r>
      <w:r w:rsidR="0046381C" w:rsidRPr="00E5487B">
        <w:rPr>
          <w:rFonts w:asciiTheme="minorEastAsia" w:eastAsiaTheme="minorEastAsia" w:hAnsiTheme="minorEastAsia"/>
          <w:sz w:val="24"/>
          <w:szCs w:val="24"/>
        </w:rPr>
        <w:instrText xml:space="preserve"> ADDIN NE.Ref.{F41CC47A-5409-47AC-AFC4-DF988982EB0A}</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[2, 3]</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00D54D4F" w:rsidRPr="00E5487B">
        <w:rPr>
          <w:rFonts w:asciiTheme="minorEastAsia" w:eastAsiaTheme="minorEastAsia" w:hAnsiTheme="minorEastAsia"/>
          <w:sz w:val="24"/>
          <w:szCs w:val="24"/>
        </w:rPr>
        <w:t xml:space="preserve"> </w:t>
      </w:r>
      <w:r w:rsidRPr="00E5487B">
        <w:rPr>
          <w:rFonts w:asciiTheme="minorEastAsia" w:eastAsiaTheme="minorEastAsia" w:hAnsiTheme="minorEastAsia" w:hint="eastAsia"/>
          <w:sz w:val="24"/>
          <w:szCs w:val="24"/>
        </w:rPr>
        <w:t>。高血糖作为脑卒中的独立危险因子，对卒中病程进展、治疗及预后均有着密切联系，本文就目前关于高血糖及急性脑卒中相关研究进展进行阐述：</w:t>
      </w:r>
    </w:p>
    <w:p w:rsidR="00B779FA" w:rsidRPr="00E5487B" w:rsidRDefault="00B779FA" w:rsidP="00B779FA">
      <w:pPr>
        <w:rPr>
          <w:rFonts w:asciiTheme="minorEastAsia" w:eastAsiaTheme="minorEastAsia" w:hAnsiTheme="minorEastAsia"/>
          <w:b/>
          <w:sz w:val="30"/>
          <w:szCs w:val="30"/>
        </w:rPr>
      </w:pPr>
      <w:r w:rsidRPr="00E5487B">
        <w:rPr>
          <w:rFonts w:asciiTheme="minorEastAsia" w:eastAsiaTheme="minorEastAsia" w:hAnsiTheme="minorEastAsia" w:hint="eastAsia"/>
          <w:b/>
          <w:sz w:val="30"/>
          <w:szCs w:val="30"/>
        </w:rPr>
        <w:t>一：急性脑卒中血糖升高机制</w:t>
      </w:r>
    </w:p>
    <w:p w:rsidR="00B779FA" w:rsidRPr="00E5487B" w:rsidRDefault="00B779FA" w:rsidP="00B779FA">
      <w:pPr>
        <w:widowControl w:val="0"/>
        <w:numPr>
          <w:ilvl w:val="0"/>
          <w:numId w:val="1"/>
        </w:numPr>
        <w:adjustRightInd/>
        <w:snapToGrid/>
        <w:spacing w:after="0"/>
        <w:jc w:val="both"/>
        <w:rPr>
          <w:rFonts w:asciiTheme="minorEastAsia" w:eastAsiaTheme="minorEastAsia" w:hAnsiTheme="minorEastAsia"/>
          <w:b/>
          <w:sz w:val="24"/>
          <w:szCs w:val="24"/>
        </w:rPr>
      </w:pPr>
      <w:r w:rsidRPr="00E5487B">
        <w:rPr>
          <w:rFonts w:asciiTheme="minorEastAsia" w:eastAsiaTheme="minorEastAsia" w:hAnsiTheme="minorEastAsia" w:hint="eastAsia"/>
          <w:b/>
          <w:sz w:val="24"/>
          <w:szCs w:val="24"/>
        </w:rPr>
        <w:t>既往已诊断或有未诊断的糖尿病或</w:t>
      </w:r>
      <w:r w:rsidR="0030183E" w:rsidRPr="00E5487B">
        <w:rPr>
          <w:rFonts w:asciiTheme="minorEastAsia" w:eastAsiaTheme="minorEastAsia" w:hAnsiTheme="minorEastAsia" w:hint="eastAsia"/>
          <w:b/>
          <w:sz w:val="24"/>
          <w:szCs w:val="24"/>
        </w:rPr>
        <w:t>糖耐量异常</w:t>
      </w:r>
      <w:r w:rsidRPr="00E5487B">
        <w:rPr>
          <w:rFonts w:asciiTheme="minorEastAsia" w:eastAsiaTheme="minorEastAsia" w:hAnsiTheme="minorEastAsia" w:hint="eastAsia"/>
          <w:b/>
          <w:sz w:val="24"/>
          <w:szCs w:val="24"/>
        </w:rPr>
        <w:t xml:space="preserve">病史   </w:t>
      </w:r>
      <w:r w:rsidRPr="00E5487B">
        <w:rPr>
          <w:rFonts w:asciiTheme="minorEastAsia" w:eastAsiaTheme="minorEastAsia" w:hAnsiTheme="minorEastAsia" w:cs="宋体" w:hint="eastAsia"/>
          <w:sz w:val="24"/>
          <w:szCs w:val="24"/>
        </w:rPr>
        <w:t>糖尿病是脑卒中的重要危险因素之一</w:t>
      </w:r>
      <w:r w:rsidRPr="00E5487B">
        <w:rPr>
          <w:rFonts w:asciiTheme="minorEastAsia" w:eastAsiaTheme="minorEastAsia" w:hAnsiTheme="minorEastAsia" w:cs="黑体" w:hint="eastAsia"/>
          <w:sz w:val="24"/>
          <w:szCs w:val="24"/>
        </w:rPr>
        <w:t>，</w:t>
      </w:r>
      <w:r w:rsidRPr="00E5487B">
        <w:rPr>
          <w:rFonts w:asciiTheme="minorEastAsia" w:eastAsiaTheme="minorEastAsia" w:hAnsiTheme="minorEastAsia" w:cs="宋体" w:hint="eastAsia"/>
          <w:sz w:val="24"/>
          <w:szCs w:val="24"/>
        </w:rPr>
        <w:t>可增加缺血性脑卒中的患病风险</w:t>
      </w:r>
      <w:r w:rsidRPr="00E5487B">
        <w:rPr>
          <w:rFonts w:asciiTheme="minorEastAsia" w:eastAsiaTheme="minorEastAsia" w:hAnsiTheme="minorEastAsia" w:cs="E-BZ+ZGNE3q-2"/>
          <w:sz w:val="24"/>
          <w:szCs w:val="24"/>
        </w:rPr>
        <w:t xml:space="preserve">2 </w:t>
      </w:r>
      <w:r w:rsidRPr="00E5487B">
        <w:rPr>
          <w:rFonts w:asciiTheme="minorEastAsia" w:eastAsiaTheme="minorEastAsia" w:hAnsiTheme="minorEastAsia" w:cs="E-BZ+ZGNE3q-2" w:hint="eastAsia"/>
          <w:sz w:val="24"/>
          <w:szCs w:val="24"/>
        </w:rPr>
        <w:t>～</w:t>
      </w:r>
      <w:r w:rsidRPr="00E5487B">
        <w:rPr>
          <w:rFonts w:asciiTheme="minorEastAsia" w:eastAsiaTheme="minorEastAsia" w:hAnsiTheme="minorEastAsia" w:cs="E-BZ+ZGNE3q-2"/>
          <w:sz w:val="24"/>
          <w:szCs w:val="24"/>
        </w:rPr>
        <w:t xml:space="preserve"> 5 </w:t>
      </w:r>
      <w:r w:rsidRPr="00E5487B">
        <w:rPr>
          <w:rFonts w:asciiTheme="minorEastAsia" w:eastAsiaTheme="minorEastAsia" w:hAnsiTheme="minorEastAsia" w:cs="宋体" w:hint="eastAsia"/>
          <w:sz w:val="24"/>
          <w:szCs w:val="24"/>
        </w:rPr>
        <w:t>倍</w:t>
      </w:r>
      <w:r w:rsidRPr="00E5487B">
        <w:rPr>
          <w:rFonts w:asciiTheme="minorEastAsia" w:eastAsiaTheme="minorEastAsia" w:hAnsiTheme="minorEastAsia" w:cs="SSJ0+ZGNE3r-5" w:hint="eastAsia"/>
          <w:sz w:val="24"/>
          <w:szCs w:val="24"/>
        </w:rPr>
        <w:t>。</w:t>
      </w:r>
      <w:r w:rsidRPr="00E5487B">
        <w:rPr>
          <w:rFonts w:asciiTheme="minorEastAsia" w:eastAsiaTheme="minorEastAsia" w:hAnsiTheme="minorEastAsia" w:cs="宋体" w:hint="eastAsia"/>
          <w:sz w:val="24"/>
          <w:szCs w:val="24"/>
        </w:rPr>
        <w:t>众多研究证实</w:t>
      </w:r>
      <w:r w:rsidRPr="00E5487B">
        <w:rPr>
          <w:rFonts w:asciiTheme="minorEastAsia" w:eastAsiaTheme="minorEastAsia" w:hAnsiTheme="minorEastAsia" w:cs="黑体" w:hint="eastAsia"/>
          <w:sz w:val="24"/>
          <w:szCs w:val="24"/>
        </w:rPr>
        <w:t>，</w:t>
      </w:r>
      <w:r w:rsidRPr="00E5487B">
        <w:rPr>
          <w:rFonts w:asciiTheme="minorEastAsia" w:eastAsiaTheme="minorEastAsia" w:hAnsiTheme="minorEastAsia" w:cs="宋体" w:hint="eastAsia"/>
          <w:sz w:val="24"/>
          <w:szCs w:val="24"/>
        </w:rPr>
        <w:t>和空腹血糖相比</w:t>
      </w:r>
      <w:r w:rsidRPr="00E5487B">
        <w:rPr>
          <w:rFonts w:asciiTheme="minorEastAsia" w:eastAsiaTheme="minorEastAsia" w:hAnsiTheme="minorEastAsia" w:cs="黑体" w:hint="eastAsia"/>
          <w:sz w:val="24"/>
          <w:szCs w:val="24"/>
        </w:rPr>
        <w:t>，</w:t>
      </w:r>
      <w:r w:rsidRPr="00E5487B">
        <w:rPr>
          <w:rFonts w:asciiTheme="minorEastAsia" w:eastAsiaTheme="minorEastAsia" w:hAnsiTheme="minorEastAsia" w:cs="宋体" w:hint="eastAsia"/>
          <w:sz w:val="24"/>
          <w:szCs w:val="24"/>
        </w:rPr>
        <w:t>负荷后血糖</w:t>
      </w:r>
      <w:r w:rsidRPr="00E5487B">
        <w:rPr>
          <w:rFonts w:asciiTheme="minorEastAsia" w:eastAsiaTheme="minorEastAsia" w:hAnsiTheme="minorEastAsia" w:cs="黑体" w:hint="eastAsia"/>
          <w:sz w:val="24"/>
          <w:szCs w:val="24"/>
        </w:rPr>
        <w:t>，</w:t>
      </w:r>
      <w:r w:rsidRPr="00E5487B">
        <w:rPr>
          <w:rFonts w:asciiTheme="minorEastAsia" w:eastAsiaTheme="minorEastAsia" w:hAnsiTheme="minorEastAsia" w:cs="宋体" w:hint="eastAsia"/>
          <w:sz w:val="24"/>
          <w:szCs w:val="24"/>
        </w:rPr>
        <w:t>包括正常餐后血糖和口服葡萄糖耐量试验</w:t>
      </w:r>
      <w:r w:rsidRPr="00E5487B">
        <w:rPr>
          <w:rFonts w:asciiTheme="minorEastAsia" w:eastAsiaTheme="minorEastAsia" w:hAnsiTheme="minorEastAsia" w:cs="黑体"/>
          <w:sz w:val="24"/>
          <w:szCs w:val="24"/>
        </w:rPr>
        <w:t xml:space="preserve">( </w:t>
      </w:r>
      <w:r w:rsidRPr="00E5487B">
        <w:rPr>
          <w:rFonts w:asciiTheme="minorEastAsia" w:eastAsiaTheme="minorEastAsia" w:hAnsiTheme="minorEastAsia" w:cs="E-BZ+ZGNE3q-2"/>
          <w:sz w:val="24"/>
          <w:szCs w:val="24"/>
        </w:rPr>
        <w:t xml:space="preserve">oral glucose </w:t>
      </w:r>
      <w:proofErr w:type="spellStart"/>
      <w:r w:rsidRPr="00E5487B">
        <w:rPr>
          <w:rFonts w:asciiTheme="minorEastAsia" w:eastAsiaTheme="minorEastAsia" w:hAnsiTheme="minorEastAsia" w:cs="E-BZ+ZGNE3q-2"/>
          <w:sz w:val="24"/>
          <w:szCs w:val="24"/>
        </w:rPr>
        <w:t>tolerancetest</w:t>
      </w:r>
      <w:proofErr w:type="spellEnd"/>
      <w:r w:rsidRPr="00E5487B">
        <w:rPr>
          <w:rFonts w:asciiTheme="minorEastAsia" w:eastAsiaTheme="minorEastAsia" w:hAnsiTheme="minorEastAsia" w:cs="黑体" w:hint="eastAsia"/>
          <w:sz w:val="24"/>
          <w:szCs w:val="24"/>
        </w:rPr>
        <w:t>，</w:t>
      </w:r>
      <w:r w:rsidRPr="00E5487B">
        <w:rPr>
          <w:rFonts w:asciiTheme="minorEastAsia" w:eastAsiaTheme="minorEastAsia" w:hAnsiTheme="minorEastAsia" w:cs="E-BZ+ZGNE3q-2"/>
          <w:sz w:val="24"/>
          <w:szCs w:val="24"/>
        </w:rPr>
        <w:t>OGTT</w:t>
      </w:r>
      <w:r w:rsidRPr="00E5487B">
        <w:rPr>
          <w:rFonts w:asciiTheme="minorEastAsia" w:eastAsiaTheme="minorEastAsia" w:hAnsiTheme="minorEastAsia" w:cs="黑体"/>
          <w:sz w:val="24"/>
          <w:szCs w:val="24"/>
        </w:rPr>
        <w:t xml:space="preserve">) </w:t>
      </w:r>
      <w:r w:rsidRPr="00E5487B">
        <w:rPr>
          <w:rFonts w:asciiTheme="minorEastAsia" w:eastAsiaTheme="minorEastAsia" w:hAnsiTheme="minorEastAsia" w:cs="宋体" w:hint="eastAsia"/>
          <w:sz w:val="24"/>
          <w:szCs w:val="24"/>
        </w:rPr>
        <w:t>负荷后血糖</w:t>
      </w:r>
      <w:r w:rsidRPr="00E5487B">
        <w:rPr>
          <w:rFonts w:asciiTheme="minorEastAsia" w:eastAsiaTheme="minorEastAsia" w:hAnsiTheme="minorEastAsia" w:cs="黑体" w:hint="eastAsia"/>
          <w:sz w:val="24"/>
          <w:szCs w:val="24"/>
        </w:rPr>
        <w:t>，</w:t>
      </w:r>
      <w:r w:rsidRPr="00E5487B">
        <w:rPr>
          <w:rFonts w:asciiTheme="minorEastAsia" w:eastAsiaTheme="minorEastAsia" w:hAnsiTheme="minorEastAsia" w:cs="宋体" w:hint="eastAsia"/>
          <w:sz w:val="24"/>
          <w:szCs w:val="24"/>
        </w:rPr>
        <w:t>与大血管并发症的关系更为密切</w:t>
      </w:r>
      <w:r w:rsidRPr="00E5487B">
        <w:rPr>
          <w:rFonts w:asciiTheme="minorEastAsia" w:eastAsiaTheme="minorEastAsia" w:hAnsiTheme="minorEastAsia" w:cs="SSJ0+ZGNE3r-5" w:hint="eastAsia"/>
          <w:sz w:val="24"/>
          <w:szCs w:val="24"/>
        </w:rPr>
        <w:t>。</w:t>
      </w:r>
      <w:r w:rsidRPr="00E5487B">
        <w:rPr>
          <w:rFonts w:asciiTheme="minorEastAsia" w:eastAsiaTheme="minorEastAsia" w:hAnsiTheme="minorEastAsia" w:hint="eastAsia"/>
          <w:sz w:val="24"/>
          <w:szCs w:val="24"/>
        </w:rPr>
        <w:t>对既往未明确诊断糖尿病而入院后测血浆葡萄糖升高病人，可完善糖化血红蛋白水平及多次OGTT试验从而提高检测准确性。</w:t>
      </w:r>
    </w:p>
    <w:p w:rsidR="00362AF2" w:rsidRPr="00E5487B" w:rsidRDefault="00B779FA" w:rsidP="00362AF2">
      <w:pPr>
        <w:widowControl w:val="0"/>
        <w:numPr>
          <w:ilvl w:val="0"/>
          <w:numId w:val="1"/>
        </w:numPr>
        <w:adjustRightInd/>
        <w:snapToGrid/>
        <w:spacing w:after="0"/>
        <w:jc w:val="both"/>
        <w:rPr>
          <w:rStyle w:val="00000000-0000-0000-0000-0000000000011"/>
          <w:rFonts w:asciiTheme="minorEastAsia" w:eastAsiaTheme="minorEastAsia" w:hAnsiTheme="minorEastAsia" w:cstheme="minorBidi"/>
          <w:sz w:val="24"/>
          <w:szCs w:val="24"/>
        </w:rPr>
      </w:pPr>
      <w:r w:rsidRPr="00E5487B">
        <w:rPr>
          <w:rFonts w:asciiTheme="minorEastAsia" w:eastAsiaTheme="minorEastAsia" w:hAnsiTheme="minorEastAsia" w:hint="eastAsia"/>
          <w:b/>
          <w:sz w:val="24"/>
          <w:szCs w:val="24"/>
        </w:rPr>
        <w:t xml:space="preserve">应激反应  </w:t>
      </w:r>
      <w:r w:rsidRPr="00E5487B">
        <w:rPr>
          <w:rFonts w:asciiTheme="minorEastAsia" w:eastAsiaTheme="minorEastAsia" w:hAnsiTheme="minorEastAsia" w:hint="eastAsia"/>
          <w:sz w:val="24"/>
          <w:szCs w:val="24"/>
        </w:rPr>
        <w:t>创伤、烧伤、大手术、严重感染等状态下，机体均可出现应激反应，从而导致血糖升高，称应激性高血糖。</w:t>
      </w:r>
      <w:bookmarkStart w:id="2" w:name="OLE_LINK9"/>
      <w:bookmarkStart w:id="3" w:name="OLE_LINK10"/>
      <w:r w:rsidR="00362AF2" w:rsidRPr="00E5487B">
        <w:rPr>
          <w:rFonts w:asciiTheme="minorEastAsia" w:eastAsiaTheme="minorEastAsia" w:hAnsiTheme="minorEastAsia" w:hint="eastAsia"/>
          <w:sz w:val="24"/>
          <w:szCs w:val="24"/>
        </w:rPr>
        <w:t>应激状态可激活一系列神经内分泌改变，主要激活</w:t>
      </w:r>
      <w:bookmarkStart w:id="4" w:name="OLE_LINK7"/>
      <w:bookmarkStart w:id="5" w:name="OLE_LINK8"/>
      <w:r w:rsidR="00362AF2" w:rsidRPr="00E5487B">
        <w:rPr>
          <w:rFonts w:asciiTheme="minorEastAsia" w:eastAsiaTheme="minorEastAsia" w:hAnsiTheme="minorEastAsia" w:hint="eastAsia"/>
          <w:sz w:val="24"/>
          <w:szCs w:val="24"/>
        </w:rPr>
        <w:t>下丘脑-垂体-肾上腺皮质轴（HPA）及蓝斑-去甲肾上腺素能神经元／</w:t>
      </w:r>
      <w:bookmarkStart w:id="6" w:name="OLE_LINK1"/>
      <w:bookmarkStart w:id="7" w:name="OLE_LINK2"/>
      <w:r w:rsidR="00362AF2" w:rsidRPr="00E5487B">
        <w:rPr>
          <w:rFonts w:asciiTheme="minorEastAsia" w:eastAsiaTheme="minorEastAsia" w:hAnsiTheme="minorEastAsia" w:hint="eastAsia"/>
          <w:sz w:val="24"/>
          <w:szCs w:val="24"/>
        </w:rPr>
        <w:t>交感肾上腺髓质轴</w:t>
      </w:r>
      <w:bookmarkEnd w:id="6"/>
      <w:bookmarkEnd w:id="7"/>
      <w:r w:rsidR="00362AF2" w:rsidRPr="00E5487B">
        <w:rPr>
          <w:rFonts w:asciiTheme="minorEastAsia" w:eastAsiaTheme="minorEastAsia" w:hAnsiTheme="minorEastAsia" w:hint="eastAsia"/>
          <w:sz w:val="24"/>
          <w:szCs w:val="24"/>
        </w:rPr>
        <w:t>（LC/NE）</w:t>
      </w:r>
      <w:bookmarkEnd w:id="4"/>
      <w:bookmarkEnd w:id="5"/>
      <w:r w:rsidR="00362AF2" w:rsidRPr="00E5487B">
        <w:rPr>
          <w:rFonts w:asciiTheme="minorEastAsia" w:eastAsiaTheme="minorEastAsia" w:hAnsiTheme="minorEastAsia" w:hint="eastAsia"/>
          <w:sz w:val="24"/>
          <w:szCs w:val="24"/>
        </w:rPr>
        <w:t>的强烈兴奋，从而引起血浆内肾上腺素、去甲肾上腺素、糖皮质激素、生长激素等激素及炎症介质、细胞因子大量释放，他们之间相互作用：一方面，这些激素对帮助机体对抗有害刺激有保护作用，而同时，这些生糖激素的大量释放使内环境改变，最终促使肝糖原大量输出和胰岛素抵抗</w:t>
      </w:r>
      <w:r w:rsidR="00362AF2" w:rsidRPr="00E5487B">
        <w:rPr>
          <w:rFonts w:asciiTheme="minorEastAsia" w:eastAsiaTheme="minorEastAsia" w:hAnsiTheme="minorEastAsia"/>
          <w:sz w:val="24"/>
          <w:szCs w:val="24"/>
        </w:rPr>
        <w:t xml:space="preserve"> </w:t>
      </w:r>
      <w:r w:rsidR="00362AF2" w:rsidRPr="00E5487B">
        <w:rPr>
          <w:rFonts w:asciiTheme="minorEastAsia" w:eastAsiaTheme="minorEastAsia" w:hAnsiTheme="minorEastAsia" w:hint="eastAsia"/>
          <w:sz w:val="24"/>
          <w:szCs w:val="24"/>
        </w:rPr>
        <w:t>。</w:t>
      </w:r>
      <w:r w:rsidRPr="00E5487B">
        <w:rPr>
          <w:rFonts w:asciiTheme="minorEastAsia" w:eastAsiaTheme="minorEastAsia" w:hAnsiTheme="minorEastAsia" w:hint="eastAsia"/>
          <w:sz w:val="24"/>
          <w:szCs w:val="24"/>
        </w:rPr>
        <w:t>目前对于应激性高血糖尚未有明确定义,在</w:t>
      </w:r>
      <w:r w:rsidRPr="00E5487B">
        <w:rPr>
          <w:rStyle w:val="00000000-0000-0000-0000-0000000000011"/>
          <w:rFonts w:asciiTheme="minorEastAsia" w:eastAsiaTheme="minorEastAsia" w:hAnsiTheme="minorEastAsia"/>
          <w:sz w:val="24"/>
          <w:szCs w:val="24"/>
        </w:rPr>
        <w:t xml:space="preserve">Van den </w:t>
      </w:r>
      <w:proofErr w:type="spellStart"/>
      <w:r w:rsidRPr="00E5487B">
        <w:rPr>
          <w:rStyle w:val="00000000-0000-0000-0000-0000000000011"/>
          <w:rFonts w:asciiTheme="minorEastAsia" w:eastAsiaTheme="minorEastAsia" w:hAnsiTheme="minorEastAsia"/>
          <w:sz w:val="24"/>
          <w:szCs w:val="24"/>
        </w:rPr>
        <w:t>Berghe</w:t>
      </w:r>
      <w:proofErr w:type="spellEnd"/>
      <w:r w:rsidRPr="00E5487B">
        <w:rPr>
          <w:rStyle w:val="00000000-0000-0000-0000-0000000000011"/>
          <w:rFonts w:asciiTheme="minorEastAsia" w:eastAsiaTheme="minorEastAsia" w:hAnsiTheme="minorEastAsia" w:hint="eastAsia"/>
          <w:sz w:val="24"/>
          <w:szCs w:val="24"/>
        </w:rPr>
        <w:t>关于重症病人研究中</w:t>
      </w:r>
      <w:r w:rsidR="00B1066F" w:rsidRPr="00E5487B">
        <w:rPr>
          <w:rStyle w:val="00000000-0000-0000-0000-0000000000011"/>
          <w:rFonts w:asciiTheme="minorEastAsia" w:eastAsiaTheme="minorEastAsia" w:hAnsiTheme="minorEastAsia"/>
          <w:sz w:val="24"/>
          <w:szCs w:val="24"/>
        </w:rPr>
        <w:fldChar w:fldCharType="begin">
          <w:fldData xml:space="preserve">IABBAEQARABJAE4AIABOAEUALgBSAGUAZgAuAHsARAAwADUAQQA2ADYAMwAxAC0ANQA3ADUANgAt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</w:fldData>
        </w:fldChar>
      </w:r>
      <w:r w:rsidR="0046381C" w:rsidRPr="00E5487B">
        <w:rPr>
          <w:rStyle w:val="00000000-0000-0000-0000-0000000000011"/>
          <w:rFonts w:asciiTheme="minorEastAsia" w:eastAsiaTheme="minorEastAsia" w:hAnsiTheme="minorEastAsia"/>
          <w:sz w:val="24"/>
          <w:szCs w:val="24"/>
        </w:rPr>
        <w:instrText xml:space="preserve"> ADDIN NE.Ref.{D05A6631-5756-4D10-9BF1-94C427C71341}</w:instrText>
      </w:r>
      <w:r w:rsidR="00B1066F" w:rsidRPr="00E5487B">
        <w:rPr>
          <w:rStyle w:val="00000000-0000-0000-0000-0000000000011"/>
          <w:rFonts w:asciiTheme="minorEastAsia" w:eastAsiaTheme="minorEastAsia" w:hAnsiTheme="minorEastAsia"/>
          <w:sz w:val="24"/>
          <w:szCs w:val="24"/>
        </w:rPr>
      </w:r>
      <w:r w:rsidR="00B1066F" w:rsidRPr="00E5487B">
        <w:rPr>
          <w:rStyle w:val="00000000-0000-0000-0000-0000000000011"/>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[4]</w:t>
      </w:r>
      <w:r w:rsidR="009C595D" w:rsidRPr="00E5487B">
        <w:rPr>
          <w:rStyle w:val="00000000-0000-0000-0000-0000000000011"/>
          <w:rFonts w:asciiTheme="minorEastAsia" w:eastAsiaTheme="minorEastAsia" w:hAnsiTheme="minorEastAsia"/>
          <w:sz w:val="24"/>
          <w:szCs w:val="24"/>
        </w:rPr>
        <w:t xml:space="preserve"> </w:t>
      </w:r>
      <w:r w:rsidR="00B1066F" w:rsidRPr="00E5487B">
        <w:rPr>
          <w:rStyle w:val="00000000-0000-0000-0000-0000000000011"/>
          <w:rFonts w:asciiTheme="minorEastAsia" w:eastAsiaTheme="minorEastAsia" w:hAnsiTheme="minorEastAsia"/>
          <w:sz w:val="24"/>
          <w:szCs w:val="24"/>
        </w:rPr>
        <w:fldChar w:fldCharType="end"/>
      </w:r>
      <w:r w:rsidR="00A7157C" w:rsidRPr="00E5487B">
        <w:rPr>
          <w:rStyle w:val="00000000-0000-0000-0000-0000000000011"/>
          <w:rFonts w:asciiTheme="minorEastAsia" w:eastAsiaTheme="minorEastAsia" w:hAnsiTheme="minorEastAsia"/>
          <w:sz w:val="24"/>
          <w:szCs w:val="24"/>
        </w:rPr>
        <w:t xml:space="preserve"> </w:t>
      </w:r>
      <w:r w:rsidRPr="00E5487B">
        <w:rPr>
          <w:rStyle w:val="00000000-0000-0000-0000-0000000000011"/>
          <w:rFonts w:asciiTheme="minorEastAsia" w:eastAsiaTheme="minorEastAsia" w:hAnsiTheme="minorEastAsia" w:hint="eastAsia"/>
          <w:sz w:val="24"/>
          <w:szCs w:val="24"/>
        </w:rPr>
        <w:t>，将空腹血糖大于6.1mmol/L认为可诊断为应激性高血糖。</w:t>
      </w:r>
      <w:bookmarkEnd w:id="2"/>
      <w:bookmarkEnd w:id="3"/>
      <w:r w:rsidR="00D31E52" w:rsidRPr="00E5487B">
        <w:rPr>
          <w:rStyle w:val="00000000-0000-0000-0000-0000000000011"/>
          <w:rFonts w:asciiTheme="minorEastAsia" w:eastAsiaTheme="minorEastAsia" w:hAnsiTheme="minorEastAsia" w:hint="eastAsia"/>
          <w:sz w:val="24"/>
          <w:szCs w:val="24"/>
        </w:rPr>
        <w:t>但这仍受到一些未诊断糖尿病及糖耐量异常的影响，因此反复多次的OGTT</w:t>
      </w:r>
      <w:r w:rsidR="00362AF2" w:rsidRPr="00E5487B">
        <w:rPr>
          <w:rStyle w:val="00000000-0000-0000-0000-0000000000011"/>
          <w:rFonts w:asciiTheme="minorEastAsia" w:eastAsiaTheme="minorEastAsia" w:hAnsiTheme="minorEastAsia" w:hint="eastAsia"/>
          <w:sz w:val="24"/>
          <w:szCs w:val="24"/>
        </w:rPr>
        <w:t>试验及长期随访是</w:t>
      </w:r>
      <w:r w:rsidR="00D31E52" w:rsidRPr="00E5487B">
        <w:rPr>
          <w:rStyle w:val="00000000-0000-0000-0000-0000000000011"/>
          <w:rFonts w:asciiTheme="minorEastAsia" w:eastAsiaTheme="minorEastAsia" w:hAnsiTheme="minorEastAsia" w:hint="eastAsia"/>
          <w:sz w:val="24"/>
          <w:szCs w:val="24"/>
        </w:rPr>
        <w:t>非常有必要的。</w:t>
      </w:r>
    </w:p>
    <w:p w:rsidR="00B779FA" w:rsidRPr="00E5487B" w:rsidRDefault="00B779FA" w:rsidP="00362AF2">
      <w:pPr>
        <w:widowControl w:val="0"/>
        <w:numPr>
          <w:ilvl w:val="0"/>
          <w:numId w:val="1"/>
        </w:numPr>
        <w:adjustRightInd/>
        <w:snapToGrid/>
        <w:spacing w:after="0"/>
        <w:jc w:val="both"/>
        <w:rPr>
          <w:rFonts w:asciiTheme="minorEastAsia" w:eastAsiaTheme="minorEastAsia" w:hAnsiTheme="minorEastAsia"/>
          <w:sz w:val="24"/>
          <w:szCs w:val="24"/>
        </w:rPr>
      </w:pPr>
      <w:r w:rsidRPr="00E5487B">
        <w:rPr>
          <w:rFonts w:asciiTheme="minorEastAsia" w:eastAsiaTheme="minorEastAsia" w:hAnsiTheme="minorEastAsia" w:hint="eastAsia"/>
          <w:b/>
          <w:sz w:val="24"/>
          <w:szCs w:val="24"/>
        </w:rPr>
        <w:t xml:space="preserve">医源性因素 </w:t>
      </w:r>
      <w:r w:rsidR="00B1066F" w:rsidRPr="00B1066F">
        <w:rPr>
          <w:rFonts w:asciiTheme="minorEastAsia" w:eastAsiaTheme="minorEastAsia" w:hAnsiTheme="minorEastAsia"/>
          <w:b/>
          <w:sz w:val="24"/>
          <w:szCs w:val="24"/>
        </w:rPr>
        <w:fldChar w:fldCharType="begin"/>
      </w:r>
      <w:r w:rsidRPr="00E5487B">
        <w:rPr>
          <w:rFonts w:asciiTheme="minorEastAsia" w:eastAsiaTheme="minorEastAsia" w:hAnsiTheme="minorEastAsia"/>
          <w:sz w:val="24"/>
          <w:szCs w:val="24"/>
        </w:rPr>
        <w:instrText xml:space="preserve"> </w:instrText>
      </w:r>
      <w:r w:rsidRPr="00E5487B">
        <w:rPr>
          <w:rFonts w:asciiTheme="minorEastAsia" w:eastAsiaTheme="minorEastAsia" w:hAnsiTheme="minorEastAsia" w:hint="eastAsia"/>
          <w:sz w:val="24"/>
          <w:szCs w:val="24"/>
        </w:rPr>
        <w:instrText>= 1 \* GB3</w:instrText>
      </w:r>
      <w:r w:rsidRPr="00E5487B">
        <w:rPr>
          <w:rFonts w:asciiTheme="minorEastAsia" w:eastAsiaTheme="minorEastAsia" w:hAnsiTheme="minorEastAsia"/>
          <w:sz w:val="24"/>
          <w:szCs w:val="24"/>
        </w:rPr>
        <w:instrText xml:space="preserve"> </w:instrText>
      </w:r>
      <w:r w:rsidR="00B1066F" w:rsidRPr="00E5487B">
        <w:rPr>
          <w:rFonts w:asciiTheme="minorEastAsia" w:eastAsiaTheme="minorEastAsia" w:hAnsiTheme="minorEastAsia"/>
          <w:sz w:val="24"/>
          <w:szCs w:val="24"/>
        </w:rPr>
        <w:fldChar w:fldCharType="separate"/>
      </w:r>
      <w:r w:rsidRPr="00E5487B">
        <w:rPr>
          <w:rFonts w:asciiTheme="minorEastAsia" w:eastAsiaTheme="minorEastAsia" w:hAnsiTheme="minorEastAsia" w:hint="eastAsia"/>
          <w:noProof/>
          <w:sz w:val="24"/>
          <w:szCs w:val="24"/>
        </w:rPr>
        <w:t>①</w:t>
      </w:r>
      <w:r w:rsidR="00B1066F" w:rsidRPr="00E5487B">
        <w:rPr>
          <w:rFonts w:asciiTheme="minorEastAsia" w:eastAsiaTheme="minorEastAsia" w:hAnsiTheme="minorEastAsia"/>
          <w:noProof/>
          <w:sz w:val="24"/>
          <w:szCs w:val="24"/>
        </w:rPr>
        <w:fldChar w:fldCharType="end"/>
      </w:r>
      <w:r w:rsidRPr="00E5487B">
        <w:rPr>
          <w:rFonts w:asciiTheme="minorEastAsia" w:eastAsiaTheme="minorEastAsia" w:hAnsiTheme="minorEastAsia" w:hint="eastAsia"/>
          <w:sz w:val="24"/>
          <w:szCs w:val="24"/>
        </w:rPr>
        <w:t>急性脑卒中病人住院期间，不可避免须进行静脉补液，部分病人补液时使用含糖溶液而未能加入与之拮抗相应剂量胰岛素，导致病人血糖浓度升高。</w:t>
      </w:r>
      <w:r w:rsidR="00B1066F" w:rsidRPr="00E5487B">
        <w:rPr>
          <w:rFonts w:asciiTheme="minorEastAsia" w:eastAsiaTheme="minorEastAsia" w:hAnsiTheme="minorEastAsia"/>
          <w:sz w:val="24"/>
          <w:szCs w:val="24"/>
        </w:rPr>
        <w:fldChar w:fldCharType="begin"/>
      </w:r>
      <w:r w:rsidRPr="00E5487B">
        <w:rPr>
          <w:rFonts w:asciiTheme="minorEastAsia" w:eastAsiaTheme="minorEastAsia" w:hAnsiTheme="minorEastAsia"/>
          <w:sz w:val="24"/>
          <w:szCs w:val="24"/>
        </w:rPr>
        <w:instrText xml:space="preserve"> </w:instrText>
      </w:r>
      <w:r w:rsidRPr="00E5487B">
        <w:rPr>
          <w:rFonts w:asciiTheme="minorEastAsia" w:eastAsiaTheme="minorEastAsia" w:hAnsiTheme="minorEastAsia" w:hint="eastAsia"/>
          <w:sz w:val="24"/>
          <w:szCs w:val="24"/>
        </w:rPr>
        <w:instrText>= 2 \* GB3</w:instrText>
      </w:r>
      <w:r w:rsidRPr="00E5487B">
        <w:rPr>
          <w:rFonts w:asciiTheme="minorEastAsia" w:eastAsiaTheme="minorEastAsia" w:hAnsiTheme="minorEastAsia"/>
          <w:sz w:val="24"/>
          <w:szCs w:val="24"/>
        </w:rPr>
        <w:instrText xml:space="preserve"> </w:instrText>
      </w:r>
      <w:r w:rsidR="00B1066F" w:rsidRPr="00E5487B">
        <w:rPr>
          <w:rFonts w:asciiTheme="minorEastAsia" w:eastAsiaTheme="minorEastAsia" w:hAnsiTheme="minorEastAsia"/>
          <w:sz w:val="24"/>
          <w:szCs w:val="24"/>
        </w:rPr>
        <w:fldChar w:fldCharType="separate"/>
      </w:r>
      <w:r w:rsidRPr="00E5487B">
        <w:rPr>
          <w:rFonts w:asciiTheme="minorEastAsia" w:eastAsiaTheme="minorEastAsia" w:hAnsiTheme="minorEastAsia" w:hint="eastAsia"/>
          <w:noProof/>
          <w:sz w:val="24"/>
          <w:szCs w:val="24"/>
        </w:rPr>
        <w:t>②</w:t>
      </w:r>
      <w:r w:rsidR="00B1066F" w:rsidRPr="00E5487B">
        <w:rPr>
          <w:rFonts w:asciiTheme="minorEastAsia" w:eastAsiaTheme="minorEastAsia" w:hAnsiTheme="minorEastAsia"/>
          <w:noProof/>
          <w:sz w:val="24"/>
          <w:szCs w:val="24"/>
        </w:rPr>
        <w:fldChar w:fldCharType="end"/>
      </w:r>
      <w:r w:rsidRPr="00E5487B">
        <w:rPr>
          <w:rFonts w:asciiTheme="minorEastAsia" w:eastAsiaTheme="minorEastAsia" w:hAnsiTheme="minorEastAsia" w:hint="eastAsia"/>
          <w:sz w:val="24"/>
          <w:szCs w:val="24"/>
        </w:rPr>
        <w:t>糖皮质激素的使用。对于重症伴有颅内压升高脑卒中病人，部分学者认为可使用糖皮质激素减轻脑水肿及细胞毒性。</w:t>
      </w:r>
      <w:r w:rsidRPr="00E5487B">
        <w:rPr>
          <w:rFonts w:asciiTheme="minorEastAsia" w:eastAsiaTheme="minorEastAsia" w:hAnsiTheme="minorEastAsia" w:hint="eastAsia"/>
          <w:sz w:val="24"/>
          <w:szCs w:val="24"/>
        </w:rPr>
        <w:lastRenderedPageBreak/>
        <w:t>但目前没</w:t>
      </w:r>
      <w:r w:rsidR="0030183E" w:rsidRPr="00E5487B">
        <w:rPr>
          <w:rFonts w:asciiTheme="minorEastAsia" w:eastAsiaTheme="minorEastAsia" w:hAnsiTheme="minorEastAsia" w:hint="eastAsia"/>
          <w:sz w:val="24"/>
          <w:szCs w:val="24"/>
        </w:rPr>
        <w:t>有明确证据支持糖皮质激素的使用能够降低急性脑卒中患者死亡率或减少</w:t>
      </w:r>
      <w:r w:rsidRPr="00E5487B">
        <w:rPr>
          <w:rFonts w:asciiTheme="minorEastAsia" w:eastAsiaTheme="minorEastAsia" w:hAnsiTheme="minorEastAsia" w:hint="eastAsia"/>
          <w:sz w:val="24"/>
          <w:szCs w:val="24"/>
        </w:rPr>
        <w:t>其脑功能损伤程度</w:t>
      </w:r>
      <w:r w:rsidR="003B33A6" w:rsidRPr="00E5487B">
        <w:rPr>
          <w:rFonts w:asciiTheme="minorEastAsia" w:eastAsiaTheme="minorEastAsia" w:hAnsiTheme="minorEastAsia" w:hint="eastAsia"/>
          <w:sz w:val="24"/>
          <w:szCs w:val="24"/>
        </w:rPr>
        <w:t>，并且，有研究显示，随着血浆皮质醇浓度升高，缺血性脑卒中患者预后越差</w:t>
      </w:r>
      <w:r w:rsidR="00B1066F" w:rsidRPr="00E5487B">
        <w:rPr>
          <w:rFonts w:asciiTheme="minorEastAsia" w:eastAsiaTheme="minorEastAsia" w:hAnsiTheme="minorEastAsia"/>
          <w:sz w:val="24"/>
          <w:szCs w:val="24"/>
        </w:rPr>
        <w:fldChar w:fldCharType="begin">
          <w:fldData xml:space="preserve">IABBAEQARABJAE4AIABOAEUALgBSAGUAZgAuAHsAOAA4ADIANwAwAEMANwAxAC0AMQA1ADAAMQAt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</w:fldData>
        </w:fldChar>
      </w:r>
      <w:r w:rsidR="00566CC8" w:rsidRPr="00E5487B">
        <w:rPr>
          <w:rFonts w:asciiTheme="minorEastAsia" w:eastAsiaTheme="minorEastAsia" w:hAnsiTheme="minorEastAsia"/>
          <w:sz w:val="24"/>
          <w:szCs w:val="24"/>
        </w:rPr>
        <w:instrText xml:space="preserve"> ADDIN NE.Ref.{88270C71-1501-4011-9E46-3936A770DE75}</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[5]</w:t>
      </w:r>
      <w:r w:rsidR="009C595D" w:rsidRPr="00E5487B">
        <w:rPr>
          <w:rFonts w:asciiTheme="minorEastAsia" w:eastAsiaTheme="minorEastAsia" w:hAnsiTheme="minorEastAsia" w:cs="宋体"/>
          <w:color w:val="000000"/>
          <w:sz w:val="24"/>
          <w:szCs w:val="24"/>
          <w:vertAlign w:val="superscript"/>
        </w:rPr>
        <w:t xml:space="preserve"> </w:t>
      </w:r>
      <w:r w:rsidR="00B1066F" w:rsidRPr="00E5487B">
        <w:rPr>
          <w:rFonts w:asciiTheme="minorEastAsia" w:eastAsiaTheme="minorEastAsia" w:hAnsiTheme="minorEastAsia"/>
          <w:sz w:val="24"/>
          <w:szCs w:val="24"/>
        </w:rPr>
        <w:fldChar w:fldCharType="end"/>
      </w:r>
      <w:r w:rsidR="003B33A6" w:rsidRPr="00E5487B">
        <w:rPr>
          <w:rFonts w:asciiTheme="minorEastAsia" w:eastAsiaTheme="minorEastAsia" w:hAnsiTheme="minorEastAsia"/>
          <w:sz w:val="24"/>
          <w:szCs w:val="24"/>
        </w:rPr>
        <w:t xml:space="preserve"> </w:t>
      </w:r>
      <w:r w:rsidRPr="00E5487B">
        <w:rPr>
          <w:rFonts w:asciiTheme="minorEastAsia" w:eastAsiaTheme="minorEastAsia" w:hAnsiTheme="minorEastAsia" w:hint="eastAsia"/>
          <w:sz w:val="24"/>
          <w:szCs w:val="24"/>
        </w:rPr>
        <w:t>。</w:t>
      </w:r>
    </w:p>
    <w:p w:rsidR="00B779FA" w:rsidRPr="00E5487B" w:rsidRDefault="00B779FA" w:rsidP="00B779FA">
      <w:pPr>
        <w:widowControl w:val="0"/>
        <w:numPr>
          <w:ilvl w:val="0"/>
          <w:numId w:val="1"/>
        </w:numPr>
        <w:adjustRightInd/>
        <w:snapToGrid/>
        <w:spacing w:after="0"/>
        <w:jc w:val="both"/>
        <w:rPr>
          <w:rFonts w:asciiTheme="minorEastAsia" w:eastAsiaTheme="minorEastAsia" w:hAnsiTheme="minorEastAsia"/>
          <w:sz w:val="24"/>
          <w:szCs w:val="24"/>
        </w:rPr>
      </w:pPr>
      <w:r w:rsidRPr="00E5487B">
        <w:rPr>
          <w:rFonts w:asciiTheme="minorEastAsia" w:eastAsiaTheme="minorEastAsia" w:hAnsiTheme="minorEastAsia" w:hint="eastAsia"/>
          <w:b/>
          <w:sz w:val="24"/>
          <w:szCs w:val="24"/>
        </w:rPr>
        <w:t xml:space="preserve">占位效应  </w:t>
      </w:r>
      <w:r w:rsidRPr="00E5487B">
        <w:rPr>
          <w:rFonts w:asciiTheme="minorEastAsia" w:eastAsiaTheme="minorEastAsia" w:hAnsiTheme="minorEastAsia" w:hint="eastAsia"/>
          <w:sz w:val="24"/>
          <w:szCs w:val="24"/>
        </w:rPr>
        <w:t>研究表明，近中线部位患者</w:t>
      </w:r>
      <w:r w:rsidR="0030183E" w:rsidRPr="00E5487B">
        <w:rPr>
          <w:rFonts w:asciiTheme="minorEastAsia" w:eastAsiaTheme="minorEastAsia" w:hAnsiTheme="minorEastAsia" w:hint="eastAsia"/>
          <w:sz w:val="24"/>
          <w:szCs w:val="24"/>
        </w:rPr>
        <w:t>出现卒中后高血糖概率</w:t>
      </w:r>
      <w:r w:rsidRPr="00E5487B">
        <w:rPr>
          <w:rFonts w:asciiTheme="minorEastAsia" w:eastAsiaTheme="minorEastAsia" w:hAnsiTheme="minorEastAsia" w:hint="eastAsia"/>
          <w:sz w:val="24"/>
          <w:szCs w:val="24"/>
        </w:rPr>
        <w:t>高于远离中线部位者，其顺序为脑干 &gt;丘脑 &gt;基底核 &gt;脑叶</w:t>
      </w:r>
      <w:r w:rsidR="00B1066F" w:rsidRPr="00E5487B">
        <w:rPr>
          <w:rFonts w:asciiTheme="minorEastAsia" w:eastAsiaTheme="minorEastAsia" w:hAnsiTheme="minorEastAsia"/>
          <w:sz w:val="24"/>
          <w:szCs w:val="24"/>
        </w:rPr>
        <w:fldChar w:fldCharType="begin">
          <w:fldData xml:space="preserve">IABBAEQARABJAE4AIABOAEUALgBSAGUAZgAuAHsAMABGADAAMQBFADAANAA5AC0ARgAwADIAQgAt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</w:fldData>
        </w:fldChar>
      </w:r>
      <w:r w:rsidR="0046381C" w:rsidRPr="00E5487B">
        <w:rPr>
          <w:rFonts w:asciiTheme="minorEastAsia" w:eastAsiaTheme="minorEastAsia" w:hAnsiTheme="minorEastAsia"/>
          <w:sz w:val="24"/>
          <w:szCs w:val="24"/>
        </w:rPr>
        <w:instrText xml:space="preserve"> ADDIN NE.Ref.{0F01E049-F02B-4347-ACBD-9B41D565592F}</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[6]</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00456777" w:rsidRPr="00E5487B">
        <w:rPr>
          <w:rFonts w:asciiTheme="minorEastAsia" w:eastAsiaTheme="minorEastAsia" w:hAnsiTheme="minorEastAsia"/>
          <w:sz w:val="24"/>
          <w:szCs w:val="24"/>
        </w:rPr>
        <w:t xml:space="preserve"> </w:t>
      </w:r>
      <w:r w:rsidRPr="00E5487B">
        <w:rPr>
          <w:rFonts w:asciiTheme="minorEastAsia" w:eastAsiaTheme="minorEastAsia" w:hAnsiTheme="minorEastAsia" w:hint="eastAsia"/>
          <w:sz w:val="24"/>
          <w:szCs w:val="24"/>
        </w:rPr>
        <w:t>,考虑与卒中部位越靠近中线结构，对下丘脑-垂体-靶腺轴刺激越大，而脑干网状结构中存在交感神经纤维，从而刺激交感-肾上腺轴兴奋，各种神经内分泌系统的激活、升糖激素释放，最终使得血糖水平升高有关。</w:t>
      </w:r>
    </w:p>
    <w:p w:rsidR="00B779FA" w:rsidRPr="00E5487B" w:rsidRDefault="00B779FA" w:rsidP="00B779FA">
      <w:pPr>
        <w:ind w:left="780"/>
        <w:rPr>
          <w:rFonts w:asciiTheme="minorEastAsia" w:eastAsiaTheme="minorEastAsia" w:hAnsiTheme="minorEastAsia"/>
          <w:sz w:val="24"/>
          <w:szCs w:val="24"/>
        </w:rPr>
      </w:pPr>
    </w:p>
    <w:p w:rsidR="00B779FA" w:rsidRPr="00E5487B" w:rsidRDefault="00B779FA" w:rsidP="00B779FA">
      <w:pPr>
        <w:rPr>
          <w:rFonts w:asciiTheme="majorEastAsia" w:eastAsiaTheme="majorEastAsia" w:hAnsiTheme="majorEastAsia"/>
          <w:b/>
          <w:sz w:val="30"/>
          <w:szCs w:val="30"/>
        </w:rPr>
      </w:pPr>
      <w:r w:rsidRPr="00E5487B">
        <w:rPr>
          <w:rFonts w:asciiTheme="majorEastAsia" w:eastAsiaTheme="majorEastAsia" w:hAnsiTheme="majorEastAsia" w:hint="eastAsia"/>
          <w:b/>
          <w:sz w:val="30"/>
          <w:szCs w:val="30"/>
        </w:rPr>
        <w:t>二：血糖升高加重脑组织损害机制</w:t>
      </w:r>
    </w:p>
    <w:p w:rsidR="00B779FA" w:rsidRPr="00E5487B" w:rsidRDefault="00B1066F" w:rsidP="00B779FA">
      <w:pPr>
        <w:rPr>
          <w:rFonts w:asciiTheme="minorEastAsia" w:eastAsiaTheme="minorEastAsia" w:hAnsiTheme="minorEastAsia"/>
          <w:sz w:val="24"/>
          <w:szCs w:val="24"/>
        </w:rPr>
      </w:pPr>
      <w:r w:rsidRPr="00E5487B">
        <w:rPr>
          <w:rFonts w:asciiTheme="minorEastAsia" w:eastAsiaTheme="minorEastAsia" w:hAnsiTheme="minorEastAsia"/>
          <w:b/>
          <w:sz w:val="24"/>
          <w:szCs w:val="24"/>
        </w:rPr>
        <w:fldChar w:fldCharType="begin"/>
      </w:r>
      <w:r w:rsidR="00B779FA" w:rsidRPr="00E5487B">
        <w:rPr>
          <w:rFonts w:asciiTheme="minorEastAsia" w:eastAsiaTheme="minorEastAsia" w:hAnsiTheme="minorEastAsia"/>
          <w:b/>
          <w:sz w:val="24"/>
          <w:szCs w:val="24"/>
        </w:rPr>
        <w:instrText xml:space="preserve"> </w:instrText>
      </w:r>
      <w:r w:rsidR="00B779FA" w:rsidRPr="00E5487B">
        <w:rPr>
          <w:rFonts w:asciiTheme="minorEastAsia" w:eastAsiaTheme="minorEastAsia" w:hAnsiTheme="minorEastAsia" w:hint="eastAsia"/>
          <w:b/>
          <w:sz w:val="24"/>
          <w:szCs w:val="24"/>
        </w:rPr>
        <w:instrText>= 1 \* Arabic</w:instrText>
      </w:r>
      <w:r w:rsidR="00B779FA" w:rsidRPr="00E5487B">
        <w:rPr>
          <w:rFonts w:asciiTheme="minorEastAsia" w:eastAsiaTheme="minorEastAsia" w:hAnsiTheme="minorEastAsia"/>
          <w:b/>
          <w:sz w:val="24"/>
          <w:szCs w:val="24"/>
        </w:rPr>
        <w:instrText xml:space="preserve"> </w:instrText>
      </w:r>
      <w:r w:rsidRPr="00E5487B">
        <w:rPr>
          <w:rFonts w:asciiTheme="minorEastAsia" w:eastAsiaTheme="minorEastAsia" w:hAnsiTheme="minorEastAsia"/>
          <w:b/>
          <w:sz w:val="24"/>
          <w:szCs w:val="24"/>
        </w:rPr>
        <w:fldChar w:fldCharType="separate"/>
      </w:r>
      <w:r w:rsidR="00B779FA" w:rsidRPr="00E5487B">
        <w:rPr>
          <w:rFonts w:asciiTheme="minorEastAsia" w:eastAsiaTheme="minorEastAsia" w:hAnsiTheme="minorEastAsia"/>
          <w:b/>
          <w:noProof/>
          <w:sz w:val="24"/>
          <w:szCs w:val="24"/>
        </w:rPr>
        <w:t>1</w:t>
      </w:r>
      <w:r w:rsidRPr="00E5487B">
        <w:rPr>
          <w:rFonts w:asciiTheme="minorEastAsia" w:eastAsiaTheme="minorEastAsia" w:hAnsiTheme="minorEastAsia"/>
          <w:b/>
          <w:sz w:val="24"/>
          <w:szCs w:val="24"/>
        </w:rPr>
        <w:fldChar w:fldCharType="end"/>
      </w:r>
      <w:r w:rsidR="00B779FA" w:rsidRPr="00E5487B">
        <w:rPr>
          <w:rFonts w:asciiTheme="minorEastAsia" w:eastAsiaTheme="minorEastAsia" w:hAnsiTheme="minorEastAsia" w:hint="eastAsia"/>
          <w:b/>
          <w:sz w:val="24"/>
          <w:szCs w:val="24"/>
        </w:rPr>
        <w:t xml:space="preserve">.  高血糖影响脑细胞代谢  </w:t>
      </w:r>
      <w:r w:rsidR="00B779FA" w:rsidRPr="00E5487B">
        <w:rPr>
          <w:rFonts w:asciiTheme="minorEastAsia" w:eastAsiaTheme="minorEastAsia" w:hAnsiTheme="minorEastAsia" w:hint="eastAsia"/>
          <w:sz w:val="24"/>
          <w:szCs w:val="24"/>
        </w:rPr>
        <w:t>高血糖可加重梗死组织无氧酵解，使局部乳酸含量增高、高能磷酸盐减少，而乳酸酸中毒又能阻断糖酵解、影响蛋白质合成和活化、促进</w:t>
      </w:r>
      <w:r w:rsidR="00A4705D" w:rsidRPr="00E5487B">
        <w:rPr>
          <w:rFonts w:asciiTheme="minorEastAsia" w:eastAsiaTheme="minorEastAsia" w:hAnsiTheme="minorEastAsia" w:hint="eastAsia"/>
          <w:sz w:val="24"/>
          <w:szCs w:val="24"/>
        </w:rPr>
        <w:t>Ca</w:t>
      </w:r>
      <w:r w:rsidR="00A4705D" w:rsidRPr="00E5487B">
        <w:rPr>
          <w:rFonts w:asciiTheme="minorEastAsia" w:eastAsiaTheme="minorEastAsia" w:hAnsiTheme="minorEastAsia" w:hint="eastAsia"/>
          <w:sz w:val="24"/>
          <w:szCs w:val="24"/>
          <w:vertAlign w:val="superscript"/>
        </w:rPr>
        <w:t>2+</w:t>
      </w:r>
      <w:r w:rsidR="00B779FA" w:rsidRPr="00E5487B">
        <w:rPr>
          <w:rFonts w:asciiTheme="minorEastAsia" w:eastAsiaTheme="minorEastAsia" w:hAnsiTheme="minorEastAsia" w:hint="eastAsia"/>
          <w:sz w:val="24"/>
          <w:szCs w:val="24"/>
        </w:rPr>
        <w:t>内流，从而增加氧自由基形成，阻断细胞外信号传导，活化核酸内切酶等。</w:t>
      </w:r>
    </w:p>
    <w:p w:rsidR="00B779FA" w:rsidRPr="00E5487B" w:rsidRDefault="00B779FA" w:rsidP="00B779FA">
      <w:pPr>
        <w:rPr>
          <w:rFonts w:asciiTheme="minorEastAsia" w:eastAsiaTheme="minorEastAsia" w:hAnsiTheme="minorEastAsia"/>
          <w:sz w:val="24"/>
          <w:szCs w:val="24"/>
        </w:rPr>
      </w:pPr>
      <w:r w:rsidRPr="00E5487B">
        <w:rPr>
          <w:rFonts w:asciiTheme="minorEastAsia" w:eastAsiaTheme="minorEastAsia" w:hAnsiTheme="minorEastAsia" w:hint="eastAsia"/>
          <w:b/>
          <w:sz w:val="24"/>
          <w:szCs w:val="24"/>
        </w:rPr>
        <w:t xml:space="preserve">2. 促进兴奋性氨基酸释放  </w:t>
      </w:r>
      <w:r w:rsidR="00066AB9" w:rsidRPr="00E5487B">
        <w:rPr>
          <w:rFonts w:asciiTheme="minorEastAsia" w:eastAsiaTheme="minorEastAsia" w:hAnsiTheme="minorEastAsia" w:hint="eastAsia"/>
          <w:sz w:val="24"/>
          <w:szCs w:val="24"/>
        </w:rPr>
        <w:t>在</w:t>
      </w:r>
      <w:r w:rsidR="00BB5989" w:rsidRPr="00E5487B">
        <w:rPr>
          <w:rFonts w:asciiTheme="minorEastAsia" w:eastAsiaTheme="minorEastAsia" w:hAnsiTheme="minorEastAsia" w:hint="eastAsia"/>
          <w:sz w:val="24"/>
          <w:szCs w:val="24"/>
        </w:rPr>
        <w:t>脑卒中小鼠模型</w:t>
      </w:r>
      <w:r w:rsidR="00066AB9" w:rsidRPr="00E5487B">
        <w:rPr>
          <w:rFonts w:asciiTheme="minorEastAsia" w:eastAsiaTheme="minorEastAsia" w:hAnsiTheme="minorEastAsia" w:hint="eastAsia"/>
          <w:sz w:val="24"/>
          <w:szCs w:val="24"/>
        </w:rPr>
        <w:t>中</w:t>
      </w:r>
      <w:r w:rsidR="00B1066F" w:rsidRPr="00E5487B">
        <w:rPr>
          <w:rFonts w:asciiTheme="minorEastAsia" w:eastAsiaTheme="minorEastAsia" w:hAnsiTheme="minorEastAsia"/>
          <w:sz w:val="24"/>
          <w:szCs w:val="24"/>
        </w:rPr>
        <w:fldChar w:fldCharType="begin">
          <w:fldData xml:space="preserve">IABBAEQARABJAE4AIABOAEUALgBSAGUAZgAuAHsANgA3ADMAMQA2AEUAOABDAC0ARABEADkANQAt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</w:fldData>
        </w:fldChar>
      </w:r>
      <w:r w:rsidR="0046381C" w:rsidRPr="00E5487B">
        <w:rPr>
          <w:rFonts w:asciiTheme="minorEastAsia" w:eastAsiaTheme="minorEastAsia" w:hAnsiTheme="minorEastAsia"/>
          <w:sz w:val="24"/>
          <w:szCs w:val="24"/>
        </w:rPr>
        <w:instrText xml:space="preserve"> ADDIN NE.Ref.{67316E8C-DD95-4713-BF47-1E8763F6079D}</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[7]</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00BB5989" w:rsidRPr="00E5487B">
        <w:rPr>
          <w:rFonts w:asciiTheme="minorEastAsia" w:eastAsiaTheme="minorEastAsia" w:hAnsiTheme="minorEastAsia"/>
          <w:sz w:val="24"/>
          <w:szCs w:val="24"/>
        </w:rPr>
        <w:t xml:space="preserve"> </w:t>
      </w:r>
      <w:r w:rsidR="00066AB9" w:rsidRPr="00E5487B">
        <w:rPr>
          <w:rFonts w:asciiTheme="minorEastAsia" w:eastAsiaTheme="minorEastAsia" w:hAnsiTheme="minorEastAsia" w:hint="eastAsia"/>
          <w:sz w:val="24"/>
          <w:szCs w:val="24"/>
        </w:rPr>
        <w:t>，短暂性高糖组体内谷氨酸水平较控制组明显升高，</w:t>
      </w:r>
      <w:r w:rsidR="00DE7A91" w:rsidRPr="00E5487B">
        <w:rPr>
          <w:rFonts w:asciiTheme="minorEastAsia" w:eastAsiaTheme="minorEastAsia" w:hAnsiTheme="minorEastAsia" w:hint="eastAsia"/>
          <w:sz w:val="24"/>
          <w:szCs w:val="24"/>
        </w:rPr>
        <w:t>谷氨酸为中枢神经系统中兴奋性突触的主要神经递质，其在体内的稳态，对于维持神经细胞一系列生理功能有重要作用。当</w:t>
      </w:r>
      <w:r w:rsidRPr="00E5487B">
        <w:rPr>
          <w:rFonts w:asciiTheme="minorEastAsia" w:eastAsiaTheme="minorEastAsia" w:hAnsiTheme="minorEastAsia" w:hint="eastAsia"/>
          <w:sz w:val="24"/>
          <w:szCs w:val="24"/>
        </w:rPr>
        <w:t>脑缺血时</w:t>
      </w:r>
      <w:r w:rsidR="00DE7A91" w:rsidRPr="00E5487B">
        <w:rPr>
          <w:rFonts w:asciiTheme="minorEastAsia" w:eastAsiaTheme="minorEastAsia" w:hAnsiTheme="minorEastAsia" w:hint="eastAsia"/>
          <w:sz w:val="24"/>
          <w:szCs w:val="24"/>
        </w:rPr>
        <w:t>，体内</w:t>
      </w:r>
      <w:r w:rsidRPr="00E5487B">
        <w:rPr>
          <w:rFonts w:asciiTheme="minorEastAsia" w:eastAsiaTheme="minorEastAsia" w:hAnsiTheme="minorEastAsia" w:hint="eastAsia"/>
          <w:sz w:val="24"/>
          <w:szCs w:val="24"/>
        </w:rPr>
        <w:t>谷氨酸水平升高明显，</w:t>
      </w:r>
      <w:r w:rsidR="00BB5989" w:rsidRPr="00E5487B">
        <w:rPr>
          <w:rFonts w:asciiTheme="minorEastAsia" w:eastAsiaTheme="minorEastAsia" w:hAnsiTheme="minorEastAsia" w:hint="eastAsia"/>
          <w:sz w:val="24"/>
          <w:szCs w:val="24"/>
        </w:rPr>
        <w:t>高浓度的</w:t>
      </w:r>
      <w:r w:rsidR="00066AB9" w:rsidRPr="00E5487B">
        <w:rPr>
          <w:rFonts w:asciiTheme="minorEastAsia" w:eastAsiaTheme="minorEastAsia" w:hAnsiTheme="minorEastAsia" w:hint="eastAsia"/>
          <w:sz w:val="24"/>
          <w:szCs w:val="24"/>
        </w:rPr>
        <w:t>谷氨酸</w:t>
      </w:r>
      <w:r w:rsidR="00BB5989" w:rsidRPr="00E5487B">
        <w:rPr>
          <w:rFonts w:asciiTheme="minorEastAsia" w:eastAsiaTheme="minorEastAsia" w:hAnsiTheme="minorEastAsia" w:hint="eastAsia"/>
          <w:sz w:val="24"/>
          <w:szCs w:val="24"/>
        </w:rPr>
        <w:t>可</w:t>
      </w:r>
      <w:r w:rsidR="00066AB9" w:rsidRPr="00E5487B">
        <w:rPr>
          <w:rFonts w:asciiTheme="minorEastAsia" w:eastAsiaTheme="minorEastAsia" w:hAnsiTheme="minorEastAsia" w:hint="eastAsia"/>
          <w:sz w:val="24"/>
          <w:szCs w:val="24"/>
        </w:rPr>
        <w:t>通过作用于海藻酸受体（KA）及d-氨基-3羟基-5甲基-4异噁唑呤受体（AMPA），促进Na</w:t>
      </w:r>
      <w:r w:rsidR="00066AB9" w:rsidRPr="00E5487B">
        <w:rPr>
          <w:rFonts w:asciiTheme="minorEastAsia" w:eastAsiaTheme="minorEastAsia" w:hAnsiTheme="minorEastAsia" w:hint="eastAsia"/>
          <w:sz w:val="24"/>
          <w:szCs w:val="24"/>
          <w:vertAlign w:val="superscript"/>
        </w:rPr>
        <w:t>+</w:t>
      </w:r>
      <w:r w:rsidR="00066AB9" w:rsidRPr="00E5487B">
        <w:rPr>
          <w:rFonts w:asciiTheme="minorEastAsia" w:eastAsiaTheme="minorEastAsia" w:hAnsiTheme="minorEastAsia" w:hint="eastAsia"/>
          <w:sz w:val="24"/>
          <w:szCs w:val="24"/>
        </w:rPr>
        <w:t>、</w:t>
      </w:r>
      <w:proofErr w:type="spellStart"/>
      <w:r w:rsidR="00066AB9" w:rsidRPr="00E5487B">
        <w:rPr>
          <w:rFonts w:asciiTheme="minorEastAsia" w:eastAsiaTheme="minorEastAsia" w:hAnsiTheme="minorEastAsia" w:hint="eastAsia"/>
          <w:sz w:val="24"/>
          <w:szCs w:val="24"/>
        </w:rPr>
        <w:t>Cl</w:t>
      </w:r>
      <w:proofErr w:type="spellEnd"/>
      <w:r w:rsidR="00066AB9" w:rsidRPr="00E5487B">
        <w:rPr>
          <w:rFonts w:asciiTheme="minorEastAsia" w:eastAsiaTheme="minorEastAsia" w:hAnsiTheme="minorEastAsia" w:hint="eastAsia"/>
          <w:sz w:val="24"/>
          <w:szCs w:val="24"/>
          <w:vertAlign w:val="superscript"/>
        </w:rPr>
        <w:t>-</w:t>
      </w:r>
      <w:r w:rsidR="00066AB9" w:rsidRPr="00E5487B">
        <w:rPr>
          <w:rFonts w:asciiTheme="minorEastAsia" w:eastAsiaTheme="minorEastAsia" w:hAnsiTheme="minorEastAsia" w:hint="eastAsia"/>
          <w:sz w:val="24"/>
          <w:szCs w:val="24"/>
        </w:rPr>
        <w:t>及水分大量内流，细胞肿胀溶解</w:t>
      </w:r>
      <w:r w:rsidR="00B1066F" w:rsidRPr="00E5487B">
        <w:rPr>
          <w:rFonts w:asciiTheme="minorEastAsia" w:eastAsiaTheme="minorEastAsia" w:hAnsiTheme="minorEastAsia"/>
          <w:sz w:val="24"/>
          <w:szCs w:val="24"/>
        </w:rPr>
        <w:fldChar w:fldCharType="begin">
          <w:fldData xml:space="preserve">IABBAEQARABJAE4AIABOAEUALgBSAGUAZgAuAHsARQBCADEARAA3ADgANgBBAC0AQgA4ADcAMwAt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</w:fldData>
        </w:fldChar>
      </w:r>
      <w:r w:rsidR="0046381C" w:rsidRPr="00E5487B">
        <w:rPr>
          <w:rFonts w:asciiTheme="minorEastAsia" w:eastAsiaTheme="minorEastAsia" w:hAnsiTheme="minorEastAsia"/>
          <w:sz w:val="24"/>
          <w:szCs w:val="24"/>
        </w:rPr>
        <w:instrText xml:space="preserve"> ADDIN NE.Ref.{EB1D786A-B873-44F2-B833-6D76FB832415}</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[8]</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00651135" w:rsidRPr="00E5487B">
        <w:rPr>
          <w:rFonts w:asciiTheme="minorEastAsia" w:eastAsiaTheme="minorEastAsia" w:hAnsiTheme="minorEastAsia"/>
          <w:sz w:val="24"/>
          <w:szCs w:val="24"/>
        </w:rPr>
        <w:t xml:space="preserve"> </w:t>
      </w:r>
      <w:r w:rsidRPr="00E5487B">
        <w:rPr>
          <w:rFonts w:asciiTheme="minorEastAsia" w:eastAsiaTheme="minorEastAsia" w:hAnsiTheme="minorEastAsia" w:hint="eastAsia"/>
          <w:sz w:val="24"/>
          <w:szCs w:val="24"/>
        </w:rPr>
        <w:t>，</w:t>
      </w:r>
      <w:r w:rsidR="00066AB9" w:rsidRPr="00E5487B">
        <w:rPr>
          <w:rFonts w:asciiTheme="minorEastAsia" w:eastAsiaTheme="minorEastAsia" w:hAnsiTheme="minorEastAsia" w:hint="eastAsia"/>
          <w:sz w:val="24"/>
          <w:szCs w:val="24"/>
        </w:rPr>
        <w:t>同时，</w:t>
      </w:r>
      <w:r w:rsidR="0030183E" w:rsidRPr="00E5487B">
        <w:rPr>
          <w:rFonts w:asciiTheme="minorEastAsia" w:eastAsiaTheme="minorEastAsia" w:hAnsiTheme="minorEastAsia" w:hint="eastAsia"/>
          <w:sz w:val="24"/>
          <w:szCs w:val="24"/>
        </w:rPr>
        <w:t>谷氨酸</w:t>
      </w:r>
      <w:r w:rsidR="00FF0123" w:rsidRPr="00E5487B">
        <w:rPr>
          <w:rFonts w:asciiTheme="minorEastAsia" w:eastAsiaTheme="minorEastAsia" w:hAnsiTheme="minorEastAsia" w:hint="eastAsia"/>
          <w:sz w:val="24"/>
          <w:szCs w:val="24"/>
        </w:rPr>
        <w:t>还可</w:t>
      </w:r>
      <w:r w:rsidR="00066AB9" w:rsidRPr="00E5487B">
        <w:rPr>
          <w:rFonts w:asciiTheme="minorEastAsia" w:eastAsiaTheme="minorEastAsia" w:hAnsiTheme="minorEastAsia" w:hint="eastAsia"/>
          <w:sz w:val="24"/>
          <w:szCs w:val="24"/>
        </w:rPr>
        <w:t>作用于N甲基-天门冬氨酸受体（NMDA），导致Ca</w:t>
      </w:r>
      <w:r w:rsidR="00066AB9" w:rsidRPr="00E5487B">
        <w:rPr>
          <w:rFonts w:asciiTheme="minorEastAsia" w:eastAsiaTheme="minorEastAsia" w:hAnsiTheme="minorEastAsia" w:hint="eastAsia"/>
          <w:sz w:val="24"/>
          <w:szCs w:val="24"/>
          <w:vertAlign w:val="superscript"/>
        </w:rPr>
        <w:t>2+</w:t>
      </w:r>
      <w:r w:rsidR="00066AB9" w:rsidRPr="00E5487B">
        <w:rPr>
          <w:rFonts w:asciiTheme="minorEastAsia" w:eastAsiaTheme="minorEastAsia" w:hAnsiTheme="minorEastAsia" w:hint="eastAsia"/>
          <w:sz w:val="24"/>
          <w:szCs w:val="24"/>
        </w:rPr>
        <w:t>通道反复开放，大量Ca</w:t>
      </w:r>
      <w:r w:rsidR="00066AB9" w:rsidRPr="00E5487B">
        <w:rPr>
          <w:rFonts w:asciiTheme="minorEastAsia" w:eastAsiaTheme="minorEastAsia" w:hAnsiTheme="minorEastAsia" w:hint="eastAsia"/>
          <w:sz w:val="24"/>
          <w:szCs w:val="24"/>
          <w:vertAlign w:val="superscript"/>
        </w:rPr>
        <w:t>2+</w:t>
      </w:r>
      <w:r w:rsidR="00066AB9" w:rsidRPr="00E5487B">
        <w:rPr>
          <w:rFonts w:asciiTheme="minorEastAsia" w:eastAsiaTheme="minorEastAsia" w:hAnsiTheme="minorEastAsia" w:hint="eastAsia"/>
          <w:sz w:val="24"/>
          <w:szCs w:val="24"/>
        </w:rPr>
        <w:t>内流、超载，使得Ca</w:t>
      </w:r>
      <w:r w:rsidR="00066AB9" w:rsidRPr="00E5487B">
        <w:rPr>
          <w:rFonts w:asciiTheme="minorEastAsia" w:eastAsiaTheme="minorEastAsia" w:hAnsiTheme="minorEastAsia" w:hint="eastAsia"/>
          <w:sz w:val="24"/>
          <w:szCs w:val="24"/>
          <w:vertAlign w:val="superscript"/>
        </w:rPr>
        <w:t>2+</w:t>
      </w:r>
      <w:r w:rsidR="00066AB9" w:rsidRPr="00E5487B">
        <w:rPr>
          <w:rFonts w:asciiTheme="minorEastAsia" w:eastAsiaTheme="minorEastAsia" w:hAnsiTheme="minorEastAsia" w:hint="eastAsia"/>
          <w:sz w:val="24"/>
          <w:szCs w:val="24"/>
        </w:rPr>
        <w:t>调节的多种酶被激活，激活一系列级联反应，激活内源性凋亡途径</w:t>
      </w:r>
      <w:r w:rsidR="00B1066F" w:rsidRPr="00B1066F">
        <w:rPr>
          <w:rFonts w:asciiTheme="minorEastAsia" w:eastAsiaTheme="minorEastAsia" w:hAnsiTheme="minorEastAsia" w:cs="Tahoma"/>
          <w:sz w:val="24"/>
          <w:szCs w:val="24"/>
        </w:rPr>
        <w:fldChar w:fldCharType="begin">
          <w:fldData xml:space="preserve">IABBAEQARABJAE4AIABOAEUALgBSAGUAZgAuAHsAQQA3AEMAOQAxADIAOQAyAC0AMAAxADEANgAt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</w:fldData>
        </w:fldChar>
      </w:r>
      <w:r w:rsidR="0046381C" w:rsidRPr="00E5487B">
        <w:rPr>
          <w:rFonts w:asciiTheme="minorEastAsia" w:eastAsiaTheme="minorEastAsia" w:hAnsiTheme="minorEastAsia" w:cs="Tahoma"/>
          <w:sz w:val="24"/>
          <w:szCs w:val="24"/>
        </w:rPr>
        <w:instrText xml:space="preserve"> ADDIN NE.Ref.{A7C91292-0116-4065-B07F-2E558F7E0FB2}</w:instrText>
      </w:r>
      <w:r w:rsidR="00B1066F" w:rsidRPr="00B1066F">
        <w:rPr>
          <w:rFonts w:asciiTheme="minorEastAsia" w:eastAsiaTheme="minorEastAsia" w:hAnsiTheme="minorEastAsia" w:cs="Tahoma"/>
          <w:sz w:val="24"/>
          <w:szCs w:val="24"/>
        </w:rPr>
      </w:r>
      <w:r w:rsidR="00B1066F" w:rsidRPr="00B1066F">
        <w:rPr>
          <w:rFonts w:asciiTheme="minorEastAsia" w:eastAsiaTheme="minorEastAsia" w:hAnsiTheme="minorEastAsia" w:cs="Tahoma"/>
          <w:sz w:val="24"/>
          <w:szCs w:val="24"/>
        </w:rPr>
        <w:fldChar w:fldCharType="separate"/>
      </w:r>
      <w:r w:rsidR="009C595D" w:rsidRPr="00E5487B">
        <w:rPr>
          <w:rFonts w:asciiTheme="minorEastAsia" w:eastAsiaTheme="minorEastAsia" w:hAnsiTheme="minorEastAsia" w:cs="Tahoma"/>
          <w:color w:val="000000"/>
          <w:sz w:val="24"/>
          <w:szCs w:val="24"/>
          <w:vertAlign w:val="superscript"/>
        </w:rPr>
        <w:t>[9]</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00651135" w:rsidRPr="00E5487B">
        <w:rPr>
          <w:rFonts w:asciiTheme="minorEastAsia" w:eastAsiaTheme="minorEastAsia" w:hAnsiTheme="minorEastAsia"/>
          <w:sz w:val="24"/>
          <w:szCs w:val="24"/>
        </w:rPr>
        <w:t xml:space="preserve"> </w:t>
      </w:r>
      <w:r w:rsidRPr="00E5487B">
        <w:rPr>
          <w:rFonts w:asciiTheme="minorEastAsia" w:eastAsiaTheme="minorEastAsia" w:hAnsiTheme="minorEastAsia" w:hint="eastAsia"/>
          <w:sz w:val="24"/>
          <w:szCs w:val="24"/>
        </w:rPr>
        <w:t>。</w:t>
      </w:r>
      <w:r w:rsidR="00DE7A91" w:rsidRPr="00E5487B">
        <w:rPr>
          <w:rFonts w:asciiTheme="minorEastAsia" w:eastAsiaTheme="minorEastAsia" w:hAnsiTheme="minorEastAsia" w:hint="eastAsia"/>
          <w:sz w:val="24"/>
          <w:szCs w:val="24"/>
        </w:rPr>
        <w:t>多项体内外试验均表明，缺血性脑卒中病人体内谷氨酸水平升高，是神经功能缺损严重及预后不良的独立预测因子</w:t>
      </w:r>
      <w:r w:rsidR="00B1066F" w:rsidRPr="00E5487B">
        <w:rPr>
          <w:rFonts w:asciiTheme="minorEastAsia" w:eastAsiaTheme="minorEastAsia" w:hAnsiTheme="minorEastAsia" w:cs="Tahoma"/>
          <w:sz w:val="24"/>
          <w:szCs w:val="24"/>
        </w:rPr>
        <w:fldChar w:fldCharType="begin">
          <w:fldData xml:space="preserve">IABBAEQARABJAE4AIABOAEUALgBSAGUAZgAuAHsAMQBBAEIAMAAwADQAMQAyAC0ANAA3AEIARgAt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</w:fldData>
        </w:fldChar>
      </w:r>
      <w:r w:rsidR="00EE550B" w:rsidRPr="00E5487B">
        <w:rPr>
          <w:rFonts w:asciiTheme="minorEastAsia" w:eastAsiaTheme="minorEastAsia" w:hAnsiTheme="minorEastAsia" w:cs="Tahoma"/>
          <w:sz w:val="24"/>
          <w:szCs w:val="24"/>
        </w:rPr>
        <w:instrText xml:space="preserve"> ADDIN NE.Ref.{1AB00412-47BF-49CB-B4FC-F232231AA20A}</w:instrText>
      </w:r>
      <w:r w:rsidR="00B1066F" w:rsidRPr="00E5487B">
        <w:rPr>
          <w:rFonts w:asciiTheme="minorEastAsia" w:eastAsiaTheme="minorEastAsia" w:hAnsiTheme="minorEastAsia" w:cs="Tahoma"/>
          <w:sz w:val="24"/>
          <w:szCs w:val="24"/>
        </w:rPr>
      </w:r>
      <w:r w:rsidR="00B1066F" w:rsidRPr="00E5487B">
        <w:rPr>
          <w:rFonts w:asciiTheme="minorEastAsia" w:eastAsiaTheme="minorEastAsia" w:hAnsiTheme="minorEastAsia" w:cs="Tahoma"/>
          <w:sz w:val="24"/>
          <w:szCs w:val="24"/>
        </w:rPr>
        <w:fldChar w:fldCharType="separate"/>
      </w:r>
      <w:r w:rsidR="009C595D" w:rsidRPr="00E5487B">
        <w:rPr>
          <w:rFonts w:asciiTheme="minorEastAsia" w:eastAsiaTheme="minorEastAsia" w:hAnsiTheme="minorEastAsia" w:cs="Tahoma"/>
          <w:color w:val="000000"/>
          <w:sz w:val="24"/>
          <w:szCs w:val="24"/>
          <w:vertAlign w:val="superscript"/>
        </w:rPr>
        <w:t>[10]</w:t>
      </w:r>
      <w:r w:rsidR="009C595D" w:rsidRPr="00E5487B">
        <w:rPr>
          <w:rFonts w:asciiTheme="minorEastAsia" w:eastAsiaTheme="minorEastAsia" w:hAnsiTheme="minorEastAsia" w:cs="Tahoma"/>
          <w:sz w:val="24"/>
          <w:szCs w:val="24"/>
        </w:rPr>
        <w:t xml:space="preserve"> </w:t>
      </w:r>
      <w:r w:rsidR="00B1066F" w:rsidRPr="00E5487B">
        <w:rPr>
          <w:rFonts w:asciiTheme="minorEastAsia" w:eastAsiaTheme="minorEastAsia" w:hAnsiTheme="minorEastAsia" w:cs="Tahoma"/>
          <w:sz w:val="24"/>
          <w:szCs w:val="24"/>
        </w:rPr>
        <w:fldChar w:fldCharType="end"/>
      </w:r>
      <w:r w:rsidR="00DE7A91" w:rsidRPr="00E5487B">
        <w:rPr>
          <w:rFonts w:asciiTheme="minorEastAsia" w:eastAsiaTheme="minorEastAsia" w:hAnsiTheme="minorEastAsia"/>
          <w:sz w:val="24"/>
          <w:szCs w:val="24"/>
        </w:rPr>
        <w:t xml:space="preserve"> </w:t>
      </w:r>
      <w:r w:rsidR="00DE7A91" w:rsidRPr="00E5487B">
        <w:rPr>
          <w:rFonts w:asciiTheme="minorEastAsia" w:eastAsiaTheme="minorEastAsia" w:hAnsiTheme="minorEastAsia" w:hint="eastAsia"/>
          <w:sz w:val="24"/>
          <w:szCs w:val="24"/>
        </w:rPr>
        <w:t>，而高血糖，则可能通过加剧体内谷氨酸升高程度及水平，影响缺血性脑卒中患者预后。</w:t>
      </w:r>
    </w:p>
    <w:p w:rsidR="00B779FA" w:rsidRPr="00E5487B" w:rsidRDefault="003B5A36" w:rsidP="00B779FA">
      <w:pPr>
        <w:rPr>
          <w:rStyle w:val="apple-converted-space"/>
          <w:rFonts w:asciiTheme="minorEastAsia" w:eastAsiaTheme="minorEastAsia" w:hAnsiTheme="minorEastAsia" w:cs="Arial"/>
          <w:color w:val="000000"/>
          <w:sz w:val="24"/>
          <w:szCs w:val="24"/>
          <w:shd w:val="clear" w:color="auto" w:fill="FFFFFF"/>
        </w:rPr>
      </w:pPr>
      <w:r w:rsidRPr="00E5487B">
        <w:rPr>
          <w:rFonts w:asciiTheme="minorEastAsia" w:eastAsiaTheme="minorEastAsia" w:hAnsiTheme="minorEastAsia" w:hint="eastAsia"/>
          <w:b/>
          <w:sz w:val="24"/>
          <w:szCs w:val="24"/>
        </w:rPr>
        <w:t>3</w:t>
      </w:r>
      <w:r w:rsidR="00B779FA" w:rsidRPr="00E5487B">
        <w:rPr>
          <w:rFonts w:asciiTheme="minorEastAsia" w:eastAsiaTheme="minorEastAsia" w:hAnsiTheme="minorEastAsia" w:hint="eastAsia"/>
          <w:b/>
          <w:sz w:val="24"/>
          <w:szCs w:val="24"/>
        </w:rPr>
        <w:t>. 氧化应激</w:t>
      </w:r>
      <w:r w:rsidR="00B779FA" w:rsidRPr="00E5487B">
        <w:rPr>
          <w:rFonts w:asciiTheme="minorEastAsia" w:eastAsiaTheme="minorEastAsia" w:hAnsiTheme="minorEastAsia" w:hint="eastAsia"/>
          <w:sz w:val="24"/>
          <w:szCs w:val="24"/>
        </w:rPr>
        <w:t xml:space="preserve">  </w:t>
      </w:r>
      <w:r w:rsidRPr="00E5487B">
        <w:rPr>
          <w:rFonts w:asciiTheme="minorEastAsia" w:eastAsiaTheme="minorEastAsia" w:hAnsiTheme="minorEastAsia" w:hint="eastAsia"/>
          <w:sz w:val="24"/>
          <w:szCs w:val="24"/>
        </w:rPr>
        <w:t>氧化应激是指体内氧化物和抗氧化物失衡而造成的机体潜在损害状态。高血糖可造成体内氧化应激水平增加，从而使活性氧簇（ROS</w:t>
      </w:r>
      <w:r w:rsidR="00FF0123" w:rsidRPr="00E5487B">
        <w:rPr>
          <w:rFonts w:asciiTheme="minorEastAsia" w:eastAsiaTheme="minorEastAsia" w:hAnsiTheme="minorEastAsia" w:hint="eastAsia"/>
          <w:sz w:val="24"/>
          <w:szCs w:val="24"/>
        </w:rPr>
        <w:t>）大量堆积，这</w:t>
      </w:r>
      <w:r w:rsidRPr="00E5487B">
        <w:rPr>
          <w:rFonts w:asciiTheme="minorEastAsia" w:eastAsiaTheme="minorEastAsia" w:hAnsiTheme="minorEastAsia" w:hint="eastAsia"/>
          <w:sz w:val="24"/>
          <w:szCs w:val="24"/>
        </w:rPr>
        <w:t>也是</w:t>
      </w:r>
      <w:r w:rsidR="002A6657" w:rsidRPr="00E5487B">
        <w:rPr>
          <w:rFonts w:asciiTheme="minorEastAsia" w:eastAsiaTheme="minorEastAsia" w:hAnsiTheme="minorEastAsia" w:hint="eastAsia"/>
          <w:sz w:val="24"/>
          <w:szCs w:val="24"/>
        </w:rPr>
        <w:t>糖尿病慢性并发症的发病机制之一。而体内大量ROS产生</w:t>
      </w:r>
      <w:r w:rsidR="002A6657" w:rsidRPr="00E5487B">
        <w:rPr>
          <w:rFonts w:asciiTheme="minorEastAsia" w:eastAsiaTheme="minorEastAsia" w:hAnsiTheme="minorEastAsia" w:hint="eastAsia"/>
          <w:sz w:val="24"/>
        </w:rPr>
        <w:t>，将导致</w:t>
      </w:r>
      <w:r w:rsidR="00B779FA" w:rsidRPr="00E5487B">
        <w:rPr>
          <w:rFonts w:asciiTheme="minorEastAsia" w:eastAsiaTheme="minorEastAsia" w:hAnsiTheme="minorEastAsia" w:hint="eastAsia"/>
          <w:sz w:val="24"/>
        </w:rPr>
        <w:t xml:space="preserve">线粒体功能障碍、 </w:t>
      </w:r>
      <w:r w:rsidR="002A6657" w:rsidRPr="00E5487B">
        <w:rPr>
          <w:rFonts w:asciiTheme="minorEastAsia" w:eastAsiaTheme="minorEastAsia" w:hAnsiTheme="minorEastAsia" w:hint="eastAsia"/>
          <w:sz w:val="24"/>
        </w:rPr>
        <w:t>加重</w:t>
      </w:r>
      <w:r w:rsidR="00B779FA" w:rsidRPr="00E5487B">
        <w:rPr>
          <w:rFonts w:asciiTheme="minorEastAsia" w:eastAsiaTheme="minorEastAsia" w:hAnsiTheme="minorEastAsia" w:hint="eastAsia"/>
          <w:sz w:val="24"/>
        </w:rPr>
        <w:t>兴奋</w:t>
      </w:r>
      <w:r w:rsidR="002A6657" w:rsidRPr="00E5487B">
        <w:rPr>
          <w:rFonts w:asciiTheme="minorEastAsia" w:eastAsiaTheme="minorEastAsia" w:hAnsiTheme="minorEastAsia" w:hint="eastAsia"/>
          <w:sz w:val="24"/>
        </w:rPr>
        <w:t>性氨基酸</w:t>
      </w:r>
      <w:r w:rsidR="00B779FA" w:rsidRPr="00E5487B">
        <w:rPr>
          <w:rFonts w:asciiTheme="minorEastAsia" w:eastAsiaTheme="minorEastAsia" w:hAnsiTheme="minorEastAsia" w:hint="eastAsia"/>
          <w:sz w:val="24"/>
        </w:rPr>
        <w:t>毒性、促进神经元脂质</w:t>
      </w:r>
      <w:r w:rsidR="00B1066F" w:rsidRPr="00E5487B">
        <w:rPr>
          <w:rFonts w:asciiTheme="minorEastAsia" w:eastAsiaTheme="minorEastAsia" w:hAnsiTheme="minorEastAsia"/>
          <w:sz w:val="24"/>
        </w:rPr>
        <w:fldChar w:fldCharType="begin">
          <w:fldData xml:space="preserve">IABBAEQARABJAE4AIABOAEUALgBSAGUAZgAuAHsAMgBBAEYAQQA3AEIAMABBAC0AMAAyADIAOQAt
ADQANAA3AEYALQA4ADgARQAyAC0AMAA0ADUANgAwADEANAAxAEUAQgA5AEYAfQA8AEMAaQB0AGEA
dABpAG8AbgAgAFMAZQBjAG8AbgBkAGEAcgB5AFQAZQBtAHAAbABhAHQAZQBzAD0AIgAwACIAPgA8
AC8AQwBpAHQAYQB0AGkAbwBuAD4ACgA=
</w:fldData>
        </w:fldChar>
      </w:r>
      <w:r w:rsidR="0046381C" w:rsidRPr="00E5487B">
        <w:rPr>
          <w:rFonts w:asciiTheme="minorEastAsia" w:eastAsiaTheme="minorEastAsia" w:hAnsiTheme="minorEastAsia"/>
          <w:sz w:val="24"/>
        </w:rPr>
        <w:instrText xml:space="preserve"> ADDIN NE.Ref.{2AFA7B0A-0229-447F-88E2-04560141EB9F}</w:instrText>
      </w:r>
      <w:r w:rsidR="00B1066F" w:rsidRPr="00E5487B">
        <w:rPr>
          <w:rFonts w:asciiTheme="minorEastAsia" w:eastAsiaTheme="minorEastAsia" w:hAnsiTheme="minorEastAsia"/>
          <w:sz w:val="24"/>
        </w:rPr>
      </w:r>
      <w:r w:rsidR="00B1066F" w:rsidRPr="00E5487B">
        <w:rPr>
          <w:rFonts w:asciiTheme="minorEastAsia" w:eastAsiaTheme="minorEastAsia" w:hAnsiTheme="minorEastAsia"/>
          <w:sz w:val="24"/>
        </w:rPr>
        <w:fldChar w:fldCharType="end"/>
      </w:r>
      <w:r w:rsidR="00B779FA" w:rsidRPr="00E5487B">
        <w:rPr>
          <w:rFonts w:asciiTheme="minorEastAsia" w:eastAsiaTheme="minorEastAsia" w:hAnsiTheme="minorEastAsia" w:hint="eastAsia"/>
          <w:sz w:val="24"/>
        </w:rPr>
        <w:t>、蛋白质</w:t>
      </w:r>
      <w:r w:rsidR="00B1066F" w:rsidRPr="00E5487B">
        <w:rPr>
          <w:rFonts w:asciiTheme="minorEastAsia" w:eastAsiaTheme="minorEastAsia" w:hAnsiTheme="minorEastAsia"/>
          <w:sz w:val="24"/>
        </w:rPr>
        <w:fldChar w:fldCharType="begin">
          <w:fldData xml:space="preserve">IABBAEQARABJAE4AIABOAEUALgBSAGUAZgAuAHsARQBEADYAMABFADQAOQBEAC0ARQAxADAANwAt
ADQANQA0AEYALQBCADEANABDAC0AMABCAEIANAA1AEIAOQA0ADQANAAyADkAfQA8AEMAaQB0AGEA
dABpAG8AbgAgAFMAZQBjAG8AbgBkAGEAcgB5AFQAZQBtAHAAbABhAHQAZQBzAD0AIgAwACIAPgA8
AC8AQwBpAHQAYQB0AGkAbwBuAD4ACgA=
</w:fldData>
        </w:fldChar>
      </w:r>
      <w:r w:rsidR="0046381C" w:rsidRPr="00E5487B">
        <w:rPr>
          <w:rFonts w:asciiTheme="minorEastAsia" w:eastAsiaTheme="minorEastAsia" w:hAnsiTheme="minorEastAsia"/>
          <w:sz w:val="24"/>
        </w:rPr>
        <w:instrText xml:space="preserve"> ADDIN NE.Ref.{ED60E49D-E107-454F-B14C-0BB45B944429}</w:instrText>
      </w:r>
      <w:r w:rsidR="00B1066F" w:rsidRPr="00E5487B">
        <w:rPr>
          <w:rFonts w:asciiTheme="minorEastAsia" w:eastAsiaTheme="minorEastAsia" w:hAnsiTheme="minorEastAsia"/>
          <w:sz w:val="24"/>
        </w:rPr>
      </w:r>
      <w:r w:rsidR="00B1066F" w:rsidRPr="00E5487B">
        <w:rPr>
          <w:rFonts w:asciiTheme="minorEastAsia" w:eastAsiaTheme="minorEastAsia" w:hAnsiTheme="minorEastAsia"/>
          <w:sz w:val="24"/>
        </w:rPr>
        <w:fldChar w:fldCharType="end"/>
      </w:r>
      <w:r w:rsidR="00B779FA" w:rsidRPr="00E5487B">
        <w:rPr>
          <w:rFonts w:asciiTheme="minorEastAsia" w:eastAsiaTheme="minorEastAsia" w:hAnsiTheme="minorEastAsia" w:hint="eastAsia"/>
          <w:sz w:val="24"/>
        </w:rPr>
        <w:t>和DNA过氧化损伤</w:t>
      </w:r>
      <w:r w:rsidR="00B1066F" w:rsidRPr="00E5487B">
        <w:rPr>
          <w:rFonts w:asciiTheme="minorEastAsia" w:eastAsiaTheme="minorEastAsia" w:hAnsiTheme="minorEastAsia"/>
          <w:sz w:val="24"/>
        </w:rPr>
        <w:fldChar w:fldCharType="begin">
          <w:fldData xml:space="preserve">IABBAEQARABJAE4AIABOAEUALgBSAGUAZgAuAHsAQQA2AEEARAA4ADQANgBGAC0ANwAzADkARQAt
ADQARgBBADIALQBCAEIAQwAxAC0AMQAxAEIAMgBFADYAMAAwADIANQA1ADUAfQA8AEMAaQB0AGEA
dABpAG8AbgAgAFMAZQBjAG8AbgBkAGEAcgB5AFQAZQBtAHAAbABhAHQAZQBzAD0AIgAwACIAPgA8
AC8AQwBpAHQAYQB0AGkAbwBuAD4ACgA=
</w:fldData>
        </w:fldChar>
      </w:r>
      <w:r w:rsidR="0046381C" w:rsidRPr="00E5487B">
        <w:rPr>
          <w:rFonts w:asciiTheme="minorEastAsia" w:eastAsiaTheme="minorEastAsia" w:hAnsiTheme="minorEastAsia"/>
          <w:sz w:val="24"/>
        </w:rPr>
        <w:instrText xml:space="preserve"> ADDIN NE.Ref.{A6AD846F-739E-4FA2-BBC1-11B2E6002555}</w:instrText>
      </w:r>
      <w:r w:rsidR="00B1066F" w:rsidRPr="00E5487B">
        <w:rPr>
          <w:rFonts w:asciiTheme="minorEastAsia" w:eastAsiaTheme="minorEastAsia" w:hAnsiTheme="minorEastAsia"/>
          <w:sz w:val="24"/>
        </w:rPr>
      </w:r>
      <w:r w:rsidR="00B1066F" w:rsidRPr="00E5487B">
        <w:rPr>
          <w:rFonts w:asciiTheme="minorEastAsia" w:eastAsiaTheme="minorEastAsia" w:hAnsiTheme="minorEastAsia"/>
          <w:sz w:val="24"/>
        </w:rPr>
        <w:fldChar w:fldCharType="end"/>
      </w:r>
      <w:r w:rsidR="00B779FA" w:rsidRPr="00E5487B">
        <w:rPr>
          <w:rFonts w:asciiTheme="minorEastAsia" w:eastAsiaTheme="minorEastAsia" w:hAnsiTheme="minorEastAsia" w:hint="eastAsia"/>
          <w:sz w:val="24"/>
        </w:rPr>
        <w:t>和促进炎症反应</w:t>
      </w:r>
      <w:r w:rsidR="00B1066F" w:rsidRPr="00E5487B">
        <w:rPr>
          <w:rFonts w:asciiTheme="minorEastAsia" w:eastAsiaTheme="minorEastAsia" w:hAnsiTheme="minorEastAsia"/>
          <w:sz w:val="24"/>
        </w:rPr>
        <w:fldChar w:fldCharType="begin">
          <w:fldData xml:space="preserve">IABBAEQARABJAE4AIABOAEUALgBSAGUAZgAuAHsANgAxADEANQA0ADAAMwBEAC0AMQAwADkANgAt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</w:fldData>
        </w:fldChar>
      </w:r>
      <w:r w:rsidR="0046381C" w:rsidRPr="00E5487B">
        <w:rPr>
          <w:rFonts w:asciiTheme="minorEastAsia" w:eastAsiaTheme="minorEastAsia" w:hAnsiTheme="minorEastAsia"/>
          <w:sz w:val="24"/>
        </w:rPr>
        <w:instrText xml:space="preserve"> ADDIN NE.Ref.{6115403D-1096-488C-94A6-3EA0FBA0D335}</w:instrText>
      </w:r>
      <w:r w:rsidR="00B1066F" w:rsidRPr="00E5487B">
        <w:rPr>
          <w:rFonts w:asciiTheme="minorEastAsia" w:eastAsiaTheme="minorEastAsia" w:hAnsiTheme="minorEastAsia"/>
          <w:sz w:val="24"/>
        </w:rPr>
      </w:r>
      <w:r w:rsidR="00B1066F" w:rsidRPr="00E5487B">
        <w:rPr>
          <w:rFonts w:asciiTheme="minorEastAsia" w:eastAsiaTheme="minorEastAsia" w:hAnsiTheme="minorEastAsia"/>
          <w:sz w:val="24"/>
        </w:rPr>
        <w:fldChar w:fldCharType="separate"/>
      </w:r>
      <w:r w:rsidR="009C595D" w:rsidRPr="00E5487B">
        <w:rPr>
          <w:rFonts w:asciiTheme="minorEastAsia" w:eastAsiaTheme="minorEastAsia" w:hAnsiTheme="minorEastAsia" w:cs="Tahoma"/>
          <w:color w:val="000000"/>
          <w:sz w:val="24"/>
          <w:szCs w:val="24"/>
          <w:vertAlign w:val="superscript"/>
        </w:rPr>
        <w:t>[11]</w:t>
      </w:r>
      <w:r w:rsidR="009C595D" w:rsidRPr="00E5487B">
        <w:rPr>
          <w:rFonts w:asciiTheme="minorEastAsia" w:eastAsiaTheme="minorEastAsia" w:hAnsiTheme="minorEastAsia"/>
          <w:sz w:val="24"/>
        </w:rPr>
        <w:t xml:space="preserve"> </w:t>
      </w:r>
      <w:r w:rsidR="00B1066F" w:rsidRPr="00E5487B">
        <w:rPr>
          <w:rFonts w:asciiTheme="minorEastAsia" w:eastAsiaTheme="minorEastAsia" w:hAnsiTheme="minorEastAsia"/>
          <w:sz w:val="24"/>
        </w:rPr>
        <w:fldChar w:fldCharType="end"/>
      </w:r>
      <w:r w:rsidRPr="00E5487B">
        <w:rPr>
          <w:rFonts w:asciiTheme="minorEastAsia" w:eastAsiaTheme="minorEastAsia" w:hAnsiTheme="minorEastAsia"/>
          <w:sz w:val="24"/>
        </w:rPr>
        <w:t xml:space="preserve"> </w:t>
      </w:r>
      <w:r w:rsidR="00B779FA" w:rsidRPr="00E5487B">
        <w:rPr>
          <w:rFonts w:asciiTheme="minorEastAsia" w:eastAsiaTheme="minorEastAsia" w:hAnsiTheme="minorEastAsia" w:hint="eastAsia"/>
          <w:sz w:val="24"/>
        </w:rPr>
        <w:t>。</w:t>
      </w:r>
      <w:r w:rsidR="00B779FA" w:rsidRPr="00E5487B">
        <w:rPr>
          <w:rStyle w:val="apple-converted-space"/>
          <w:rFonts w:asciiTheme="minorEastAsia" w:eastAsiaTheme="minorEastAsia" w:hAnsiTheme="minorEastAsia" w:cs="Arial" w:hint="eastAsia"/>
          <w:color w:val="000000"/>
          <w:sz w:val="24"/>
          <w:szCs w:val="24"/>
          <w:shd w:val="clear" w:color="auto" w:fill="FFFFFF"/>
        </w:rPr>
        <w:t>ROS亦能通过损伤血小板表面磷脂导致血小板聚集加强，局部微血栓形成，而活化的血小板能释放花生四</w:t>
      </w:r>
      <w:r w:rsidRPr="00E5487B">
        <w:rPr>
          <w:rStyle w:val="apple-converted-space"/>
          <w:rFonts w:asciiTheme="minorEastAsia" w:eastAsiaTheme="minorEastAsia" w:hAnsiTheme="minorEastAsia" w:cs="Arial" w:hint="eastAsia"/>
          <w:color w:val="000000"/>
          <w:sz w:val="24"/>
          <w:szCs w:val="24"/>
          <w:shd w:val="clear" w:color="auto" w:fill="FFFFFF"/>
        </w:rPr>
        <w:t>烯酸、血栓素等炎症因子，加剧内皮细胞损伤，造成血管收缩功能障碍</w:t>
      </w:r>
      <w:r w:rsidR="00B1066F" w:rsidRPr="00E5487B">
        <w:rPr>
          <w:rStyle w:val="apple-converted-space"/>
          <w:rFonts w:asciiTheme="minorEastAsia" w:eastAsiaTheme="minorEastAsia" w:hAnsiTheme="minorEastAsia" w:cs="Arial"/>
          <w:color w:val="000000"/>
          <w:sz w:val="24"/>
          <w:szCs w:val="24"/>
          <w:shd w:val="clear" w:color="auto" w:fill="FFFFFF"/>
        </w:rPr>
        <w:fldChar w:fldCharType="begin">
          <w:fldData xml:space="preserve">IABBAEQARABJAE4AIABOAEUALgBSAGUAZgAuAHsAMgBCADkANgBBAEIAQgAxAC0ARgBBADIAQQAt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</w:fldData>
        </w:fldChar>
      </w:r>
      <w:r w:rsidR="0046381C" w:rsidRPr="00E5487B">
        <w:rPr>
          <w:rStyle w:val="apple-converted-space"/>
          <w:rFonts w:asciiTheme="minorEastAsia" w:eastAsiaTheme="minorEastAsia" w:hAnsiTheme="minorEastAsia" w:cs="Arial"/>
          <w:color w:val="000000"/>
          <w:sz w:val="24"/>
          <w:szCs w:val="24"/>
          <w:shd w:val="clear" w:color="auto" w:fill="FFFFFF"/>
        </w:rPr>
        <w:instrText xml:space="preserve"> ADDIN NE.Ref.{2B96ABB1-FA2A-4959-927E-1FAC3DF5EBD7}</w:instrText>
      </w:r>
      <w:r w:rsidR="00B1066F" w:rsidRPr="00E5487B">
        <w:rPr>
          <w:rStyle w:val="apple-converted-space"/>
          <w:rFonts w:asciiTheme="minorEastAsia" w:eastAsiaTheme="minorEastAsia" w:hAnsiTheme="minorEastAsia" w:cs="Arial"/>
          <w:color w:val="000000"/>
          <w:sz w:val="24"/>
          <w:szCs w:val="24"/>
          <w:shd w:val="clear" w:color="auto" w:fill="FFFFFF"/>
        </w:rPr>
      </w:r>
      <w:r w:rsidR="00B1066F" w:rsidRPr="00E5487B">
        <w:rPr>
          <w:rStyle w:val="apple-converted-space"/>
          <w:rFonts w:asciiTheme="minorEastAsia" w:eastAsiaTheme="minorEastAsia" w:hAnsiTheme="minorEastAsia" w:cs="Arial"/>
          <w:color w:val="000000"/>
          <w:sz w:val="24"/>
          <w:szCs w:val="24"/>
          <w:shd w:val="clear" w:color="auto" w:fill="FFFFFF"/>
        </w:rPr>
        <w:fldChar w:fldCharType="separate"/>
      </w:r>
      <w:r w:rsidR="009C595D" w:rsidRPr="00E5487B">
        <w:rPr>
          <w:rFonts w:asciiTheme="minorEastAsia" w:eastAsiaTheme="minorEastAsia" w:hAnsiTheme="minorEastAsia" w:cs="Arial"/>
          <w:color w:val="000000"/>
          <w:sz w:val="24"/>
          <w:szCs w:val="24"/>
          <w:vertAlign w:val="superscript"/>
        </w:rPr>
        <w:t>[12]</w:t>
      </w:r>
      <w:r w:rsidR="009C595D" w:rsidRPr="00E5487B">
        <w:rPr>
          <w:rStyle w:val="apple-converted-space"/>
          <w:rFonts w:asciiTheme="minorEastAsia" w:eastAsiaTheme="minorEastAsia" w:hAnsiTheme="minorEastAsia" w:cs="Arial"/>
          <w:color w:val="000000"/>
          <w:sz w:val="24"/>
          <w:szCs w:val="24"/>
          <w:shd w:val="clear" w:color="auto" w:fill="FFFFFF"/>
        </w:rPr>
        <w:t xml:space="preserve"> </w:t>
      </w:r>
      <w:r w:rsidR="00B1066F" w:rsidRPr="00E5487B">
        <w:rPr>
          <w:rStyle w:val="apple-converted-space"/>
          <w:rFonts w:asciiTheme="minorEastAsia" w:eastAsiaTheme="minorEastAsia" w:hAnsiTheme="minorEastAsia" w:cs="Arial"/>
          <w:color w:val="000000"/>
          <w:sz w:val="24"/>
          <w:szCs w:val="24"/>
          <w:shd w:val="clear" w:color="auto" w:fill="FFFFFF"/>
        </w:rPr>
        <w:fldChar w:fldCharType="end"/>
      </w:r>
      <w:r w:rsidRPr="00E5487B">
        <w:rPr>
          <w:rStyle w:val="apple-converted-space"/>
          <w:rFonts w:asciiTheme="minorEastAsia" w:eastAsiaTheme="minorEastAsia" w:hAnsiTheme="minorEastAsia" w:cs="Arial"/>
          <w:color w:val="000000"/>
          <w:sz w:val="24"/>
          <w:szCs w:val="24"/>
          <w:shd w:val="clear" w:color="auto" w:fill="FFFFFF"/>
        </w:rPr>
        <w:t xml:space="preserve"> </w:t>
      </w:r>
      <w:r w:rsidRPr="00E5487B">
        <w:rPr>
          <w:rStyle w:val="apple-converted-space"/>
          <w:rFonts w:asciiTheme="minorEastAsia" w:eastAsiaTheme="minorEastAsia" w:hAnsiTheme="minorEastAsia" w:cs="Arial" w:hint="eastAsia"/>
          <w:color w:val="000000"/>
          <w:sz w:val="24"/>
          <w:szCs w:val="24"/>
          <w:shd w:val="clear" w:color="auto" w:fill="FFFFFF"/>
        </w:rPr>
        <w:t>。</w:t>
      </w:r>
      <w:r w:rsidR="00B779FA" w:rsidRPr="00E5487B">
        <w:rPr>
          <w:rStyle w:val="apple-converted-space"/>
          <w:rFonts w:asciiTheme="minorEastAsia" w:eastAsiaTheme="minorEastAsia" w:hAnsiTheme="minorEastAsia" w:cs="Arial" w:hint="eastAsia"/>
          <w:color w:val="000000"/>
          <w:sz w:val="24"/>
          <w:szCs w:val="24"/>
          <w:shd w:val="clear" w:color="auto" w:fill="FFFFFF"/>
        </w:rPr>
        <w:t>这些因素均能促进脑卒中</w:t>
      </w:r>
      <w:r w:rsidR="00A4705D" w:rsidRPr="00E5487B">
        <w:rPr>
          <w:rStyle w:val="apple-converted-space"/>
          <w:rFonts w:asciiTheme="minorEastAsia" w:eastAsiaTheme="minorEastAsia" w:hAnsiTheme="minorEastAsia" w:cs="Arial" w:hint="eastAsia"/>
          <w:color w:val="000000"/>
          <w:sz w:val="24"/>
          <w:szCs w:val="24"/>
          <w:shd w:val="clear" w:color="auto" w:fill="FFFFFF"/>
        </w:rPr>
        <w:t>急性期病情</w:t>
      </w:r>
      <w:r w:rsidR="00B779FA" w:rsidRPr="00E5487B">
        <w:rPr>
          <w:rStyle w:val="apple-converted-space"/>
          <w:rFonts w:asciiTheme="minorEastAsia" w:eastAsiaTheme="minorEastAsia" w:hAnsiTheme="minorEastAsia" w:cs="Arial" w:hint="eastAsia"/>
          <w:color w:val="000000"/>
          <w:sz w:val="24"/>
          <w:szCs w:val="24"/>
          <w:shd w:val="clear" w:color="auto" w:fill="FFFFFF"/>
        </w:rPr>
        <w:t>的发生与发展。</w:t>
      </w:r>
    </w:p>
    <w:p w:rsidR="00B779FA" w:rsidRPr="00E5487B" w:rsidRDefault="003B5A36" w:rsidP="00B779FA">
      <w:pPr>
        <w:rPr>
          <w:rStyle w:val="apple-converted-space"/>
          <w:rFonts w:asciiTheme="minorEastAsia" w:eastAsiaTheme="minorEastAsia" w:hAnsiTheme="minorEastAsia" w:cs="Arial"/>
          <w:color w:val="000000"/>
          <w:sz w:val="24"/>
          <w:szCs w:val="24"/>
          <w:shd w:val="clear" w:color="auto" w:fill="FFFFFF"/>
        </w:rPr>
      </w:pPr>
      <w:r w:rsidRPr="00E5487B">
        <w:rPr>
          <w:rStyle w:val="apple-converted-space"/>
          <w:rFonts w:asciiTheme="minorEastAsia" w:eastAsiaTheme="minorEastAsia" w:hAnsiTheme="minorEastAsia" w:cs="Arial" w:hint="eastAsia"/>
          <w:b/>
          <w:color w:val="000000"/>
          <w:sz w:val="24"/>
          <w:szCs w:val="24"/>
          <w:shd w:val="clear" w:color="auto" w:fill="FFFFFF"/>
        </w:rPr>
        <w:t>4</w:t>
      </w:r>
      <w:r w:rsidR="00B779FA" w:rsidRPr="00E5487B">
        <w:rPr>
          <w:rStyle w:val="apple-converted-space"/>
          <w:rFonts w:asciiTheme="minorEastAsia" w:eastAsiaTheme="minorEastAsia" w:hAnsiTheme="minorEastAsia" w:cs="Arial" w:hint="eastAsia"/>
          <w:b/>
          <w:color w:val="000000"/>
          <w:sz w:val="24"/>
          <w:szCs w:val="24"/>
          <w:shd w:val="clear" w:color="auto" w:fill="FFFFFF"/>
        </w:rPr>
        <w:t xml:space="preserve">.血脑屏障（brain blood barrier，BBB）的破坏  </w:t>
      </w:r>
      <w:proofErr w:type="spellStart"/>
      <w:r w:rsidR="00B779FA" w:rsidRPr="00E5487B">
        <w:rPr>
          <w:rStyle w:val="apple-converted-space"/>
          <w:rFonts w:asciiTheme="minorEastAsia" w:eastAsiaTheme="minorEastAsia" w:hAnsiTheme="minorEastAsia" w:cs="Arial" w:hint="eastAsia"/>
          <w:color w:val="000000"/>
          <w:sz w:val="24"/>
          <w:szCs w:val="24"/>
          <w:shd w:val="clear" w:color="auto" w:fill="FFFFFF"/>
        </w:rPr>
        <w:t>Kamada</w:t>
      </w:r>
      <w:proofErr w:type="spellEnd"/>
      <w:r w:rsidR="00B779FA" w:rsidRPr="00E5487B">
        <w:rPr>
          <w:rStyle w:val="apple-converted-space"/>
          <w:rFonts w:asciiTheme="minorEastAsia" w:eastAsiaTheme="minorEastAsia" w:hAnsiTheme="minorEastAsia" w:cs="Arial" w:hint="eastAsia"/>
          <w:color w:val="000000"/>
          <w:sz w:val="24"/>
          <w:szCs w:val="24"/>
          <w:shd w:val="clear" w:color="auto" w:fill="FFFFFF"/>
        </w:rPr>
        <w:t xml:space="preserve"> H研究结果显示</w:t>
      </w:r>
      <w:r w:rsidR="00B1066F" w:rsidRPr="00E5487B">
        <w:rPr>
          <w:rStyle w:val="apple-converted-space"/>
          <w:rFonts w:asciiTheme="minorEastAsia" w:eastAsiaTheme="minorEastAsia" w:hAnsiTheme="minorEastAsia" w:cs="Arial"/>
          <w:color w:val="000000"/>
          <w:sz w:val="24"/>
          <w:szCs w:val="24"/>
          <w:shd w:val="clear" w:color="auto" w:fill="FFFFFF"/>
        </w:rPr>
        <w:fldChar w:fldCharType="begin">
          <w:fldData xml:space="preserve">IABBAEQARABJAE4AIABOAEUALgBSAGUAZgAuAHsAMQBBADAAMQBCAEIAMABEAC0AMABDADMAOQAt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</w:fldData>
        </w:fldChar>
      </w:r>
      <w:r w:rsidR="0046381C" w:rsidRPr="00E5487B">
        <w:rPr>
          <w:rStyle w:val="apple-converted-space"/>
          <w:rFonts w:asciiTheme="minorEastAsia" w:eastAsiaTheme="minorEastAsia" w:hAnsiTheme="minorEastAsia" w:cs="Arial"/>
          <w:color w:val="000000"/>
          <w:sz w:val="24"/>
          <w:szCs w:val="24"/>
          <w:shd w:val="clear" w:color="auto" w:fill="FFFFFF"/>
        </w:rPr>
        <w:instrText xml:space="preserve"> ADDIN NE.Ref.{1A01BB0D-0C39-4A31-A9CD-FAC5A4B3738C}</w:instrText>
      </w:r>
      <w:r w:rsidR="00B1066F" w:rsidRPr="00E5487B">
        <w:rPr>
          <w:rStyle w:val="apple-converted-space"/>
          <w:rFonts w:asciiTheme="minorEastAsia" w:eastAsiaTheme="minorEastAsia" w:hAnsiTheme="minorEastAsia" w:cs="Arial"/>
          <w:color w:val="000000"/>
          <w:sz w:val="24"/>
          <w:szCs w:val="24"/>
          <w:shd w:val="clear" w:color="auto" w:fill="FFFFFF"/>
        </w:rPr>
      </w:r>
      <w:r w:rsidR="00B1066F" w:rsidRPr="00E5487B">
        <w:rPr>
          <w:rStyle w:val="apple-converted-space"/>
          <w:rFonts w:asciiTheme="minorEastAsia" w:eastAsiaTheme="minorEastAsia" w:hAnsiTheme="minorEastAsia" w:cs="Arial"/>
          <w:color w:val="000000"/>
          <w:sz w:val="24"/>
          <w:szCs w:val="24"/>
          <w:shd w:val="clear" w:color="auto" w:fill="FFFFFF"/>
        </w:rPr>
        <w:fldChar w:fldCharType="separate"/>
      </w:r>
      <w:r w:rsidR="009C595D" w:rsidRPr="00E5487B">
        <w:rPr>
          <w:rFonts w:asciiTheme="minorEastAsia" w:eastAsiaTheme="minorEastAsia" w:hAnsiTheme="minorEastAsia" w:cs="Arial"/>
          <w:color w:val="000000"/>
          <w:sz w:val="24"/>
          <w:szCs w:val="24"/>
          <w:vertAlign w:val="superscript"/>
        </w:rPr>
        <w:t>[13]</w:t>
      </w:r>
      <w:r w:rsidR="009C595D" w:rsidRPr="00E5487B">
        <w:rPr>
          <w:rStyle w:val="apple-converted-space"/>
          <w:rFonts w:asciiTheme="minorEastAsia" w:eastAsiaTheme="minorEastAsia" w:hAnsiTheme="minorEastAsia" w:cs="Arial"/>
          <w:color w:val="000000"/>
          <w:sz w:val="24"/>
          <w:szCs w:val="24"/>
          <w:shd w:val="clear" w:color="auto" w:fill="FFFFFF"/>
        </w:rPr>
        <w:t xml:space="preserve"> </w:t>
      </w:r>
      <w:r w:rsidR="00B1066F" w:rsidRPr="00E5487B">
        <w:rPr>
          <w:rStyle w:val="apple-converted-space"/>
          <w:rFonts w:asciiTheme="minorEastAsia" w:eastAsiaTheme="minorEastAsia" w:hAnsiTheme="minorEastAsia" w:cs="Arial"/>
          <w:color w:val="000000"/>
          <w:sz w:val="24"/>
          <w:szCs w:val="24"/>
          <w:shd w:val="clear" w:color="auto" w:fill="FFFFFF"/>
        </w:rPr>
        <w:fldChar w:fldCharType="end"/>
      </w:r>
      <w:r w:rsidRPr="00E5487B">
        <w:rPr>
          <w:rStyle w:val="apple-converted-space"/>
          <w:rFonts w:asciiTheme="minorEastAsia" w:eastAsiaTheme="minorEastAsia" w:hAnsiTheme="minorEastAsia" w:cs="Arial"/>
          <w:color w:val="000000"/>
          <w:sz w:val="24"/>
          <w:szCs w:val="24"/>
          <w:shd w:val="clear" w:color="auto" w:fill="FFFFFF"/>
        </w:rPr>
        <w:t xml:space="preserve"> </w:t>
      </w:r>
      <w:r w:rsidR="00B779FA" w:rsidRPr="00E5487B">
        <w:rPr>
          <w:rStyle w:val="apple-converted-space"/>
          <w:rFonts w:asciiTheme="minorEastAsia" w:eastAsiaTheme="minorEastAsia" w:hAnsiTheme="minorEastAsia" w:cs="Arial" w:hint="eastAsia"/>
          <w:color w:val="000000"/>
          <w:sz w:val="24"/>
          <w:szCs w:val="24"/>
          <w:shd w:val="clear" w:color="auto" w:fill="FFFFFF"/>
        </w:rPr>
        <w:t>，在急性缺血性脑卒中再灌注24h后</w:t>
      </w:r>
      <w:r w:rsidR="00C23C25">
        <w:rPr>
          <w:rStyle w:val="apple-converted-space"/>
          <w:rFonts w:asciiTheme="minorEastAsia" w:eastAsiaTheme="minorEastAsia" w:hAnsiTheme="minorEastAsia" w:cs="Arial" w:hint="eastAsia"/>
          <w:color w:val="000000"/>
          <w:sz w:val="24"/>
          <w:szCs w:val="24"/>
          <w:shd w:val="clear" w:color="auto" w:fill="FFFFFF"/>
        </w:rPr>
        <w:t>高血糖组大鼠较对照组</w:t>
      </w:r>
      <w:r w:rsidR="00D17425">
        <w:rPr>
          <w:rStyle w:val="apple-converted-space"/>
          <w:rFonts w:asciiTheme="minorEastAsia" w:eastAsiaTheme="minorEastAsia" w:hAnsiTheme="minorEastAsia" w:cs="Arial" w:hint="eastAsia"/>
          <w:color w:val="000000"/>
          <w:sz w:val="24"/>
          <w:szCs w:val="24"/>
          <w:shd w:val="clear" w:color="auto" w:fill="FFFFFF"/>
        </w:rPr>
        <w:t>中</w:t>
      </w:r>
      <w:r w:rsidR="00B779FA" w:rsidRPr="00E5487B">
        <w:rPr>
          <w:rStyle w:val="apple-converted-space"/>
          <w:rFonts w:asciiTheme="minorEastAsia" w:eastAsiaTheme="minorEastAsia" w:hAnsiTheme="minorEastAsia" w:cs="Arial" w:hint="eastAsia"/>
          <w:color w:val="000000"/>
          <w:sz w:val="24"/>
          <w:szCs w:val="24"/>
          <w:shd w:val="clear" w:color="auto" w:fill="FFFFFF"/>
        </w:rPr>
        <w:t>基质金属蛋白酶-9</w:t>
      </w:r>
      <w:r w:rsidR="00B779FA" w:rsidRPr="00E5487B">
        <w:rPr>
          <w:rStyle w:val="apple-converted-space"/>
          <w:rFonts w:asciiTheme="minorEastAsia" w:eastAsiaTheme="minorEastAsia" w:hAnsiTheme="minorEastAsia" w:cs="Arial" w:hint="eastAsia"/>
          <w:color w:val="000000"/>
          <w:sz w:val="24"/>
          <w:szCs w:val="24"/>
        </w:rPr>
        <w:t>（</w:t>
      </w:r>
      <w:r w:rsidR="00B779FA" w:rsidRPr="00E5487B">
        <w:rPr>
          <w:rFonts w:asciiTheme="minorEastAsia" w:eastAsiaTheme="minorEastAsia" w:hAnsiTheme="minorEastAsia" w:cs="Tahoma"/>
          <w:bCs/>
          <w:color w:val="434343"/>
          <w:sz w:val="24"/>
          <w:szCs w:val="24"/>
        </w:rPr>
        <w:t>matrix metalloproteinase</w:t>
      </w:r>
      <w:r w:rsidR="00B779FA" w:rsidRPr="00E5487B">
        <w:rPr>
          <w:rFonts w:asciiTheme="minorEastAsia" w:eastAsiaTheme="minorEastAsia" w:hAnsiTheme="minorEastAsia" w:cs="Tahoma" w:hint="eastAsia"/>
          <w:bCs/>
          <w:color w:val="434343"/>
          <w:sz w:val="24"/>
          <w:szCs w:val="24"/>
        </w:rPr>
        <w:t>-9，MMP-9</w:t>
      </w:r>
      <w:r w:rsidR="00B779FA" w:rsidRPr="00E5487B">
        <w:rPr>
          <w:rStyle w:val="apple-converted-space"/>
          <w:rFonts w:asciiTheme="minorEastAsia" w:eastAsiaTheme="minorEastAsia" w:hAnsiTheme="minorEastAsia" w:cs="Arial" w:hint="eastAsia"/>
          <w:color w:val="000000"/>
          <w:sz w:val="24"/>
          <w:szCs w:val="24"/>
        </w:rPr>
        <w:t>）</w:t>
      </w:r>
      <w:r w:rsidR="00B779FA" w:rsidRPr="00E5487B">
        <w:rPr>
          <w:rStyle w:val="apple-converted-space"/>
          <w:rFonts w:asciiTheme="minorEastAsia" w:eastAsiaTheme="minorEastAsia" w:hAnsiTheme="minorEastAsia" w:cs="Arial" w:hint="eastAsia"/>
          <w:color w:val="000000"/>
          <w:sz w:val="24"/>
          <w:szCs w:val="24"/>
          <w:shd w:val="clear" w:color="auto" w:fill="FFFFFF"/>
        </w:rPr>
        <w:t>活性有显著增加。而MMP-9能降解脑血管上关键蛋白质，包括层粘连蛋白、紧密连接蛋白</w:t>
      </w:r>
      <w:r w:rsidRPr="00E5487B">
        <w:rPr>
          <w:rStyle w:val="apple-converted-space"/>
          <w:rFonts w:asciiTheme="minorEastAsia" w:eastAsiaTheme="minorEastAsia" w:hAnsiTheme="minorEastAsia" w:cs="Arial" w:hint="eastAsia"/>
          <w:color w:val="000000"/>
          <w:sz w:val="24"/>
          <w:szCs w:val="24"/>
          <w:shd w:val="clear" w:color="auto" w:fill="FFFFFF"/>
        </w:rPr>
        <w:t>等</w:t>
      </w:r>
      <w:r w:rsidR="00B1066F" w:rsidRPr="00E5487B">
        <w:rPr>
          <w:rStyle w:val="apple-converted-space"/>
          <w:rFonts w:asciiTheme="minorEastAsia" w:eastAsiaTheme="minorEastAsia" w:hAnsiTheme="minorEastAsia" w:cs="Arial"/>
          <w:color w:val="000000"/>
          <w:sz w:val="24"/>
          <w:szCs w:val="24"/>
          <w:shd w:val="clear" w:color="auto" w:fill="FFFFFF"/>
        </w:rPr>
        <w:fldChar w:fldCharType="begin">
          <w:fldData xml:space="preserve">IABBAEQARABJAE4AIABOAEUALgBSAGUAZgAuAHsAMQBDAEYAQgAzAEMAQgAwAC0AMgBGAEUAQQAt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</w:fldData>
        </w:fldChar>
      </w:r>
      <w:r w:rsidR="0046381C" w:rsidRPr="00E5487B">
        <w:rPr>
          <w:rStyle w:val="apple-converted-space"/>
          <w:rFonts w:asciiTheme="minorEastAsia" w:eastAsiaTheme="minorEastAsia" w:hAnsiTheme="minorEastAsia" w:cs="Arial"/>
          <w:color w:val="000000"/>
          <w:sz w:val="24"/>
          <w:szCs w:val="24"/>
          <w:shd w:val="clear" w:color="auto" w:fill="FFFFFF"/>
        </w:rPr>
        <w:instrText xml:space="preserve"> ADDIN NE.Ref.{1CFB3CB0-2FEA-4CF7-8405-82ED2850048C}</w:instrText>
      </w:r>
      <w:r w:rsidR="00B1066F" w:rsidRPr="00E5487B">
        <w:rPr>
          <w:rStyle w:val="apple-converted-space"/>
          <w:rFonts w:asciiTheme="minorEastAsia" w:eastAsiaTheme="minorEastAsia" w:hAnsiTheme="minorEastAsia" w:cs="Arial"/>
          <w:color w:val="000000"/>
          <w:sz w:val="24"/>
          <w:szCs w:val="24"/>
          <w:shd w:val="clear" w:color="auto" w:fill="FFFFFF"/>
        </w:rPr>
      </w:r>
      <w:r w:rsidR="00B1066F" w:rsidRPr="00E5487B">
        <w:rPr>
          <w:rStyle w:val="apple-converted-space"/>
          <w:rFonts w:asciiTheme="minorEastAsia" w:eastAsiaTheme="minorEastAsia" w:hAnsiTheme="minorEastAsia" w:cs="Arial"/>
          <w:color w:val="000000"/>
          <w:sz w:val="24"/>
          <w:szCs w:val="24"/>
          <w:shd w:val="clear" w:color="auto" w:fill="FFFFFF"/>
        </w:rPr>
        <w:fldChar w:fldCharType="separate"/>
      </w:r>
      <w:r w:rsidR="009C595D" w:rsidRPr="00E5487B">
        <w:rPr>
          <w:rFonts w:asciiTheme="minorEastAsia" w:eastAsiaTheme="minorEastAsia" w:hAnsiTheme="minorEastAsia" w:cs="Arial"/>
          <w:color w:val="000000"/>
          <w:sz w:val="24"/>
          <w:szCs w:val="24"/>
          <w:vertAlign w:val="superscript"/>
        </w:rPr>
        <w:t>[14]</w:t>
      </w:r>
      <w:r w:rsidR="009C595D" w:rsidRPr="00E5487B">
        <w:rPr>
          <w:rStyle w:val="apple-converted-space"/>
          <w:rFonts w:asciiTheme="minorEastAsia" w:eastAsiaTheme="minorEastAsia" w:hAnsiTheme="minorEastAsia" w:cs="Arial"/>
          <w:color w:val="000000"/>
          <w:sz w:val="24"/>
          <w:szCs w:val="24"/>
          <w:shd w:val="clear" w:color="auto" w:fill="FFFFFF"/>
        </w:rPr>
        <w:t xml:space="preserve"> </w:t>
      </w:r>
      <w:r w:rsidR="00B1066F" w:rsidRPr="00E5487B">
        <w:rPr>
          <w:rStyle w:val="apple-converted-space"/>
          <w:rFonts w:asciiTheme="minorEastAsia" w:eastAsiaTheme="minorEastAsia" w:hAnsiTheme="minorEastAsia" w:cs="Arial"/>
          <w:color w:val="000000"/>
          <w:sz w:val="24"/>
          <w:szCs w:val="24"/>
          <w:shd w:val="clear" w:color="auto" w:fill="FFFFFF"/>
        </w:rPr>
        <w:fldChar w:fldCharType="end"/>
      </w:r>
      <w:r w:rsidRPr="00E5487B">
        <w:rPr>
          <w:rStyle w:val="apple-converted-space"/>
          <w:rFonts w:asciiTheme="minorEastAsia" w:eastAsiaTheme="minorEastAsia" w:hAnsiTheme="minorEastAsia" w:cs="Arial"/>
          <w:color w:val="000000"/>
          <w:sz w:val="24"/>
          <w:szCs w:val="24"/>
          <w:shd w:val="clear" w:color="auto" w:fill="FFFFFF"/>
        </w:rPr>
        <w:t xml:space="preserve"> </w:t>
      </w:r>
      <w:r w:rsidR="00B779FA" w:rsidRPr="00E5487B">
        <w:rPr>
          <w:rStyle w:val="apple-converted-space"/>
          <w:rFonts w:asciiTheme="minorEastAsia" w:eastAsiaTheme="minorEastAsia" w:hAnsiTheme="minorEastAsia" w:cs="Arial" w:hint="eastAsia"/>
          <w:color w:val="000000"/>
          <w:sz w:val="24"/>
          <w:szCs w:val="24"/>
          <w:shd w:val="clear" w:color="auto" w:fill="FFFFFF"/>
        </w:rPr>
        <w:t>。从而破坏BBB，加重脑水肿形成、使脑梗塞出血转化风险增高。</w:t>
      </w:r>
    </w:p>
    <w:p w:rsidR="00B779FA" w:rsidRPr="00E5487B" w:rsidRDefault="00B779FA" w:rsidP="00B779FA">
      <w:pPr>
        <w:rPr>
          <w:rFonts w:asciiTheme="minorEastAsia" w:eastAsiaTheme="minorEastAsia" w:hAnsiTheme="minorEastAsia"/>
          <w:b/>
          <w:sz w:val="30"/>
          <w:szCs w:val="30"/>
        </w:rPr>
      </w:pPr>
      <w:r w:rsidRPr="00E5487B">
        <w:rPr>
          <w:rFonts w:asciiTheme="minorEastAsia" w:eastAsiaTheme="minorEastAsia" w:hAnsiTheme="minorEastAsia" w:hint="eastAsia"/>
          <w:b/>
          <w:sz w:val="30"/>
          <w:szCs w:val="30"/>
        </w:rPr>
        <w:t>三;</w:t>
      </w:r>
      <w:r w:rsidR="0030183E" w:rsidRPr="00E5487B">
        <w:rPr>
          <w:rFonts w:asciiTheme="minorEastAsia" w:eastAsiaTheme="minorEastAsia" w:hAnsiTheme="minorEastAsia" w:hint="eastAsia"/>
          <w:b/>
          <w:sz w:val="30"/>
          <w:szCs w:val="30"/>
        </w:rPr>
        <w:t>脑</w:t>
      </w:r>
      <w:r w:rsidRPr="00E5487B">
        <w:rPr>
          <w:rFonts w:asciiTheme="minorEastAsia" w:eastAsiaTheme="minorEastAsia" w:hAnsiTheme="minorEastAsia" w:hint="eastAsia"/>
          <w:b/>
          <w:sz w:val="30"/>
          <w:szCs w:val="30"/>
        </w:rPr>
        <w:t>卒中病人血糖漂移</w:t>
      </w:r>
    </w:p>
    <w:p w:rsidR="00B779FA" w:rsidRPr="00E5487B" w:rsidRDefault="00B779FA" w:rsidP="00B779FA">
      <w:pPr>
        <w:rPr>
          <w:rFonts w:asciiTheme="minorEastAsia" w:eastAsiaTheme="minorEastAsia" w:hAnsiTheme="minorEastAsia"/>
          <w:sz w:val="24"/>
          <w:szCs w:val="24"/>
        </w:rPr>
      </w:pPr>
      <w:r w:rsidRPr="00E5487B">
        <w:rPr>
          <w:rFonts w:asciiTheme="minorEastAsia" w:eastAsiaTheme="minorEastAsia" w:hAnsiTheme="minorEastAsia" w:hint="eastAsia"/>
          <w:b/>
          <w:sz w:val="30"/>
          <w:szCs w:val="30"/>
        </w:rPr>
        <w:lastRenderedPageBreak/>
        <w:t xml:space="preserve">  </w:t>
      </w:r>
      <w:r w:rsidRPr="00E5487B">
        <w:rPr>
          <w:rFonts w:asciiTheme="minorEastAsia" w:eastAsiaTheme="minorEastAsia" w:hAnsiTheme="minorEastAsia" w:hint="eastAsia"/>
          <w:sz w:val="24"/>
          <w:szCs w:val="24"/>
        </w:rPr>
        <w:t>有研究表明</w:t>
      </w:r>
      <w:r w:rsidR="00B1066F" w:rsidRPr="00E5487B">
        <w:rPr>
          <w:rFonts w:asciiTheme="minorEastAsia" w:eastAsiaTheme="minorEastAsia" w:hAnsiTheme="minorEastAsia" w:cs="Tahoma"/>
          <w:sz w:val="24"/>
          <w:szCs w:val="24"/>
        </w:rPr>
        <w:fldChar w:fldCharType="begin">
          <w:fldData xml:space="preserve">IABBAEQARABJAE4AIABOAEUALgBSAGUAZgAuAHsAQwA5ADcANgBCADEAMwA0AC0AMAA0ADAAOAAt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</w:fldData>
        </w:fldChar>
      </w:r>
      <w:r w:rsidR="0046381C" w:rsidRPr="00E5487B">
        <w:rPr>
          <w:rFonts w:asciiTheme="minorEastAsia" w:eastAsiaTheme="minorEastAsia" w:hAnsiTheme="minorEastAsia" w:cs="Tahoma"/>
          <w:sz w:val="24"/>
          <w:szCs w:val="24"/>
        </w:rPr>
        <w:instrText xml:space="preserve"> ADDIN NE.Ref.{C976B134-0408-4763-A8DD-D1E9B7F1FCC9}</w:instrText>
      </w:r>
      <w:r w:rsidR="00B1066F" w:rsidRPr="00E5487B">
        <w:rPr>
          <w:rFonts w:asciiTheme="minorEastAsia" w:eastAsiaTheme="minorEastAsia" w:hAnsiTheme="minorEastAsia" w:cs="Tahoma"/>
          <w:sz w:val="24"/>
          <w:szCs w:val="24"/>
        </w:rPr>
      </w:r>
      <w:r w:rsidR="00B1066F" w:rsidRPr="00E5487B">
        <w:rPr>
          <w:rFonts w:asciiTheme="minorEastAsia" w:eastAsiaTheme="minorEastAsia" w:hAnsiTheme="minorEastAsia" w:cs="Tahoma"/>
          <w:sz w:val="24"/>
          <w:szCs w:val="24"/>
        </w:rPr>
        <w:fldChar w:fldCharType="separate"/>
      </w:r>
      <w:r w:rsidR="009C595D" w:rsidRPr="00E5487B">
        <w:rPr>
          <w:rFonts w:asciiTheme="minorEastAsia" w:eastAsiaTheme="minorEastAsia" w:hAnsiTheme="minorEastAsia" w:cs="Tahoma"/>
          <w:color w:val="000000"/>
          <w:sz w:val="24"/>
          <w:szCs w:val="24"/>
          <w:vertAlign w:val="superscript"/>
        </w:rPr>
        <w:t>[15]</w:t>
      </w:r>
      <w:r w:rsidR="009C595D" w:rsidRPr="00E5487B">
        <w:rPr>
          <w:rFonts w:asciiTheme="minorEastAsia" w:eastAsiaTheme="minorEastAsia" w:hAnsiTheme="minorEastAsia" w:cs="Tahoma"/>
          <w:sz w:val="24"/>
          <w:szCs w:val="24"/>
        </w:rPr>
        <w:t xml:space="preserve"> </w:t>
      </w:r>
      <w:r w:rsidR="00B1066F" w:rsidRPr="00E5487B">
        <w:rPr>
          <w:rFonts w:asciiTheme="minorEastAsia" w:eastAsiaTheme="minorEastAsia" w:hAnsiTheme="minorEastAsia" w:cs="Tahoma"/>
          <w:sz w:val="24"/>
          <w:szCs w:val="24"/>
        </w:rPr>
        <w:fldChar w:fldCharType="end"/>
      </w:r>
      <w:r w:rsidR="005B3410" w:rsidRPr="00E5487B">
        <w:rPr>
          <w:rFonts w:asciiTheme="minorEastAsia" w:eastAsiaTheme="minorEastAsia" w:hAnsiTheme="minorEastAsia"/>
          <w:sz w:val="24"/>
          <w:szCs w:val="24"/>
        </w:rPr>
        <w:t xml:space="preserve"> </w:t>
      </w:r>
      <w:r w:rsidRPr="00E5487B">
        <w:rPr>
          <w:rFonts w:asciiTheme="minorEastAsia" w:eastAsiaTheme="minorEastAsia" w:hAnsiTheme="minorEastAsia" w:hint="eastAsia"/>
          <w:sz w:val="24"/>
          <w:szCs w:val="24"/>
        </w:rPr>
        <w:t>，既往无糖尿病病史的急性脑卒中病人入院12小时内血糖即开始出现升高，并且升高程度与卒中严重程度、短期死亡率有关，而与3月神经功能预后无关。而</w:t>
      </w:r>
      <w:r w:rsidR="0030183E" w:rsidRPr="00E5487B">
        <w:rPr>
          <w:rFonts w:asciiTheme="minorEastAsia" w:eastAsiaTheme="minorEastAsia" w:hAnsiTheme="minorEastAsia" w:hint="eastAsia"/>
          <w:sz w:val="24"/>
          <w:szCs w:val="24"/>
        </w:rPr>
        <w:t>后有报道</w:t>
      </w:r>
      <w:r w:rsidR="00B1066F" w:rsidRPr="00E5487B">
        <w:rPr>
          <w:rFonts w:asciiTheme="minorEastAsia" w:eastAsiaTheme="minorEastAsia" w:hAnsiTheme="minorEastAsia"/>
          <w:sz w:val="24"/>
          <w:szCs w:val="24"/>
        </w:rPr>
        <w:fldChar w:fldCharType="begin">
          <w:fldData xml:space="preserve">IABBAEQARABJAE4AIABOAEUALgBSAGUAZgAuAHsANABDADcAMgAwADMAQgA4AC0AMwBDAEYAOAAt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</w:fldData>
        </w:fldChar>
      </w:r>
      <w:r w:rsidR="0046381C" w:rsidRPr="00E5487B">
        <w:rPr>
          <w:rFonts w:asciiTheme="minorEastAsia" w:eastAsiaTheme="minorEastAsia" w:hAnsiTheme="minorEastAsia"/>
          <w:sz w:val="24"/>
          <w:szCs w:val="24"/>
        </w:rPr>
        <w:instrText xml:space="preserve"> ADDIN NE.Ref.{4C7203B8-3CF8-4185-B5E0-CF4F7C56F70A}</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[16]</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Pr="00E5487B">
        <w:rPr>
          <w:rFonts w:asciiTheme="minorEastAsia" w:eastAsiaTheme="minorEastAsia" w:hAnsiTheme="minorEastAsia" w:hint="eastAsia"/>
          <w:sz w:val="24"/>
          <w:szCs w:val="24"/>
        </w:rPr>
        <w:t>，</w:t>
      </w:r>
      <w:bookmarkStart w:id="8" w:name="OLE_LINK3"/>
      <w:bookmarkStart w:id="9" w:name="OLE_LINK4"/>
      <w:r w:rsidRPr="00E5487B">
        <w:rPr>
          <w:rFonts w:asciiTheme="minorEastAsia" w:eastAsiaTheme="minorEastAsia" w:hAnsiTheme="minorEastAsia" w:hint="eastAsia"/>
          <w:sz w:val="24"/>
          <w:szCs w:val="24"/>
        </w:rPr>
        <w:t>血糖升高出现更早，为最初6h内，继而血糖逐渐回落。</w:t>
      </w:r>
      <w:bookmarkEnd w:id="8"/>
      <w:bookmarkEnd w:id="9"/>
      <w:r w:rsidRPr="00E5487B">
        <w:rPr>
          <w:rFonts w:asciiTheme="minorEastAsia" w:eastAsiaTheme="minorEastAsia" w:hAnsiTheme="minorEastAsia" w:hint="eastAsia"/>
          <w:sz w:val="24"/>
          <w:szCs w:val="24"/>
        </w:rPr>
        <w:t>2006年一项意大利研究结果</w:t>
      </w:r>
      <w:r w:rsidR="0030183E" w:rsidRPr="00E5487B">
        <w:rPr>
          <w:rFonts w:asciiTheme="minorEastAsia" w:eastAsiaTheme="minorEastAsia" w:hAnsiTheme="minorEastAsia" w:hint="eastAsia"/>
          <w:sz w:val="24"/>
          <w:szCs w:val="24"/>
        </w:rPr>
        <w:t>认为</w:t>
      </w:r>
      <w:r w:rsidR="00B1066F" w:rsidRPr="00E5487B">
        <w:rPr>
          <w:rFonts w:asciiTheme="minorEastAsia" w:eastAsiaTheme="minorEastAsia" w:hAnsiTheme="minorEastAsia" w:cs="Tahoma"/>
          <w:sz w:val="24"/>
          <w:szCs w:val="24"/>
        </w:rPr>
        <w:fldChar w:fldCharType="begin">
          <w:fldData xml:space="preserve">IABBAEQARABJAE4AIABOAEUALgBSAGUAZgAuAHsAQwBGADQANwBGAEMANQA2AC0AQgA4ADUANgAt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</w:fldData>
        </w:fldChar>
      </w:r>
      <w:r w:rsidR="0046381C" w:rsidRPr="00E5487B">
        <w:rPr>
          <w:rFonts w:asciiTheme="minorEastAsia" w:eastAsiaTheme="minorEastAsia" w:hAnsiTheme="minorEastAsia" w:cs="Tahoma"/>
          <w:sz w:val="24"/>
          <w:szCs w:val="24"/>
        </w:rPr>
        <w:instrText xml:space="preserve"> ADDIN NE.Ref.{CF47FC56-B856-4D98-8C45-3C520FD49674}</w:instrText>
      </w:r>
      <w:r w:rsidR="00B1066F" w:rsidRPr="00E5487B">
        <w:rPr>
          <w:rFonts w:asciiTheme="minorEastAsia" w:eastAsiaTheme="minorEastAsia" w:hAnsiTheme="minorEastAsia" w:cs="Tahoma"/>
          <w:sz w:val="24"/>
          <w:szCs w:val="24"/>
        </w:rPr>
      </w:r>
      <w:r w:rsidR="00B1066F" w:rsidRPr="00E5487B">
        <w:rPr>
          <w:rFonts w:asciiTheme="minorEastAsia" w:eastAsiaTheme="minorEastAsia" w:hAnsiTheme="minorEastAsia" w:cs="Tahoma"/>
          <w:sz w:val="24"/>
          <w:szCs w:val="24"/>
        </w:rPr>
        <w:fldChar w:fldCharType="separate"/>
      </w:r>
      <w:r w:rsidR="009C595D" w:rsidRPr="00E5487B">
        <w:rPr>
          <w:rFonts w:asciiTheme="minorEastAsia" w:eastAsiaTheme="minorEastAsia" w:hAnsiTheme="minorEastAsia" w:cs="Tahoma"/>
          <w:color w:val="000000"/>
          <w:sz w:val="24"/>
          <w:szCs w:val="24"/>
          <w:vertAlign w:val="superscript"/>
        </w:rPr>
        <w:t>[17]</w:t>
      </w:r>
      <w:r w:rsidR="009C595D" w:rsidRPr="00E5487B">
        <w:rPr>
          <w:rFonts w:asciiTheme="minorEastAsia" w:eastAsiaTheme="minorEastAsia" w:hAnsiTheme="minorEastAsia" w:cs="Tahoma"/>
          <w:sz w:val="24"/>
          <w:szCs w:val="24"/>
        </w:rPr>
        <w:t xml:space="preserve"> </w:t>
      </w:r>
      <w:r w:rsidR="00B1066F" w:rsidRPr="00E5487B">
        <w:rPr>
          <w:rFonts w:asciiTheme="minorEastAsia" w:eastAsiaTheme="minorEastAsia" w:hAnsiTheme="minorEastAsia" w:cs="Tahoma"/>
          <w:sz w:val="24"/>
          <w:szCs w:val="24"/>
        </w:rPr>
        <w:fldChar w:fldCharType="end"/>
      </w:r>
      <w:r w:rsidR="005B3410" w:rsidRPr="00E5487B">
        <w:rPr>
          <w:rFonts w:asciiTheme="minorEastAsia" w:eastAsiaTheme="minorEastAsia" w:hAnsiTheme="minorEastAsia"/>
          <w:sz w:val="24"/>
          <w:szCs w:val="24"/>
        </w:rPr>
        <w:t xml:space="preserve"> </w:t>
      </w:r>
      <w:r w:rsidRPr="00E5487B">
        <w:rPr>
          <w:rFonts w:asciiTheme="minorEastAsia" w:eastAsiaTheme="minorEastAsia" w:hAnsiTheme="minorEastAsia" w:hint="eastAsia"/>
          <w:sz w:val="24"/>
          <w:szCs w:val="24"/>
        </w:rPr>
        <w:t>，急性脑卒中病人血糖并非持续升高，而是呈现先升高、降低，最后升高趋势。在其对59例急性脑卒中病人研究中，36%既往曾有糖尿病病史，入院后8h内，50%非糖尿病组和100%糖尿病组血糖升高大于7.0mmol/L。而在随后14-16h，仅有11%非糖尿病患者及27%糖尿病患者呈现高血糖状态。48~88小时有一个晚期相高血糖，见于27%的非糖尿病和78%的糖尿病患者。</w:t>
      </w:r>
    </w:p>
    <w:p w:rsidR="00B779FA" w:rsidRPr="00E5487B" w:rsidRDefault="00B779FA" w:rsidP="00B779FA">
      <w:pPr>
        <w:rPr>
          <w:rFonts w:asciiTheme="minorEastAsia" w:eastAsiaTheme="minorEastAsia" w:hAnsiTheme="minorEastAsia"/>
          <w:b/>
          <w:sz w:val="30"/>
          <w:szCs w:val="30"/>
        </w:rPr>
      </w:pPr>
      <w:r w:rsidRPr="00E5487B">
        <w:rPr>
          <w:rFonts w:asciiTheme="minorEastAsia" w:eastAsiaTheme="minorEastAsia" w:hAnsiTheme="minorEastAsia" w:hint="eastAsia"/>
          <w:b/>
          <w:sz w:val="30"/>
          <w:szCs w:val="30"/>
        </w:rPr>
        <w:t>四：血糖监测指标与卒中预后关系</w:t>
      </w:r>
    </w:p>
    <w:p w:rsidR="00861AA2" w:rsidRPr="00E5487B" w:rsidRDefault="000A5FAD" w:rsidP="000A5FAD">
      <w:pPr>
        <w:rPr>
          <w:rFonts w:asciiTheme="minorEastAsia" w:eastAsiaTheme="minorEastAsia" w:hAnsiTheme="minorEastAsia"/>
          <w:sz w:val="24"/>
          <w:szCs w:val="24"/>
          <w:shd w:val="clear" w:color="auto" w:fill="FFFFFF"/>
        </w:rPr>
      </w:pPr>
      <w:r w:rsidRPr="00E5487B">
        <w:rPr>
          <w:rFonts w:asciiTheme="minorEastAsia" w:eastAsiaTheme="minorEastAsia" w:hAnsiTheme="minorEastAsia" w:hint="eastAsia"/>
          <w:sz w:val="24"/>
          <w:szCs w:val="24"/>
          <w:shd w:val="clear" w:color="auto" w:fill="FFFFFF"/>
        </w:rPr>
        <w:t xml:space="preserve"> </w:t>
      </w:r>
      <w:r w:rsidR="00C15EFB" w:rsidRPr="00E5487B">
        <w:rPr>
          <w:rFonts w:asciiTheme="minorEastAsia" w:eastAsiaTheme="minorEastAsia" w:hAnsiTheme="minorEastAsia" w:hint="eastAsia"/>
          <w:sz w:val="24"/>
          <w:szCs w:val="24"/>
          <w:shd w:val="clear" w:color="auto" w:fill="FFFFFF"/>
        </w:rPr>
        <w:t xml:space="preserve">  </w:t>
      </w:r>
      <w:r w:rsidRPr="00E5487B">
        <w:rPr>
          <w:rFonts w:asciiTheme="minorEastAsia" w:eastAsiaTheme="minorEastAsia" w:hAnsiTheme="minorEastAsia" w:hint="eastAsia"/>
          <w:sz w:val="24"/>
          <w:szCs w:val="24"/>
          <w:shd w:val="clear" w:color="auto" w:fill="FFFFFF"/>
        </w:rPr>
        <w:t xml:space="preserve"> </w:t>
      </w:r>
      <w:bookmarkStart w:id="10" w:name="OLE_LINK13"/>
      <w:bookmarkStart w:id="11" w:name="OLE_LINK14"/>
      <w:r w:rsidR="00861AA2" w:rsidRPr="00E5487B">
        <w:rPr>
          <w:rFonts w:asciiTheme="minorEastAsia" w:eastAsiaTheme="minorEastAsia" w:hAnsiTheme="minorEastAsia" w:hint="eastAsia"/>
          <w:sz w:val="24"/>
          <w:szCs w:val="24"/>
          <w:shd w:val="clear" w:color="auto" w:fill="FFFFFF"/>
        </w:rPr>
        <w:t>高血糖为脑卒中发生独立危险因素，</w:t>
      </w:r>
      <w:r w:rsidR="0015696A" w:rsidRPr="00E5487B">
        <w:rPr>
          <w:rFonts w:asciiTheme="minorEastAsia" w:eastAsiaTheme="minorEastAsia" w:hAnsiTheme="minorEastAsia" w:hint="eastAsia"/>
          <w:sz w:val="24"/>
          <w:szCs w:val="24"/>
          <w:shd w:val="clear" w:color="auto" w:fill="FFFFFF"/>
        </w:rPr>
        <w:t>但对于糖尿病患者脑卒中预后尚未有明确结论。</w:t>
      </w:r>
      <w:r w:rsidR="00D02DE8" w:rsidRPr="00E5487B">
        <w:rPr>
          <w:rFonts w:asciiTheme="minorEastAsia" w:eastAsiaTheme="minorEastAsia" w:hAnsiTheme="minorEastAsia" w:hint="eastAsia"/>
          <w:sz w:val="24"/>
          <w:szCs w:val="24"/>
          <w:shd w:val="clear" w:color="auto" w:fill="FFFFFF"/>
        </w:rPr>
        <w:t>糖化血红蛋白</w:t>
      </w:r>
      <w:r w:rsidR="006B6182" w:rsidRPr="00E5487B">
        <w:rPr>
          <w:rFonts w:asciiTheme="minorEastAsia" w:eastAsiaTheme="minorEastAsia" w:hAnsiTheme="minorEastAsia" w:hint="eastAsia"/>
          <w:sz w:val="24"/>
          <w:szCs w:val="24"/>
          <w:shd w:val="clear" w:color="auto" w:fill="FFFFFF"/>
        </w:rPr>
        <w:t>能</w:t>
      </w:r>
      <w:r w:rsidR="00D02DE8" w:rsidRPr="00E5487B">
        <w:rPr>
          <w:rFonts w:asciiTheme="minorEastAsia" w:eastAsiaTheme="minorEastAsia" w:hAnsiTheme="minorEastAsia" w:hint="eastAsia"/>
          <w:sz w:val="24"/>
          <w:szCs w:val="24"/>
          <w:shd w:val="clear" w:color="auto" w:fill="FFFFFF"/>
        </w:rPr>
        <w:t>反应卒中患者入院前2-3</w:t>
      </w:r>
      <w:r w:rsidR="00861AA2" w:rsidRPr="00E5487B">
        <w:rPr>
          <w:rFonts w:asciiTheme="minorEastAsia" w:eastAsiaTheme="minorEastAsia" w:hAnsiTheme="minorEastAsia" w:hint="eastAsia"/>
          <w:sz w:val="24"/>
          <w:szCs w:val="24"/>
          <w:shd w:val="clear" w:color="auto" w:fill="FFFFFF"/>
        </w:rPr>
        <w:t>月平均血糖水平，</w:t>
      </w:r>
      <w:r w:rsidR="006B6182" w:rsidRPr="00E5487B">
        <w:rPr>
          <w:rFonts w:asciiTheme="minorEastAsia" w:eastAsiaTheme="minorEastAsia" w:hAnsiTheme="minorEastAsia" w:hint="eastAsia"/>
          <w:sz w:val="24"/>
          <w:szCs w:val="24"/>
          <w:shd w:val="clear" w:color="auto" w:fill="FFFFFF"/>
        </w:rPr>
        <w:t>部分</w:t>
      </w:r>
      <w:r w:rsidR="0015696A" w:rsidRPr="00E5487B">
        <w:rPr>
          <w:rFonts w:asciiTheme="minorEastAsia" w:eastAsiaTheme="minorEastAsia" w:hAnsiTheme="minorEastAsia" w:hint="eastAsia"/>
          <w:sz w:val="24"/>
          <w:szCs w:val="24"/>
          <w:shd w:val="clear" w:color="auto" w:fill="FFFFFF"/>
        </w:rPr>
        <w:t>研究显示</w:t>
      </w:r>
      <w:r w:rsidR="00861AA2" w:rsidRPr="00E5487B">
        <w:rPr>
          <w:rFonts w:asciiTheme="minorEastAsia" w:eastAsiaTheme="minorEastAsia" w:hAnsiTheme="minorEastAsia" w:hint="eastAsia"/>
          <w:sz w:val="24"/>
          <w:szCs w:val="24"/>
          <w:shd w:val="clear" w:color="auto" w:fill="FFFFFF"/>
        </w:rPr>
        <w:t>入院</w:t>
      </w:r>
      <w:bookmarkStart w:id="12" w:name="OLE_LINK11"/>
      <w:bookmarkStart w:id="13" w:name="OLE_LINK12"/>
      <w:r w:rsidR="006B6182" w:rsidRPr="00E5487B">
        <w:rPr>
          <w:rFonts w:asciiTheme="minorEastAsia" w:eastAsiaTheme="minorEastAsia" w:hAnsiTheme="minorEastAsia" w:hint="eastAsia"/>
          <w:sz w:val="24"/>
          <w:szCs w:val="24"/>
          <w:shd w:val="clear" w:color="auto" w:fill="FFFFFF"/>
        </w:rPr>
        <w:t>糖化血红蛋白</w:t>
      </w:r>
      <w:bookmarkEnd w:id="12"/>
      <w:bookmarkEnd w:id="13"/>
      <w:r w:rsidR="007D1B38" w:rsidRPr="00E5487B">
        <w:rPr>
          <w:rFonts w:asciiTheme="minorEastAsia" w:eastAsiaTheme="minorEastAsia" w:hAnsiTheme="minorEastAsia" w:hint="eastAsia"/>
          <w:sz w:val="24"/>
          <w:szCs w:val="24"/>
          <w:shd w:val="clear" w:color="auto" w:fill="FFFFFF"/>
        </w:rPr>
        <w:t>水平</w:t>
      </w:r>
      <w:r w:rsidR="00861AA2" w:rsidRPr="00E5487B">
        <w:rPr>
          <w:rFonts w:asciiTheme="minorEastAsia" w:eastAsiaTheme="minorEastAsia" w:hAnsiTheme="minorEastAsia" w:hint="eastAsia"/>
          <w:sz w:val="24"/>
          <w:szCs w:val="24"/>
          <w:shd w:val="clear" w:color="auto" w:fill="FFFFFF"/>
        </w:rPr>
        <w:t>为脑卒中患者神经功能缺损程度、神经功能恢复程度、全因死亡率的独立预测因子</w:t>
      </w:r>
      <w:r w:rsidR="00B1066F" w:rsidRPr="00E5487B">
        <w:rPr>
          <w:rFonts w:asciiTheme="minorEastAsia" w:eastAsiaTheme="minorEastAsia" w:hAnsiTheme="minorEastAsia"/>
          <w:sz w:val="24"/>
          <w:szCs w:val="24"/>
          <w:shd w:val="clear" w:color="auto" w:fill="FFFFFF"/>
        </w:rPr>
        <w:fldChar w:fldCharType="begin">
          <w:fldData xml:space="preserve">IABBAEQARABJAE4AIABOAEUALgBSAGUAZgAuAHsARAAyAEYARgA2AEMANgA5AC0AMgBEAEYANgAt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</w:fldData>
        </w:fldChar>
      </w:r>
      <w:r w:rsidR="0046381C" w:rsidRPr="00E5487B">
        <w:rPr>
          <w:rFonts w:asciiTheme="minorEastAsia" w:eastAsiaTheme="minorEastAsia" w:hAnsiTheme="minorEastAsia"/>
          <w:sz w:val="24"/>
          <w:szCs w:val="24"/>
          <w:shd w:val="clear" w:color="auto" w:fill="FFFFFF"/>
        </w:rPr>
        <w:instrText xml:space="preserve"> ADDIN NE.Ref.{D2FF6C69-2DF6-4B06-93D4-4336FFEAF5EC}</w:instrText>
      </w:r>
      <w:r w:rsidR="00B1066F" w:rsidRPr="00E5487B">
        <w:rPr>
          <w:rFonts w:asciiTheme="minorEastAsia" w:eastAsiaTheme="minorEastAsia" w:hAnsiTheme="minorEastAsia"/>
          <w:sz w:val="24"/>
          <w:szCs w:val="24"/>
          <w:shd w:val="clear" w:color="auto" w:fill="FFFFFF"/>
        </w:rPr>
      </w:r>
      <w:r w:rsidR="00B1066F" w:rsidRPr="00E5487B">
        <w:rPr>
          <w:rFonts w:asciiTheme="minorEastAsia" w:eastAsiaTheme="minorEastAsia" w:hAnsiTheme="minorEastAsia"/>
          <w:sz w:val="24"/>
          <w:szCs w:val="24"/>
          <w:shd w:val="clear" w:color="auto" w:fill="FFFFFF"/>
        </w:rPr>
        <w:fldChar w:fldCharType="separate"/>
      </w:r>
      <w:r w:rsidR="009C595D" w:rsidRPr="00E5487B">
        <w:rPr>
          <w:rFonts w:asciiTheme="minorEastAsia" w:eastAsiaTheme="minorEastAsia" w:hAnsiTheme="minorEastAsia" w:cs="微软雅黑"/>
          <w:color w:val="000000"/>
          <w:sz w:val="24"/>
          <w:szCs w:val="24"/>
          <w:vertAlign w:val="superscript"/>
        </w:rPr>
        <w:t>[18, 19]</w:t>
      </w:r>
      <w:r w:rsidR="009C595D" w:rsidRPr="00E5487B">
        <w:rPr>
          <w:rFonts w:asciiTheme="minorEastAsia" w:eastAsiaTheme="minorEastAsia" w:hAnsiTheme="minorEastAsia"/>
          <w:sz w:val="24"/>
          <w:szCs w:val="24"/>
          <w:shd w:val="clear" w:color="auto" w:fill="FFFFFF"/>
        </w:rPr>
        <w:t xml:space="preserve"> </w:t>
      </w:r>
      <w:r w:rsidR="00B1066F" w:rsidRPr="00E5487B">
        <w:rPr>
          <w:rFonts w:asciiTheme="minorEastAsia" w:eastAsiaTheme="minorEastAsia" w:hAnsiTheme="minorEastAsia"/>
          <w:sz w:val="24"/>
          <w:szCs w:val="24"/>
          <w:shd w:val="clear" w:color="auto" w:fill="FFFFFF"/>
        </w:rPr>
        <w:fldChar w:fldCharType="end"/>
      </w:r>
      <w:r w:rsidR="0046381C" w:rsidRPr="00E5487B">
        <w:rPr>
          <w:rFonts w:asciiTheme="minorEastAsia" w:eastAsiaTheme="minorEastAsia" w:hAnsiTheme="minorEastAsia"/>
          <w:sz w:val="24"/>
          <w:szCs w:val="24"/>
          <w:shd w:val="clear" w:color="auto" w:fill="FFFFFF"/>
        </w:rPr>
        <w:t xml:space="preserve"> </w:t>
      </w:r>
      <w:r w:rsidR="007D1B38" w:rsidRPr="00E5487B">
        <w:rPr>
          <w:rFonts w:asciiTheme="minorEastAsia" w:eastAsiaTheme="minorEastAsia" w:hAnsiTheme="minorEastAsia" w:hint="eastAsia"/>
          <w:sz w:val="24"/>
          <w:szCs w:val="24"/>
          <w:shd w:val="clear" w:color="auto" w:fill="FFFFFF"/>
        </w:rPr>
        <w:t>。然而，</w:t>
      </w:r>
      <w:r w:rsidR="00861AA2" w:rsidRPr="00E5487B">
        <w:rPr>
          <w:rFonts w:asciiTheme="minorEastAsia" w:eastAsiaTheme="minorEastAsia" w:hAnsiTheme="minorEastAsia" w:hint="eastAsia"/>
          <w:sz w:val="24"/>
          <w:szCs w:val="24"/>
          <w:shd w:val="clear" w:color="auto" w:fill="FFFFFF"/>
        </w:rPr>
        <w:t>在Liu L</w:t>
      </w:r>
      <w:r w:rsidR="00B1066F" w:rsidRPr="00E5487B">
        <w:rPr>
          <w:rFonts w:asciiTheme="minorEastAsia" w:eastAsiaTheme="minorEastAsia" w:hAnsiTheme="minorEastAsia"/>
          <w:sz w:val="24"/>
          <w:szCs w:val="24"/>
          <w:shd w:val="clear" w:color="auto" w:fill="FFFFFF"/>
        </w:rPr>
        <w:fldChar w:fldCharType="begin">
          <w:fldData xml:space="preserve">IABBAEQARABJAE4AIABOAEUALgBSAGUAZgAuAHsAQQAzADUAMwBDADEANABDAC0ANQBEAEMANwAt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ZgAgAEMAaABpAG4AYQAuADsAIABEAGUAcABhAHIAdABtAGUAbgB0ACAAbwBmACAARQBuAHYAaQBy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</w:fldData>
        </w:fldChar>
      </w:r>
      <w:r w:rsidR="0046381C" w:rsidRPr="00E5487B">
        <w:rPr>
          <w:rFonts w:asciiTheme="minorEastAsia" w:eastAsiaTheme="minorEastAsia" w:hAnsiTheme="minorEastAsia"/>
          <w:sz w:val="24"/>
          <w:szCs w:val="24"/>
          <w:shd w:val="clear" w:color="auto" w:fill="FFFFFF"/>
        </w:rPr>
        <w:instrText xml:space="preserve"> ADDIN NE.Ref.{A353C14C-5DC7-4A54-9390-51E9D0DBE4F8}</w:instrText>
      </w:r>
      <w:r w:rsidR="00B1066F" w:rsidRPr="00E5487B">
        <w:rPr>
          <w:rFonts w:asciiTheme="minorEastAsia" w:eastAsiaTheme="minorEastAsia" w:hAnsiTheme="minorEastAsia"/>
          <w:sz w:val="24"/>
          <w:szCs w:val="24"/>
          <w:shd w:val="clear" w:color="auto" w:fill="FFFFFF"/>
        </w:rPr>
      </w:r>
      <w:r w:rsidR="00B1066F" w:rsidRPr="00E5487B">
        <w:rPr>
          <w:rFonts w:asciiTheme="minorEastAsia" w:eastAsiaTheme="minorEastAsia" w:hAnsiTheme="minorEastAsia"/>
          <w:sz w:val="24"/>
          <w:szCs w:val="24"/>
          <w:shd w:val="clear" w:color="auto" w:fill="FFFFFF"/>
        </w:rPr>
        <w:fldChar w:fldCharType="separate"/>
      </w:r>
      <w:r w:rsidR="009C595D" w:rsidRPr="00E5487B">
        <w:rPr>
          <w:rFonts w:asciiTheme="minorEastAsia" w:eastAsiaTheme="minorEastAsia" w:hAnsiTheme="minorEastAsia" w:cs="微软雅黑"/>
          <w:color w:val="000000"/>
          <w:sz w:val="24"/>
          <w:szCs w:val="24"/>
          <w:vertAlign w:val="superscript"/>
        </w:rPr>
        <w:t>[20]</w:t>
      </w:r>
      <w:r w:rsidR="009C595D" w:rsidRPr="00E5487B">
        <w:rPr>
          <w:rFonts w:asciiTheme="minorEastAsia" w:eastAsiaTheme="minorEastAsia" w:hAnsiTheme="minorEastAsia"/>
          <w:sz w:val="24"/>
          <w:szCs w:val="24"/>
          <w:shd w:val="clear" w:color="auto" w:fill="FFFFFF"/>
        </w:rPr>
        <w:t xml:space="preserve"> </w:t>
      </w:r>
      <w:r w:rsidR="00B1066F" w:rsidRPr="00E5487B">
        <w:rPr>
          <w:rFonts w:asciiTheme="minorEastAsia" w:eastAsiaTheme="minorEastAsia" w:hAnsiTheme="minorEastAsia"/>
          <w:sz w:val="24"/>
          <w:szCs w:val="24"/>
          <w:shd w:val="clear" w:color="auto" w:fill="FFFFFF"/>
        </w:rPr>
        <w:fldChar w:fldCharType="end"/>
      </w:r>
      <w:r w:rsidR="0046381C" w:rsidRPr="00E5487B">
        <w:rPr>
          <w:rFonts w:asciiTheme="minorEastAsia" w:eastAsiaTheme="minorEastAsia" w:hAnsiTheme="minorEastAsia"/>
          <w:sz w:val="24"/>
          <w:szCs w:val="24"/>
          <w:shd w:val="clear" w:color="auto" w:fill="FFFFFF"/>
        </w:rPr>
        <w:t xml:space="preserve"> </w:t>
      </w:r>
      <w:r w:rsidR="00861AA2" w:rsidRPr="00E5487B">
        <w:rPr>
          <w:rFonts w:asciiTheme="minorEastAsia" w:eastAsiaTheme="minorEastAsia" w:hAnsiTheme="minorEastAsia" w:hint="eastAsia"/>
          <w:sz w:val="24"/>
          <w:szCs w:val="24"/>
          <w:shd w:val="clear" w:color="auto" w:fill="FFFFFF"/>
        </w:rPr>
        <w:t>对1317</w:t>
      </w:r>
      <w:r w:rsidR="007D1B38" w:rsidRPr="00E5487B">
        <w:rPr>
          <w:rFonts w:asciiTheme="minorEastAsia" w:eastAsiaTheme="minorEastAsia" w:hAnsiTheme="minorEastAsia" w:hint="eastAsia"/>
          <w:sz w:val="24"/>
          <w:szCs w:val="24"/>
          <w:shd w:val="clear" w:color="auto" w:fill="FFFFFF"/>
        </w:rPr>
        <w:t>名脑卒中患者</w:t>
      </w:r>
      <w:r w:rsidR="00861AA2" w:rsidRPr="00E5487B">
        <w:rPr>
          <w:rFonts w:asciiTheme="minorEastAsia" w:eastAsiaTheme="minorEastAsia" w:hAnsiTheme="minorEastAsia" w:hint="eastAsia"/>
          <w:sz w:val="24"/>
          <w:szCs w:val="24"/>
          <w:shd w:val="clear" w:color="auto" w:fill="FFFFFF"/>
        </w:rPr>
        <w:t>研究中，</w:t>
      </w:r>
      <w:r w:rsidR="007D1B38" w:rsidRPr="00E5487B">
        <w:rPr>
          <w:rFonts w:asciiTheme="minorEastAsia" w:eastAsiaTheme="minorEastAsia" w:hAnsiTheme="minorEastAsia" w:hint="eastAsia"/>
          <w:sz w:val="24"/>
          <w:szCs w:val="24"/>
          <w:shd w:val="clear" w:color="auto" w:fill="FFFFFF"/>
        </w:rPr>
        <w:t>发现</w:t>
      </w:r>
      <w:r w:rsidR="0015696A" w:rsidRPr="00E5487B">
        <w:rPr>
          <w:rFonts w:asciiTheme="minorEastAsia" w:eastAsiaTheme="minorEastAsia" w:hAnsiTheme="minorEastAsia" w:hint="eastAsia"/>
          <w:sz w:val="24"/>
          <w:szCs w:val="24"/>
          <w:shd w:val="clear" w:color="auto" w:fill="FFFFFF"/>
        </w:rPr>
        <w:t>无论是糖尿病或非糖尿病组</w:t>
      </w:r>
      <w:r w:rsidR="00861AA2" w:rsidRPr="00E5487B">
        <w:rPr>
          <w:rFonts w:asciiTheme="minorEastAsia" w:eastAsiaTheme="minorEastAsia" w:hAnsiTheme="minorEastAsia" w:hint="eastAsia"/>
          <w:sz w:val="24"/>
          <w:szCs w:val="24"/>
          <w:shd w:val="clear" w:color="auto" w:fill="FFFFFF"/>
        </w:rPr>
        <w:t>，</w:t>
      </w:r>
      <w:r w:rsidR="006B6182" w:rsidRPr="00E5487B">
        <w:rPr>
          <w:rFonts w:asciiTheme="minorEastAsia" w:eastAsiaTheme="minorEastAsia" w:hAnsiTheme="minorEastAsia" w:hint="eastAsia"/>
          <w:sz w:val="24"/>
          <w:szCs w:val="24"/>
          <w:shd w:val="clear" w:color="auto" w:fill="FFFFFF"/>
        </w:rPr>
        <w:t>糖化血红蛋白</w:t>
      </w:r>
      <w:r w:rsidR="00861AA2" w:rsidRPr="00E5487B">
        <w:rPr>
          <w:rFonts w:asciiTheme="minorEastAsia" w:eastAsiaTheme="minorEastAsia" w:hAnsiTheme="minorEastAsia" w:hint="eastAsia"/>
          <w:sz w:val="24"/>
          <w:szCs w:val="24"/>
          <w:shd w:val="clear" w:color="auto" w:fill="FFFFFF"/>
        </w:rPr>
        <w:t>水平与入院神经功能损伤程度、3月全因死亡率未见明显相关性。</w:t>
      </w:r>
      <w:r w:rsidR="006B6182" w:rsidRPr="00E5487B">
        <w:rPr>
          <w:rFonts w:asciiTheme="minorEastAsia" w:eastAsiaTheme="minorEastAsia" w:hAnsiTheme="minorEastAsia" w:hint="eastAsia"/>
          <w:sz w:val="24"/>
          <w:szCs w:val="24"/>
          <w:shd w:val="clear" w:color="auto" w:fill="FFFFFF"/>
        </w:rPr>
        <w:t>这可能与糖尿病脑卒中患者入院后血糖监测</w:t>
      </w:r>
      <w:r w:rsidR="007D1B38" w:rsidRPr="00E5487B">
        <w:rPr>
          <w:rFonts w:asciiTheme="minorEastAsia" w:eastAsiaTheme="minorEastAsia" w:hAnsiTheme="minorEastAsia" w:hint="eastAsia"/>
          <w:sz w:val="24"/>
          <w:szCs w:val="24"/>
          <w:shd w:val="clear" w:color="auto" w:fill="FFFFFF"/>
        </w:rPr>
        <w:t>频率更高</w:t>
      </w:r>
      <w:r w:rsidR="00E234B7" w:rsidRPr="00E5487B">
        <w:rPr>
          <w:rFonts w:asciiTheme="minorEastAsia" w:eastAsiaTheme="minorEastAsia" w:hAnsiTheme="minorEastAsia" w:hint="eastAsia"/>
          <w:sz w:val="24"/>
          <w:szCs w:val="24"/>
          <w:shd w:val="clear" w:color="auto" w:fill="FFFFFF"/>
        </w:rPr>
        <w:t>、得到正规降糖治疗</w:t>
      </w:r>
      <w:r w:rsidR="007D1B38" w:rsidRPr="00E5487B">
        <w:rPr>
          <w:rFonts w:asciiTheme="minorEastAsia" w:eastAsiaTheme="minorEastAsia" w:hAnsiTheme="minorEastAsia" w:hint="eastAsia"/>
          <w:sz w:val="24"/>
          <w:szCs w:val="24"/>
          <w:shd w:val="clear" w:color="auto" w:fill="FFFFFF"/>
        </w:rPr>
        <w:t>概率更大</w:t>
      </w:r>
      <w:r w:rsidR="00E234B7" w:rsidRPr="00E5487B">
        <w:rPr>
          <w:rFonts w:asciiTheme="minorEastAsia" w:eastAsiaTheme="minorEastAsia" w:hAnsiTheme="minorEastAsia" w:hint="eastAsia"/>
          <w:sz w:val="24"/>
          <w:szCs w:val="24"/>
          <w:shd w:val="clear" w:color="auto" w:fill="FFFFFF"/>
        </w:rPr>
        <w:t>有关</w:t>
      </w:r>
      <w:r w:rsidR="006B6182" w:rsidRPr="00E5487B">
        <w:rPr>
          <w:rFonts w:asciiTheme="minorEastAsia" w:eastAsiaTheme="minorEastAsia" w:hAnsiTheme="minorEastAsia" w:hint="eastAsia"/>
          <w:sz w:val="24"/>
          <w:szCs w:val="24"/>
          <w:shd w:val="clear" w:color="auto" w:fill="FFFFFF"/>
        </w:rPr>
        <w:t>。</w:t>
      </w:r>
      <w:r w:rsidR="00E234B7" w:rsidRPr="00E5487B">
        <w:rPr>
          <w:rFonts w:asciiTheme="minorEastAsia" w:eastAsiaTheme="minorEastAsia" w:hAnsiTheme="minorEastAsia" w:hint="eastAsia"/>
          <w:sz w:val="24"/>
          <w:szCs w:val="24"/>
          <w:shd w:val="clear" w:color="auto" w:fill="FFFFFF"/>
        </w:rPr>
        <w:t>并且</w:t>
      </w:r>
      <w:r w:rsidR="006B6182" w:rsidRPr="00E5487B">
        <w:rPr>
          <w:rFonts w:asciiTheme="minorEastAsia" w:eastAsiaTheme="minorEastAsia" w:hAnsiTheme="minorEastAsia" w:hint="eastAsia"/>
          <w:sz w:val="24"/>
          <w:szCs w:val="24"/>
          <w:shd w:val="clear" w:color="auto" w:fill="FFFFFF"/>
        </w:rPr>
        <w:t>相较于非糖尿病病人，糖尿病病人可能更早关注于生活方式改善，吸烟比例</w:t>
      </w:r>
      <w:r w:rsidR="00C15EFB" w:rsidRPr="00E5487B">
        <w:rPr>
          <w:rFonts w:asciiTheme="minorEastAsia" w:eastAsiaTheme="minorEastAsia" w:hAnsiTheme="minorEastAsia" w:hint="eastAsia"/>
          <w:sz w:val="24"/>
          <w:szCs w:val="24"/>
          <w:shd w:val="clear" w:color="auto" w:fill="FFFFFF"/>
        </w:rPr>
        <w:t>也更低</w:t>
      </w:r>
      <w:r w:rsidR="00B1066F" w:rsidRPr="00E5487B">
        <w:rPr>
          <w:rFonts w:asciiTheme="minorEastAsia" w:eastAsiaTheme="minorEastAsia" w:hAnsiTheme="minorEastAsia"/>
          <w:sz w:val="24"/>
          <w:szCs w:val="24"/>
          <w:shd w:val="clear" w:color="auto" w:fill="FFFFFF"/>
        </w:rPr>
        <w:fldChar w:fldCharType="begin">
          <w:fldData xml:space="preserve">IABBAEQARABJAE4AIABOAEUALgBSAGUAZgAuAHsAQQA3ADMAMgBFAEEARABGAC0ANgBDADkARgAt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</w:fldData>
        </w:fldChar>
      </w:r>
      <w:r w:rsidR="0046381C" w:rsidRPr="00E5487B">
        <w:rPr>
          <w:rFonts w:asciiTheme="minorEastAsia" w:eastAsiaTheme="minorEastAsia" w:hAnsiTheme="minorEastAsia"/>
          <w:sz w:val="24"/>
          <w:szCs w:val="24"/>
          <w:shd w:val="clear" w:color="auto" w:fill="FFFFFF"/>
        </w:rPr>
        <w:instrText xml:space="preserve"> ADDIN NE.Ref.{A732EADF-6C9F-4F37-BD3A-172C7112C762}</w:instrText>
      </w:r>
      <w:r w:rsidR="00B1066F" w:rsidRPr="00E5487B">
        <w:rPr>
          <w:rFonts w:asciiTheme="minorEastAsia" w:eastAsiaTheme="minorEastAsia" w:hAnsiTheme="minorEastAsia"/>
          <w:sz w:val="24"/>
          <w:szCs w:val="24"/>
          <w:shd w:val="clear" w:color="auto" w:fill="FFFFFF"/>
        </w:rPr>
      </w:r>
      <w:r w:rsidR="00B1066F" w:rsidRPr="00E5487B">
        <w:rPr>
          <w:rFonts w:asciiTheme="minorEastAsia" w:eastAsiaTheme="minorEastAsia" w:hAnsiTheme="minorEastAsia"/>
          <w:sz w:val="24"/>
          <w:szCs w:val="24"/>
          <w:shd w:val="clear" w:color="auto" w:fill="FFFFFF"/>
        </w:rPr>
        <w:fldChar w:fldCharType="separate"/>
      </w:r>
      <w:r w:rsidR="009C595D" w:rsidRPr="00E5487B">
        <w:rPr>
          <w:rFonts w:asciiTheme="minorEastAsia" w:eastAsiaTheme="minorEastAsia" w:hAnsiTheme="minorEastAsia" w:cs="微软雅黑"/>
          <w:color w:val="000000"/>
          <w:sz w:val="24"/>
          <w:szCs w:val="24"/>
          <w:vertAlign w:val="superscript"/>
        </w:rPr>
        <w:t>[21]</w:t>
      </w:r>
      <w:r w:rsidR="009C595D" w:rsidRPr="00E5487B">
        <w:rPr>
          <w:rFonts w:asciiTheme="minorEastAsia" w:eastAsiaTheme="minorEastAsia" w:hAnsiTheme="minorEastAsia"/>
          <w:sz w:val="24"/>
          <w:szCs w:val="24"/>
          <w:shd w:val="clear" w:color="auto" w:fill="FFFFFF"/>
        </w:rPr>
        <w:t xml:space="preserve"> </w:t>
      </w:r>
      <w:r w:rsidR="00B1066F" w:rsidRPr="00E5487B">
        <w:rPr>
          <w:rFonts w:asciiTheme="minorEastAsia" w:eastAsiaTheme="minorEastAsia" w:hAnsiTheme="minorEastAsia"/>
          <w:sz w:val="24"/>
          <w:szCs w:val="24"/>
          <w:shd w:val="clear" w:color="auto" w:fill="FFFFFF"/>
        </w:rPr>
        <w:fldChar w:fldCharType="end"/>
      </w:r>
      <w:r w:rsidR="0046381C" w:rsidRPr="00E5487B">
        <w:rPr>
          <w:rFonts w:asciiTheme="minorEastAsia" w:eastAsiaTheme="minorEastAsia" w:hAnsiTheme="minorEastAsia"/>
          <w:sz w:val="24"/>
          <w:szCs w:val="24"/>
          <w:shd w:val="clear" w:color="auto" w:fill="FFFFFF"/>
        </w:rPr>
        <w:t xml:space="preserve"> </w:t>
      </w:r>
      <w:r w:rsidR="006B6182" w:rsidRPr="00E5487B">
        <w:rPr>
          <w:rFonts w:asciiTheme="minorEastAsia" w:eastAsiaTheme="minorEastAsia" w:hAnsiTheme="minorEastAsia" w:hint="eastAsia"/>
          <w:sz w:val="24"/>
          <w:szCs w:val="24"/>
          <w:shd w:val="clear" w:color="auto" w:fill="FFFFFF"/>
        </w:rPr>
        <w:t>。</w:t>
      </w:r>
    </w:p>
    <w:p w:rsidR="00C15EFB" w:rsidRPr="00E5487B" w:rsidRDefault="00C15EFB" w:rsidP="00C15EFB">
      <w:pPr>
        <w:rPr>
          <w:rStyle w:val="apple-converted-space"/>
          <w:rFonts w:asciiTheme="minorEastAsia" w:eastAsiaTheme="minorEastAsia" w:hAnsiTheme="minorEastAsia" w:cs="Arial"/>
          <w:color w:val="000000"/>
          <w:sz w:val="24"/>
          <w:szCs w:val="24"/>
          <w:shd w:val="clear" w:color="auto" w:fill="FFFFFF"/>
        </w:rPr>
      </w:pPr>
      <w:r w:rsidRPr="00E5487B">
        <w:rPr>
          <w:rFonts w:asciiTheme="minorEastAsia" w:eastAsiaTheme="minorEastAsia" w:hAnsiTheme="minorEastAsia" w:hint="eastAsia"/>
          <w:sz w:val="24"/>
          <w:szCs w:val="24"/>
          <w:shd w:val="clear" w:color="auto" w:fill="FFFFFF"/>
        </w:rPr>
        <w:t xml:space="preserve">      </w:t>
      </w:r>
      <w:r w:rsidR="00E234B7" w:rsidRPr="00E5487B">
        <w:rPr>
          <w:rFonts w:asciiTheme="minorEastAsia" w:eastAsiaTheme="minorEastAsia" w:hAnsiTheme="minorEastAsia" w:hint="eastAsia"/>
          <w:sz w:val="24"/>
          <w:szCs w:val="24"/>
          <w:shd w:val="clear" w:color="auto" w:fill="FFFFFF"/>
        </w:rPr>
        <w:t>多项</w:t>
      </w:r>
      <w:r w:rsidRPr="00E5487B">
        <w:rPr>
          <w:rFonts w:asciiTheme="minorEastAsia" w:eastAsiaTheme="minorEastAsia" w:hAnsiTheme="minorEastAsia" w:hint="eastAsia"/>
          <w:sz w:val="24"/>
          <w:szCs w:val="24"/>
          <w:shd w:val="clear" w:color="auto" w:fill="FFFFFF"/>
        </w:rPr>
        <w:t>研究</w:t>
      </w:r>
      <w:r w:rsidR="00E234B7" w:rsidRPr="00E5487B">
        <w:rPr>
          <w:rFonts w:asciiTheme="minorEastAsia" w:eastAsiaTheme="minorEastAsia" w:hAnsiTheme="minorEastAsia" w:hint="eastAsia"/>
          <w:sz w:val="24"/>
          <w:szCs w:val="24"/>
          <w:shd w:val="clear" w:color="auto" w:fill="FFFFFF"/>
        </w:rPr>
        <w:t>均显示</w:t>
      </w:r>
      <w:r w:rsidR="00B1066F" w:rsidRPr="00E5487B">
        <w:rPr>
          <w:rFonts w:asciiTheme="minorEastAsia" w:eastAsiaTheme="minorEastAsia" w:hAnsiTheme="minorEastAsia"/>
          <w:sz w:val="24"/>
          <w:szCs w:val="24"/>
          <w:shd w:val="clear" w:color="auto" w:fill="FFFFFF"/>
        </w:rPr>
        <w:fldChar w:fldCharType="begin">
          <w:fldData xml:space="preserve">IABBAEQARABJAE4AIABOAEUALgBSAGUAZgAuAHsAMAAxADUAMAA1AEUAOABBAC0AQwBCADYANQAt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ZgAgAEMAaABpAG4AYQAuADsAIABJAG4AcwB0AGkAdAB1AHQAZQAgAG8AZgAgAE4AZQB1AHIAbwBz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</w:fldData>
        </w:fldChar>
      </w:r>
      <w:r w:rsidR="00876B2C" w:rsidRPr="00E5487B">
        <w:rPr>
          <w:rFonts w:asciiTheme="minorEastAsia" w:eastAsiaTheme="minorEastAsia" w:hAnsiTheme="minorEastAsia"/>
          <w:sz w:val="24"/>
          <w:szCs w:val="24"/>
          <w:shd w:val="clear" w:color="auto" w:fill="FFFFFF"/>
        </w:rPr>
        <w:instrText xml:space="preserve"> ADDIN NE.Ref.{01505E8A-CB65-469D-BD47-2A02C9C398AC}</w:instrText>
      </w:r>
      <w:r w:rsidR="00B1066F" w:rsidRPr="00E5487B">
        <w:rPr>
          <w:rFonts w:asciiTheme="minorEastAsia" w:eastAsiaTheme="minorEastAsia" w:hAnsiTheme="minorEastAsia"/>
          <w:sz w:val="24"/>
          <w:szCs w:val="24"/>
          <w:shd w:val="clear" w:color="auto" w:fill="FFFFFF"/>
        </w:rPr>
      </w:r>
      <w:r w:rsidR="00B1066F" w:rsidRPr="00E5487B">
        <w:rPr>
          <w:rFonts w:asciiTheme="minorEastAsia" w:eastAsiaTheme="minorEastAsia" w:hAnsiTheme="minorEastAsia"/>
          <w:sz w:val="24"/>
          <w:szCs w:val="24"/>
          <w:shd w:val="clear" w:color="auto" w:fill="FFFFFF"/>
        </w:rPr>
        <w:fldChar w:fldCharType="separate"/>
      </w:r>
      <w:r w:rsidR="009C595D" w:rsidRPr="00E5487B">
        <w:rPr>
          <w:rFonts w:asciiTheme="minorEastAsia" w:eastAsiaTheme="minorEastAsia" w:hAnsiTheme="minorEastAsia" w:cs="微软雅黑"/>
          <w:color w:val="000000"/>
          <w:sz w:val="24"/>
          <w:szCs w:val="24"/>
          <w:vertAlign w:val="superscript"/>
        </w:rPr>
        <w:t>[20, 22]</w:t>
      </w:r>
      <w:r w:rsidR="009C595D" w:rsidRPr="00E5487B">
        <w:rPr>
          <w:rFonts w:asciiTheme="minorEastAsia" w:eastAsiaTheme="minorEastAsia" w:hAnsiTheme="minorEastAsia"/>
          <w:sz w:val="24"/>
          <w:szCs w:val="24"/>
          <w:shd w:val="clear" w:color="auto" w:fill="FFFFFF"/>
        </w:rPr>
        <w:t xml:space="preserve"> </w:t>
      </w:r>
      <w:r w:rsidR="00B1066F" w:rsidRPr="00E5487B">
        <w:rPr>
          <w:rFonts w:asciiTheme="minorEastAsia" w:eastAsiaTheme="minorEastAsia" w:hAnsiTheme="minorEastAsia"/>
          <w:sz w:val="24"/>
          <w:szCs w:val="24"/>
          <w:shd w:val="clear" w:color="auto" w:fill="FFFFFF"/>
        </w:rPr>
        <w:fldChar w:fldCharType="end"/>
      </w:r>
      <w:r w:rsidR="00876B2C" w:rsidRPr="00E5487B">
        <w:rPr>
          <w:rFonts w:asciiTheme="minorEastAsia" w:eastAsiaTheme="minorEastAsia" w:hAnsiTheme="minorEastAsia"/>
          <w:sz w:val="24"/>
          <w:szCs w:val="24"/>
          <w:shd w:val="clear" w:color="auto" w:fill="FFFFFF"/>
        </w:rPr>
        <w:t xml:space="preserve"> </w:t>
      </w:r>
      <w:r w:rsidRPr="00E5487B">
        <w:rPr>
          <w:rFonts w:asciiTheme="minorEastAsia" w:eastAsiaTheme="minorEastAsia" w:hAnsiTheme="minorEastAsia" w:hint="eastAsia"/>
          <w:sz w:val="24"/>
          <w:szCs w:val="24"/>
          <w:shd w:val="clear" w:color="auto" w:fill="FFFFFF"/>
        </w:rPr>
        <w:t>，</w:t>
      </w:r>
      <w:r w:rsidRPr="00E5487B">
        <w:rPr>
          <w:rFonts w:asciiTheme="minorEastAsia" w:eastAsiaTheme="minorEastAsia" w:hAnsiTheme="minorEastAsia" w:cs="Arial" w:hint="eastAsia"/>
          <w:color w:val="000000" w:themeColor="text1"/>
          <w:sz w:val="24"/>
          <w:szCs w:val="24"/>
          <w:shd w:val="clear" w:color="auto" w:fill="FFFFFF"/>
        </w:rPr>
        <w:t>在非糖尿病病人中，入院血糖水平是卒中严重程度及全因死亡率的独立预测因子，这可能与应激性高血糖引起的氧化应激增加、细胞代谢紊乱、血脑屏障受损、出血转化增加有关。</w:t>
      </w:r>
      <w:r w:rsidR="007D1B38" w:rsidRPr="00E5487B">
        <w:rPr>
          <w:rFonts w:asciiTheme="minorEastAsia" w:eastAsiaTheme="minorEastAsia" w:hAnsiTheme="minorEastAsia" w:cs="Arial" w:hint="eastAsia"/>
          <w:color w:val="000000" w:themeColor="text1"/>
          <w:sz w:val="24"/>
          <w:szCs w:val="24"/>
          <w:shd w:val="clear" w:color="auto" w:fill="FFFFFF"/>
        </w:rPr>
        <w:t>但对于糖尿病患者，入院血糖水平与预后的</w:t>
      </w:r>
      <w:r w:rsidRPr="00E5487B">
        <w:rPr>
          <w:rFonts w:asciiTheme="minorEastAsia" w:eastAsiaTheme="minorEastAsia" w:hAnsiTheme="minorEastAsia" w:cs="Arial" w:hint="eastAsia"/>
          <w:color w:val="000000" w:themeColor="text1"/>
          <w:sz w:val="24"/>
          <w:szCs w:val="24"/>
          <w:shd w:val="clear" w:color="auto" w:fill="FFFFFF"/>
        </w:rPr>
        <w:t>关联仍存在争议。</w:t>
      </w:r>
      <w:r w:rsidR="007B62D5" w:rsidRPr="00E5487B">
        <w:rPr>
          <w:rFonts w:asciiTheme="minorEastAsia" w:eastAsiaTheme="minorEastAsia" w:hAnsiTheme="minorEastAsia" w:cs="Arial" w:hint="eastAsia"/>
          <w:color w:val="000000" w:themeColor="text1"/>
          <w:sz w:val="24"/>
          <w:szCs w:val="24"/>
          <w:shd w:val="clear" w:color="auto" w:fill="FFFFFF"/>
        </w:rPr>
        <w:t>有研究报道</w:t>
      </w:r>
      <w:r w:rsidR="00E234B7" w:rsidRPr="00E5487B">
        <w:rPr>
          <w:rFonts w:asciiTheme="minorEastAsia" w:eastAsiaTheme="minorEastAsia" w:hAnsiTheme="minorEastAsia" w:cs="Arial" w:hint="eastAsia"/>
          <w:color w:val="000000" w:themeColor="text1"/>
          <w:sz w:val="24"/>
          <w:szCs w:val="24"/>
          <w:shd w:val="clear" w:color="auto" w:fill="FFFFFF"/>
        </w:rPr>
        <w:t>，</w:t>
      </w:r>
      <w:r w:rsidR="00876B2C" w:rsidRPr="00E5487B">
        <w:rPr>
          <w:rFonts w:asciiTheme="minorEastAsia" w:eastAsiaTheme="minorEastAsia" w:hAnsiTheme="minorEastAsia" w:cs="Arial" w:hint="eastAsia"/>
          <w:color w:val="000000" w:themeColor="text1"/>
          <w:sz w:val="24"/>
          <w:szCs w:val="24"/>
          <w:shd w:val="clear" w:color="auto" w:fill="FFFFFF"/>
        </w:rPr>
        <w:t>糖尿病脑卒中患者入院随机血糖</w:t>
      </w:r>
      <w:r w:rsidR="00E234B7" w:rsidRPr="00E5487B">
        <w:rPr>
          <w:rFonts w:asciiTheme="minorEastAsia" w:eastAsiaTheme="minorEastAsia" w:hAnsiTheme="minorEastAsia" w:cs="Arial" w:hint="eastAsia"/>
          <w:color w:val="000000" w:themeColor="text1"/>
          <w:sz w:val="24"/>
          <w:szCs w:val="24"/>
          <w:shd w:val="clear" w:color="auto" w:fill="FFFFFF"/>
        </w:rPr>
        <w:t>水平</w:t>
      </w:r>
      <w:r w:rsidR="00876B2C" w:rsidRPr="00E5487B">
        <w:rPr>
          <w:rFonts w:asciiTheme="minorEastAsia" w:eastAsiaTheme="minorEastAsia" w:hAnsiTheme="minorEastAsia" w:cs="Arial" w:hint="eastAsia"/>
          <w:color w:val="000000" w:themeColor="text1"/>
          <w:sz w:val="24"/>
          <w:szCs w:val="24"/>
          <w:shd w:val="clear" w:color="auto" w:fill="FFFFFF"/>
        </w:rPr>
        <w:t>与</w:t>
      </w:r>
      <w:r w:rsidRPr="00E5487B">
        <w:rPr>
          <w:rFonts w:asciiTheme="minorEastAsia" w:eastAsiaTheme="minorEastAsia" w:hAnsiTheme="minorEastAsia" w:cs="Arial" w:hint="eastAsia"/>
          <w:color w:val="000000" w:themeColor="text1"/>
          <w:sz w:val="24"/>
          <w:szCs w:val="24"/>
          <w:shd w:val="clear" w:color="auto" w:fill="FFFFFF"/>
        </w:rPr>
        <w:t>预后</w:t>
      </w:r>
      <w:r w:rsidR="00E234B7" w:rsidRPr="00E5487B">
        <w:rPr>
          <w:rFonts w:asciiTheme="minorEastAsia" w:eastAsiaTheme="minorEastAsia" w:hAnsiTheme="minorEastAsia" w:cs="Arial" w:hint="eastAsia"/>
          <w:color w:val="000000" w:themeColor="text1"/>
          <w:sz w:val="24"/>
          <w:szCs w:val="24"/>
          <w:shd w:val="clear" w:color="auto" w:fill="FFFFFF"/>
        </w:rPr>
        <w:t>无明显</w:t>
      </w:r>
      <w:r w:rsidRPr="00E5487B">
        <w:rPr>
          <w:rFonts w:asciiTheme="minorEastAsia" w:eastAsiaTheme="minorEastAsia" w:hAnsiTheme="minorEastAsia" w:cs="Arial" w:hint="eastAsia"/>
          <w:color w:val="000000" w:themeColor="text1"/>
          <w:sz w:val="24"/>
          <w:szCs w:val="24"/>
          <w:shd w:val="clear" w:color="auto" w:fill="FFFFFF"/>
        </w:rPr>
        <w:t>关联</w:t>
      </w:r>
      <w:r w:rsidR="00B1066F" w:rsidRPr="00E5487B">
        <w:rPr>
          <w:rFonts w:asciiTheme="minorEastAsia" w:eastAsiaTheme="minorEastAsia" w:hAnsiTheme="minorEastAsia" w:cs="Arial"/>
          <w:color w:val="000000" w:themeColor="text1"/>
          <w:sz w:val="24"/>
          <w:szCs w:val="24"/>
          <w:shd w:val="clear" w:color="auto" w:fill="FFFFFF"/>
        </w:rPr>
        <w:fldChar w:fldCharType="begin">
          <w:fldData xml:space="preserve">IABBAEQARABJAE4AIABOAEUALgBSAGUAZgAuAHsAMQBCAEYAOQBBAEEANwA4AC0AMgAwAEMANQAt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</w:fldData>
        </w:fldChar>
      </w:r>
      <w:r w:rsidR="00876B2C" w:rsidRPr="00E5487B">
        <w:rPr>
          <w:rFonts w:asciiTheme="minorEastAsia" w:eastAsiaTheme="minorEastAsia" w:hAnsiTheme="minorEastAsia" w:cs="Arial"/>
          <w:color w:val="000000" w:themeColor="text1"/>
          <w:sz w:val="24"/>
          <w:szCs w:val="24"/>
          <w:shd w:val="clear" w:color="auto" w:fill="FFFFFF"/>
        </w:rPr>
        <w:instrText xml:space="preserve"> ADDIN NE.Ref.{1BF9AA78-20C5-4735-8F1E-44BBA1A0A7C8}</w:instrText>
      </w:r>
      <w:r w:rsidR="00B1066F" w:rsidRPr="00E5487B">
        <w:rPr>
          <w:rFonts w:asciiTheme="minorEastAsia" w:eastAsiaTheme="minorEastAsia" w:hAnsiTheme="minorEastAsia" w:cs="Arial"/>
          <w:color w:val="000000" w:themeColor="text1"/>
          <w:sz w:val="24"/>
          <w:szCs w:val="24"/>
          <w:shd w:val="clear" w:color="auto" w:fill="FFFFFF"/>
        </w:rPr>
      </w:r>
      <w:r w:rsidR="00B1066F" w:rsidRPr="00E5487B">
        <w:rPr>
          <w:rFonts w:asciiTheme="minorEastAsia" w:eastAsiaTheme="minorEastAsia" w:hAnsiTheme="minorEastAsia" w:cs="Arial"/>
          <w:color w:val="000000" w:themeColor="text1"/>
          <w:sz w:val="24"/>
          <w:szCs w:val="24"/>
          <w:shd w:val="clear" w:color="auto" w:fill="FFFFFF"/>
        </w:rPr>
        <w:fldChar w:fldCharType="separate"/>
      </w:r>
      <w:r w:rsidR="009C595D" w:rsidRPr="00E5487B">
        <w:rPr>
          <w:rFonts w:asciiTheme="minorEastAsia" w:eastAsiaTheme="minorEastAsia" w:hAnsiTheme="minorEastAsia" w:cs="微软雅黑"/>
          <w:color w:val="000000"/>
          <w:sz w:val="24"/>
          <w:szCs w:val="24"/>
          <w:vertAlign w:val="superscript"/>
        </w:rPr>
        <w:t>[23]</w:t>
      </w:r>
      <w:r w:rsidR="009C595D" w:rsidRPr="00E5487B">
        <w:rPr>
          <w:rFonts w:asciiTheme="minorEastAsia" w:eastAsiaTheme="minorEastAsia" w:hAnsiTheme="minorEastAsia" w:cs="Arial"/>
          <w:color w:val="000000" w:themeColor="text1"/>
          <w:sz w:val="24"/>
          <w:szCs w:val="24"/>
          <w:shd w:val="clear" w:color="auto" w:fill="FFFFFF"/>
        </w:rPr>
        <w:t xml:space="preserve"> </w:t>
      </w:r>
      <w:r w:rsidR="00B1066F" w:rsidRPr="00E5487B">
        <w:rPr>
          <w:rFonts w:asciiTheme="minorEastAsia" w:eastAsiaTheme="minorEastAsia" w:hAnsiTheme="minorEastAsia" w:cs="Arial"/>
          <w:color w:val="000000" w:themeColor="text1"/>
          <w:sz w:val="24"/>
          <w:szCs w:val="24"/>
          <w:shd w:val="clear" w:color="auto" w:fill="FFFFFF"/>
        </w:rPr>
        <w:fldChar w:fldCharType="end"/>
      </w:r>
      <w:r w:rsidR="00876B2C" w:rsidRPr="00E5487B">
        <w:rPr>
          <w:rFonts w:asciiTheme="minorEastAsia" w:eastAsiaTheme="minorEastAsia" w:hAnsiTheme="minorEastAsia" w:cs="Arial"/>
          <w:color w:val="000000" w:themeColor="text1"/>
          <w:sz w:val="24"/>
          <w:szCs w:val="24"/>
          <w:shd w:val="clear" w:color="auto" w:fill="FFFFFF"/>
        </w:rPr>
        <w:t xml:space="preserve"> </w:t>
      </w:r>
      <w:r w:rsidRPr="00E5487B">
        <w:rPr>
          <w:rFonts w:asciiTheme="minorEastAsia" w:eastAsiaTheme="minorEastAsia" w:hAnsiTheme="minorEastAsia" w:cs="Arial" w:hint="eastAsia"/>
          <w:color w:val="000000" w:themeColor="text1"/>
          <w:sz w:val="24"/>
          <w:szCs w:val="24"/>
          <w:shd w:val="clear" w:color="auto" w:fill="FFFFFF"/>
        </w:rPr>
        <w:t>，而在</w:t>
      </w:r>
      <w:proofErr w:type="spellStart"/>
      <w:r w:rsidRPr="00E5487B">
        <w:rPr>
          <w:rFonts w:asciiTheme="minorEastAsia" w:eastAsiaTheme="minorEastAsia" w:hAnsiTheme="minorEastAsia"/>
          <w:sz w:val="24"/>
          <w:szCs w:val="24"/>
        </w:rPr>
        <w:t>Roquer</w:t>
      </w:r>
      <w:proofErr w:type="spellEnd"/>
      <w:r w:rsidRPr="00E5487B">
        <w:rPr>
          <w:rFonts w:asciiTheme="minorEastAsia" w:eastAsiaTheme="minorEastAsia" w:hAnsiTheme="minorEastAsia"/>
          <w:sz w:val="24"/>
          <w:szCs w:val="24"/>
        </w:rPr>
        <w:t xml:space="preserve"> J</w:t>
      </w:r>
      <w:r w:rsidRPr="00E5487B">
        <w:rPr>
          <w:rFonts w:asciiTheme="minorEastAsia" w:eastAsiaTheme="minorEastAsia" w:hAnsiTheme="minorEastAsia" w:hint="eastAsia"/>
          <w:sz w:val="24"/>
          <w:szCs w:val="24"/>
        </w:rPr>
        <w:t>等研究</w:t>
      </w:r>
      <w:r w:rsidR="0060286C" w:rsidRPr="00E5487B">
        <w:rPr>
          <w:rFonts w:asciiTheme="minorEastAsia" w:eastAsiaTheme="minorEastAsia" w:hAnsiTheme="minorEastAsia" w:hint="eastAsia"/>
          <w:sz w:val="24"/>
          <w:szCs w:val="24"/>
        </w:rPr>
        <w:t>中</w:t>
      </w:r>
      <w:r w:rsidR="00B1066F" w:rsidRPr="00E5487B">
        <w:rPr>
          <w:rFonts w:asciiTheme="minorEastAsia" w:eastAsiaTheme="minorEastAsia" w:hAnsiTheme="minorEastAsia"/>
          <w:sz w:val="24"/>
          <w:szCs w:val="24"/>
        </w:rPr>
        <w:fldChar w:fldCharType="begin">
          <w:fldData xml:space="preserve">IABBAEQARABJAE4AIABOAEUALgBSAGUAZgAuAHsAMQA2ADYAMwA0ADUARQBEAC0ARAA2AEYARAAt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</w:fldData>
        </w:fldChar>
      </w:r>
      <w:r w:rsidR="000F01A3" w:rsidRPr="00E5487B">
        <w:rPr>
          <w:rFonts w:asciiTheme="minorEastAsia" w:eastAsiaTheme="minorEastAsia" w:hAnsiTheme="minorEastAsia"/>
          <w:sz w:val="24"/>
          <w:szCs w:val="24"/>
        </w:rPr>
        <w:instrText xml:space="preserve"> ADDIN NE.Ref.{166345ED-D6FD-4488-AB5D-A8030285E002}</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微软雅黑"/>
          <w:color w:val="000000"/>
          <w:sz w:val="24"/>
          <w:szCs w:val="24"/>
          <w:vertAlign w:val="superscript"/>
        </w:rPr>
        <w:t>[24]</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000F01A3" w:rsidRPr="00E5487B">
        <w:rPr>
          <w:rFonts w:asciiTheme="minorEastAsia" w:eastAsiaTheme="minorEastAsia" w:hAnsiTheme="minorEastAsia"/>
          <w:sz w:val="24"/>
          <w:szCs w:val="24"/>
        </w:rPr>
        <w:t xml:space="preserve"> </w:t>
      </w:r>
      <w:r w:rsidR="000F01A3" w:rsidRPr="00E5487B">
        <w:rPr>
          <w:rFonts w:asciiTheme="minorEastAsia" w:eastAsiaTheme="minorEastAsia" w:hAnsiTheme="minorEastAsia" w:hint="eastAsia"/>
          <w:sz w:val="24"/>
          <w:szCs w:val="24"/>
        </w:rPr>
        <w:t>，</w:t>
      </w:r>
      <w:r w:rsidRPr="00E5487B">
        <w:rPr>
          <w:rFonts w:asciiTheme="minorEastAsia" w:eastAsiaTheme="minorEastAsia" w:hAnsiTheme="minorEastAsia" w:hint="eastAsia"/>
          <w:sz w:val="24"/>
          <w:szCs w:val="24"/>
        </w:rPr>
        <w:t>糖尿病血糖控制良好组（</w:t>
      </w:r>
      <w:r w:rsidRPr="00E5487B">
        <w:rPr>
          <w:rFonts w:asciiTheme="minorEastAsia" w:eastAsiaTheme="minorEastAsia" w:hAnsiTheme="minorEastAsia" w:hint="eastAsia"/>
          <w:sz w:val="24"/>
          <w:szCs w:val="24"/>
          <w:shd w:val="clear" w:color="auto" w:fill="FFFFFF"/>
        </w:rPr>
        <w:t>HAb1C≤7.0%</w:t>
      </w:r>
      <w:r w:rsidRPr="00E5487B">
        <w:rPr>
          <w:rFonts w:asciiTheme="minorEastAsia" w:eastAsiaTheme="minorEastAsia" w:hAnsiTheme="minorEastAsia" w:hint="eastAsia"/>
          <w:sz w:val="24"/>
          <w:szCs w:val="24"/>
        </w:rPr>
        <w:t>）</w:t>
      </w:r>
      <w:r w:rsidR="0060286C" w:rsidRPr="00E5487B">
        <w:rPr>
          <w:rFonts w:asciiTheme="minorEastAsia" w:eastAsiaTheme="minorEastAsia" w:hAnsiTheme="minorEastAsia" w:hint="eastAsia"/>
          <w:sz w:val="24"/>
          <w:szCs w:val="24"/>
        </w:rPr>
        <w:t>其</w:t>
      </w:r>
      <w:r w:rsidR="007B62D5" w:rsidRPr="00E5487B">
        <w:rPr>
          <w:rFonts w:asciiTheme="minorEastAsia" w:eastAsiaTheme="minorEastAsia" w:hAnsiTheme="minorEastAsia" w:hint="eastAsia"/>
          <w:sz w:val="24"/>
          <w:szCs w:val="24"/>
        </w:rPr>
        <w:t>入院血糖水平对预后</w:t>
      </w:r>
      <w:r w:rsidRPr="00E5487B">
        <w:rPr>
          <w:rFonts w:asciiTheme="minorEastAsia" w:eastAsiaTheme="minorEastAsia" w:hAnsiTheme="minorEastAsia" w:hint="eastAsia"/>
          <w:sz w:val="24"/>
          <w:szCs w:val="24"/>
        </w:rPr>
        <w:t>仍有良好的预测价值，</w:t>
      </w:r>
      <w:r w:rsidR="00E234B7" w:rsidRPr="00E5487B">
        <w:rPr>
          <w:rFonts w:asciiTheme="minorEastAsia" w:eastAsiaTheme="minorEastAsia" w:hAnsiTheme="minorEastAsia" w:hint="eastAsia"/>
          <w:sz w:val="24"/>
          <w:szCs w:val="24"/>
        </w:rPr>
        <w:t>但在血糖控制不佳组中，</w:t>
      </w:r>
      <w:r w:rsidRPr="00E5487B">
        <w:rPr>
          <w:rFonts w:asciiTheme="minorEastAsia" w:eastAsiaTheme="minorEastAsia" w:hAnsiTheme="minorEastAsia" w:hint="eastAsia"/>
          <w:sz w:val="24"/>
          <w:szCs w:val="24"/>
        </w:rPr>
        <w:t>则与其他研究结果一致</w:t>
      </w:r>
      <w:r w:rsidR="00E234B7" w:rsidRPr="00E5487B">
        <w:rPr>
          <w:rFonts w:asciiTheme="minorEastAsia" w:eastAsiaTheme="minorEastAsia" w:hAnsiTheme="minorEastAsia" w:hint="eastAsia"/>
          <w:sz w:val="24"/>
          <w:szCs w:val="24"/>
        </w:rPr>
        <w:t>，未见明显相关性</w:t>
      </w:r>
      <w:r w:rsidRPr="00E5487B">
        <w:rPr>
          <w:rFonts w:asciiTheme="minorEastAsia" w:eastAsiaTheme="minorEastAsia" w:hAnsiTheme="minorEastAsia" w:hint="eastAsia"/>
          <w:sz w:val="24"/>
          <w:szCs w:val="24"/>
        </w:rPr>
        <w:t>。</w:t>
      </w:r>
      <w:r w:rsidR="00876B2C" w:rsidRPr="00E5487B">
        <w:rPr>
          <w:rFonts w:asciiTheme="minorEastAsia" w:eastAsiaTheme="minorEastAsia" w:hAnsiTheme="minorEastAsia"/>
          <w:sz w:val="24"/>
          <w:szCs w:val="24"/>
        </w:rPr>
        <w:t xml:space="preserve"> </w:t>
      </w:r>
      <w:r w:rsidRPr="00E5487B">
        <w:rPr>
          <w:rFonts w:asciiTheme="minorEastAsia" w:eastAsiaTheme="minorEastAsia" w:hAnsiTheme="minorEastAsia" w:hint="eastAsia"/>
          <w:sz w:val="24"/>
          <w:szCs w:val="24"/>
        </w:rPr>
        <w:t>这种差异可能是因为糖尿病</w:t>
      </w:r>
      <w:r w:rsidRPr="00E5487B">
        <w:rPr>
          <w:rFonts w:asciiTheme="minorEastAsia" w:eastAsiaTheme="minorEastAsia" w:hAnsiTheme="minorEastAsia" w:cs="Lucida Sans Unicode" w:hint="eastAsia"/>
          <w:color w:val="191919"/>
          <w:sz w:val="24"/>
          <w:szCs w:val="24"/>
          <w:shd w:val="clear" w:color="auto" w:fill="FFFFFF"/>
        </w:rPr>
        <w:t>病人</w:t>
      </w:r>
      <w:r w:rsidR="00E234B7" w:rsidRPr="00E5487B">
        <w:rPr>
          <w:rFonts w:asciiTheme="minorEastAsia" w:eastAsiaTheme="minorEastAsia" w:hAnsiTheme="minorEastAsia" w:cs="Lucida Sans Unicode" w:hint="eastAsia"/>
          <w:color w:val="191919"/>
          <w:sz w:val="24"/>
          <w:szCs w:val="24"/>
          <w:shd w:val="clear" w:color="auto" w:fill="FFFFFF"/>
        </w:rPr>
        <w:t>既往基线</w:t>
      </w:r>
      <w:r w:rsidRPr="00E5487B">
        <w:rPr>
          <w:rFonts w:asciiTheme="minorEastAsia" w:eastAsiaTheme="minorEastAsia" w:hAnsiTheme="minorEastAsia" w:cs="Lucida Sans Unicode" w:hint="eastAsia"/>
          <w:color w:val="191919"/>
          <w:sz w:val="24"/>
          <w:szCs w:val="24"/>
          <w:shd w:val="clear" w:color="auto" w:fill="FFFFFF"/>
        </w:rPr>
        <w:t>血糖水平较高，使得我们须对导致其不良结局</w:t>
      </w:r>
      <w:r w:rsidR="00E234B7" w:rsidRPr="00E5487B">
        <w:rPr>
          <w:rFonts w:asciiTheme="minorEastAsia" w:eastAsiaTheme="minorEastAsia" w:hAnsiTheme="minorEastAsia" w:cs="Lucida Sans Unicode" w:hint="eastAsia"/>
          <w:color w:val="191919"/>
          <w:sz w:val="24"/>
          <w:szCs w:val="24"/>
          <w:shd w:val="clear" w:color="auto" w:fill="FFFFFF"/>
        </w:rPr>
        <w:t>的</w:t>
      </w:r>
      <w:r w:rsidRPr="00E5487B">
        <w:rPr>
          <w:rFonts w:asciiTheme="minorEastAsia" w:eastAsiaTheme="minorEastAsia" w:hAnsiTheme="minorEastAsia" w:cs="Lucida Sans Unicode" w:hint="eastAsia"/>
          <w:color w:val="191919"/>
          <w:sz w:val="24"/>
          <w:szCs w:val="24"/>
          <w:shd w:val="clear" w:color="auto" w:fill="FFFFFF"/>
        </w:rPr>
        <w:t>高血糖水平重新进行定义</w:t>
      </w:r>
      <w:r w:rsidRPr="00E5487B">
        <w:rPr>
          <w:rStyle w:val="apple-converted-space"/>
          <w:rFonts w:asciiTheme="minorEastAsia" w:eastAsiaTheme="minorEastAsia" w:hAnsiTheme="minorEastAsia" w:cs="Arial" w:hint="eastAsia"/>
          <w:color w:val="000000"/>
          <w:sz w:val="24"/>
          <w:szCs w:val="24"/>
          <w:shd w:val="clear" w:color="auto" w:fill="FFFFFF"/>
        </w:rPr>
        <w:t>。其次可能与</w:t>
      </w:r>
      <w:r w:rsidR="00974C4C" w:rsidRPr="00E5487B">
        <w:rPr>
          <w:rStyle w:val="apple-converted-space"/>
          <w:rFonts w:asciiTheme="minorEastAsia" w:eastAsiaTheme="minorEastAsia" w:hAnsiTheme="minorEastAsia" w:cs="Arial" w:hint="eastAsia"/>
          <w:color w:val="000000"/>
          <w:sz w:val="24"/>
          <w:szCs w:val="24"/>
          <w:shd w:val="clear" w:color="auto" w:fill="FFFFFF"/>
        </w:rPr>
        <w:t>糖尿病</w:t>
      </w:r>
      <w:r w:rsidRPr="00E5487B">
        <w:rPr>
          <w:rStyle w:val="apple-converted-space"/>
          <w:rFonts w:asciiTheme="minorEastAsia" w:eastAsiaTheme="minorEastAsia" w:hAnsiTheme="minorEastAsia" w:cs="Arial" w:hint="eastAsia"/>
          <w:color w:val="000000"/>
          <w:sz w:val="24"/>
          <w:szCs w:val="24"/>
          <w:shd w:val="clear" w:color="auto" w:fill="FFFFFF"/>
        </w:rPr>
        <w:t>病人长期暴露于慢性高血糖状态，较非</w:t>
      </w:r>
      <w:r w:rsidR="0060286C" w:rsidRPr="00E5487B">
        <w:rPr>
          <w:rStyle w:val="apple-converted-space"/>
          <w:rFonts w:asciiTheme="minorEastAsia" w:eastAsiaTheme="minorEastAsia" w:hAnsiTheme="minorEastAsia" w:cs="Arial" w:hint="eastAsia"/>
          <w:color w:val="000000"/>
          <w:sz w:val="24"/>
          <w:szCs w:val="24"/>
          <w:shd w:val="clear" w:color="auto" w:fill="FFFFFF"/>
        </w:rPr>
        <w:t>糖尿病</w:t>
      </w:r>
      <w:r w:rsidRPr="00E5487B">
        <w:rPr>
          <w:rStyle w:val="apple-converted-space"/>
          <w:rFonts w:asciiTheme="minorEastAsia" w:eastAsiaTheme="minorEastAsia" w:hAnsiTheme="minorEastAsia" w:cs="Arial" w:hint="eastAsia"/>
          <w:color w:val="000000"/>
          <w:sz w:val="24"/>
          <w:szCs w:val="24"/>
          <w:shd w:val="clear" w:color="auto" w:fill="FFFFFF"/>
        </w:rPr>
        <w:t>卒中病人对于血糖急性升高适应性更强有关。</w:t>
      </w:r>
    </w:p>
    <w:p w:rsidR="00D02DE8" w:rsidRPr="00E5487B" w:rsidRDefault="00414BEF" w:rsidP="009C595D">
      <w:pPr>
        <w:ind w:firstLineChars="150" w:firstLine="360"/>
        <w:rPr>
          <w:rFonts w:asciiTheme="minorEastAsia" w:eastAsiaTheme="minorEastAsia" w:hAnsiTheme="minorEastAsia" w:cs="宋体"/>
          <w:sz w:val="24"/>
          <w:szCs w:val="24"/>
        </w:rPr>
      </w:pPr>
      <w:r w:rsidRPr="00E5487B">
        <w:rPr>
          <w:rStyle w:val="apple-converted-space"/>
          <w:rFonts w:asciiTheme="minorEastAsia" w:eastAsiaTheme="minorEastAsia" w:hAnsiTheme="minorEastAsia" w:cs="Arial" w:hint="eastAsia"/>
          <w:color w:val="000000"/>
          <w:sz w:val="24"/>
          <w:szCs w:val="24"/>
          <w:shd w:val="clear" w:color="auto" w:fill="FFFFFF"/>
        </w:rPr>
        <w:t xml:space="preserve">   </w:t>
      </w:r>
      <w:bookmarkStart w:id="14" w:name="OLE_LINK17"/>
      <w:bookmarkStart w:id="15" w:name="OLE_LINK18"/>
      <w:r w:rsidRPr="00E5487B">
        <w:rPr>
          <w:rStyle w:val="apple-converted-space"/>
          <w:rFonts w:asciiTheme="minorEastAsia" w:eastAsiaTheme="minorEastAsia" w:hAnsiTheme="minorEastAsia" w:cs="Arial" w:hint="eastAsia"/>
          <w:color w:val="000000"/>
          <w:sz w:val="24"/>
          <w:szCs w:val="24"/>
          <w:shd w:val="clear" w:color="auto" w:fill="FFFFFF"/>
        </w:rPr>
        <w:t xml:space="preserve">  </w:t>
      </w:r>
      <w:r w:rsidR="00876B2C" w:rsidRPr="00E5487B">
        <w:rPr>
          <w:rStyle w:val="apple-converted-space"/>
          <w:rFonts w:asciiTheme="minorEastAsia" w:eastAsiaTheme="minorEastAsia" w:hAnsiTheme="minorEastAsia" w:cs="Arial" w:hint="eastAsia"/>
          <w:color w:val="000000"/>
          <w:sz w:val="24"/>
          <w:szCs w:val="24"/>
          <w:shd w:val="clear" w:color="auto" w:fill="FFFFFF"/>
        </w:rPr>
        <w:t>著名的</w:t>
      </w:r>
      <w:bookmarkStart w:id="16" w:name="OLE_LINK25"/>
      <w:bookmarkStart w:id="17" w:name="OLE_LINK26"/>
      <w:r w:rsidR="00876B2C" w:rsidRPr="00E5487B">
        <w:rPr>
          <w:rStyle w:val="apple-converted-space"/>
          <w:rFonts w:asciiTheme="minorEastAsia" w:eastAsiaTheme="minorEastAsia" w:hAnsiTheme="minorEastAsia" w:cs="Arial" w:hint="eastAsia"/>
          <w:color w:val="000000"/>
          <w:sz w:val="24"/>
          <w:szCs w:val="24"/>
          <w:shd w:val="clear" w:color="auto" w:fill="FFFFFF"/>
        </w:rPr>
        <w:t>糖尿病</w:t>
      </w:r>
      <w:r w:rsidR="00E234B7" w:rsidRPr="00E5487B">
        <w:rPr>
          <w:rStyle w:val="apple-converted-space"/>
          <w:rFonts w:asciiTheme="minorEastAsia" w:eastAsiaTheme="minorEastAsia" w:hAnsiTheme="minorEastAsia" w:cs="Arial" w:hint="eastAsia"/>
          <w:color w:val="000000"/>
          <w:sz w:val="24"/>
          <w:szCs w:val="24"/>
          <w:shd w:val="clear" w:color="auto" w:fill="FFFFFF"/>
        </w:rPr>
        <w:t>控</w:t>
      </w:r>
      <w:r w:rsidR="00E234B7" w:rsidRPr="00E5487B">
        <w:rPr>
          <w:rStyle w:val="apple-converted-space"/>
          <w:rFonts w:asciiTheme="minorEastAsia" w:eastAsiaTheme="minorEastAsia" w:hAnsiTheme="minorEastAsia" w:cs="Arial" w:hint="eastAsia"/>
          <w:sz w:val="24"/>
          <w:szCs w:val="24"/>
          <w:shd w:val="clear" w:color="auto" w:fill="FFFFFF"/>
        </w:rPr>
        <w:t>制</w:t>
      </w:r>
      <w:r w:rsidR="00876B2C" w:rsidRPr="00E5487B">
        <w:rPr>
          <w:rStyle w:val="apple-converted-space"/>
          <w:rFonts w:asciiTheme="minorEastAsia" w:eastAsiaTheme="minorEastAsia" w:hAnsiTheme="minorEastAsia" w:cs="Arial" w:hint="eastAsia"/>
          <w:sz w:val="24"/>
          <w:szCs w:val="24"/>
          <w:shd w:val="clear" w:color="auto" w:fill="FFFFFF"/>
        </w:rPr>
        <w:t>与并发症试验（</w:t>
      </w:r>
      <w:r w:rsidR="00E234B7" w:rsidRPr="00E5487B">
        <w:rPr>
          <w:rFonts w:asciiTheme="minorEastAsia" w:eastAsiaTheme="minorEastAsia" w:hAnsiTheme="minorEastAsia" w:cs="Tahoma"/>
          <w:bCs/>
          <w:sz w:val="24"/>
          <w:szCs w:val="24"/>
        </w:rPr>
        <w:t>Diabetes Control And Complications Trial</w:t>
      </w:r>
      <w:r w:rsidR="00E234B7" w:rsidRPr="00E5487B">
        <w:rPr>
          <w:rFonts w:asciiTheme="minorEastAsia" w:eastAsiaTheme="minorEastAsia" w:hAnsiTheme="minorEastAsia" w:cs="Tahoma" w:hint="eastAsia"/>
          <w:bCs/>
          <w:sz w:val="24"/>
          <w:szCs w:val="24"/>
        </w:rPr>
        <w:t>；</w:t>
      </w:r>
      <w:r w:rsidR="00876B2C" w:rsidRPr="00E5487B">
        <w:rPr>
          <w:rStyle w:val="apple-converted-space"/>
          <w:rFonts w:asciiTheme="minorEastAsia" w:eastAsiaTheme="minorEastAsia" w:hAnsiTheme="minorEastAsia" w:cs="Arial" w:hint="eastAsia"/>
          <w:sz w:val="24"/>
          <w:szCs w:val="24"/>
        </w:rPr>
        <w:t>DCCT）</w:t>
      </w:r>
      <w:r w:rsidR="00876B2C" w:rsidRPr="00E5487B">
        <w:rPr>
          <w:rStyle w:val="apple-converted-space"/>
          <w:rFonts w:asciiTheme="minorEastAsia" w:eastAsiaTheme="minorEastAsia" w:hAnsiTheme="minorEastAsia" w:cs="Arial" w:hint="eastAsia"/>
          <w:sz w:val="24"/>
          <w:szCs w:val="24"/>
          <w:shd w:val="clear" w:color="auto" w:fill="FFFFFF"/>
        </w:rPr>
        <w:t>及英国前瞻性糖尿病研究（</w:t>
      </w:r>
      <w:r w:rsidR="00E234B7" w:rsidRPr="00E5487B">
        <w:rPr>
          <w:rFonts w:asciiTheme="minorEastAsia" w:eastAsiaTheme="minorEastAsia" w:hAnsiTheme="minorEastAsia" w:cs="Tahoma"/>
          <w:bCs/>
          <w:sz w:val="24"/>
          <w:szCs w:val="24"/>
        </w:rPr>
        <w:t>United Kingdom Prospective Diabetes Study</w:t>
      </w:r>
      <w:r w:rsidR="00E234B7" w:rsidRPr="00E5487B">
        <w:rPr>
          <w:rFonts w:asciiTheme="minorEastAsia" w:eastAsiaTheme="minorEastAsia" w:hAnsiTheme="minorEastAsia" w:cs="Tahoma" w:hint="eastAsia"/>
          <w:bCs/>
          <w:sz w:val="24"/>
          <w:szCs w:val="24"/>
        </w:rPr>
        <w:t>；</w:t>
      </w:r>
      <w:r w:rsidR="00876B2C" w:rsidRPr="00E5487B">
        <w:rPr>
          <w:rStyle w:val="apple-converted-space"/>
          <w:rFonts w:asciiTheme="minorEastAsia" w:eastAsiaTheme="minorEastAsia" w:hAnsiTheme="minorEastAsia" w:cs="Arial" w:hint="eastAsia"/>
          <w:sz w:val="24"/>
          <w:szCs w:val="24"/>
        </w:rPr>
        <w:t>UKPDS）</w:t>
      </w:r>
      <w:bookmarkEnd w:id="16"/>
      <w:bookmarkEnd w:id="17"/>
      <w:r w:rsidR="00E234B7" w:rsidRPr="00E5487B">
        <w:rPr>
          <w:rStyle w:val="apple-converted-space"/>
          <w:rFonts w:asciiTheme="minorEastAsia" w:eastAsiaTheme="minorEastAsia" w:hAnsiTheme="minorEastAsia" w:cs="Arial" w:hint="eastAsia"/>
          <w:sz w:val="24"/>
          <w:szCs w:val="24"/>
        </w:rPr>
        <w:t>发现</w:t>
      </w:r>
      <w:r w:rsidR="00876B2C" w:rsidRPr="00E5487B">
        <w:rPr>
          <w:rStyle w:val="apple-converted-space"/>
          <w:rFonts w:asciiTheme="minorEastAsia" w:eastAsiaTheme="minorEastAsia" w:hAnsiTheme="minorEastAsia" w:cs="Arial" w:hint="eastAsia"/>
          <w:sz w:val="24"/>
          <w:szCs w:val="24"/>
        </w:rPr>
        <w:t>，</w:t>
      </w:r>
      <w:r w:rsidRPr="00E5487B">
        <w:rPr>
          <w:rStyle w:val="apple-converted-space"/>
          <w:rFonts w:asciiTheme="minorEastAsia" w:eastAsiaTheme="minorEastAsia" w:hAnsiTheme="minorEastAsia" w:cs="Arial" w:hint="eastAsia"/>
          <w:color w:val="000000"/>
          <w:sz w:val="24"/>
          <w:szCs w:val="24"/>
        </w:rPr>
        <w:t>在糖化血红蛋白相似</w:t>
      </w:r>
      <w:r w:rsidR="007B62D5" w:rsidRPr="00E5487B">
        <w:rPr>
          <w:rStyle w:val="apple-converted-space"/>
          <w:rFonts w:asciiTheme="minorEastAsia" w:eastAsiaTheme="minorEastAsia" w:hAnsiTheme="minorEastAsia" w:cs="Arial" w:hint="eastAsia"/>
          <w:color w:val="000000"/>
          <w:sz w:val="24"/>
          <w:szCs w:val="24"/>
          <w:shd w:val="clear" w:color="auto" w:fill="FFFFFF"/>
        </w:rPr>
        <w:t>病人中，血糖波动大的患者，微血管并发症发生概率更高。</w:t>
      </w:r>
      <w:r w:rsidRPr="00E5487B">
        <w:rPr>
          <w:rStyle w:val="apple-converted-space"/>
          <w:rFonts w:asciiTheme="minorEastAsia" w:eastAsiaTheme="minorEastAsia" w:hAnsiTheme="minorEastAsia" w:cs="Arial" w:hint="eastAsia"/>
          <w:color w:val="000000"/>
          <w:sz w:val="24"/>
          <w:szCs w:val="24"/>
          <w:shd w:val="clear" w:color="auto" w:fill="FFFFFF"/>
        </w:rPr>
        <w:t>已有大量基础研究证实血糖波动可通过氧化应激、损伤内皮细胞等途径导致血管病变。</w:t>
      </w:r>
      <w:r w:rsidR="00736F29" w:rsidRPr="00E5487B">
        <w:rPr>
          <w:rStyle w:val="apple-converted-space"/>
          <w:rFonts w:asciiTheme="minorEastAsia" w:eastAsiaTheme="minorEastAsia" w:hAnsiTheme="minorEastAsia" w:cs="Arial" w:hint="eastAsia"/>
          <w:color w:val="000000"/>
          <w:sz w:val="24"/>
          <w:szCs w:val="24"/>
          <w:shd w:val="clear" w:color="auto" w:fill="FFFFFF"/>
        </w:rPr>
        <w:t>Yu J等</w:t>
      </w:r>
      <w:r w:rsidR="00B1066F" w:rsidRPr="00E5487B">
        <w:rPr>
          <w:rStyle w:val="apple-converted-space"/>
          <w:rFonts w:asciiTheme="minorEastAsia" w:eastAsiaTheme="minorEastAsia" w:hAnsiTheme="minorEastAsia" w:cs="Arial"/>
          <w:color w:val="000000"/>
          <w:sz w:val="24"/>
          <w:szCs w:val="24"/>
          <w:shd w:val="clear" w:color="auto" w:fill="FFFFFF"/>
        </w:rPr>
        <w:fldChar w:fldCharType="begin">
          <w:fldData xml:space="preserve">IABBAEQARABJAE4AIABOAEUALgBSAGUAZgAuAHsANQBCADUANQA3ADAAMAAyAC0AOABBADcAOQAt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</w:fldData>
        </w:fldChar>
      </w:r>
      <w:r w:rsidR="00876B2C" w:rsidRPr="00E5487B">
        <w:rPr>
          <w:rStyle w:val="apple-converted-space"/>
          <w:rFonts w:asciiTheme="minorEastAsia" w:eastAsiaTheme="minorEastAsia" w:hAnsiTheme="minorEastAsia" w:cs="Arial"/>
          <w:color w:val="000000"/>
          <w:sz w:val="24"/>
          <w:szCs w:val="24"/>
          <w:shd w:val="clear" w:color="auto" w:fill="FFFFFF"/>
        </w:rPr>
        <w:instrText xml:space="preserve"> ADDIN NE.Ref.{5B557002-8A79-42E3-976A-35EC90E9EB6C}</w:instrText>
      </w:r>
      <w:r w:rsidR="00B1066F" w:rsidRPr="00E5487B">
        <w:rPr>
          <w:rStyle w:val="apple-converted-space"/>
          <w:rFonts w:asciiTheme="minorEastAsia" w:eastAsiaTheme="minorEastAsia" w:hAnsiTheme="minorEastAsia" w:cs="Arial"/>
          <w:color w:val="000000"/>
          <w:sz w:val="24"/>
          <w:szCs w:val="24"/>
          <w:shd w:val="clear" w:color="auto" w:fill="FFFFFF"/>
        </w:rPr>
      </w:r>
      <w:r w:rsidR="00B1066F" w:rsidRPr="00E5487B">
        <w:rPr>
          <w:rStyle w:val="apple-converted-space"/>
          <w:rFonts w:asciiTheme="minorEastAsia" w:eastAsiaTheme="minorEastAsia" w:hAnsiTheme="minorEastAsia" w:cs="Arial"/>
          <w:color w:val="000000"/>
          <w:sz w:val="24"/>
          <w:szCs w:val="24"/>
          <w:shd w:val="clear" w:color="auto" w:fill="FFFFFF"/>
        </w:rPr>
        <w:fldChar w:fldCharType="separate"/>
      </w:r>
      <w:r w:rsidR="009C595D" w:rsidRPr="00E5487B">
        <w:rPr>
          <w:rFonts w:asciiTheme="minorEastAsia" w:eastAsiaTheme="minorEastAsia" w:hAnsiTheme="minorEastAsia" w:cs="微软雅黑"/>
          <w:color w:val="000000"/>
          <w:sz w:val="24"/>
          <w:szCs w:val="24"/>
          <w:vertAlign w:val="superscript"/>
        </w:rPr>
        <w:t>[25]</w:t>
      </w:r>
      <w:r w:rsidR="009C595D" w:rsidRPr="00E5487B">
        <w:rPr>
          <w:rStyle w:val="apple-converted-space"/>
          <w:rFonts w:asciiTheme="minorEastAsia" w:eastAsiaTheme="minorEastAsia" w:hAnsiTheme="minorEastAsia" w:cs="Arial"/>
          <w:color w:val="000000"/>
          <w:sz w:val="24"/>
          <w:szCs w:val="24"/>
          <w:shd w:val="clear" w:color="auto" w:fill="FFFFFF"/>
        </w:rPr>
        <w:t xml:space="preserve"> </w:t>
      </w:r>
      <w:r w:rsidR="00B1066F" w:rsidRPr="00E5487B">
        <w:rPr>
          <w:rStyle w:val="apple-converted-space"/>
          <w:rFonts w:asciiTheme="minorEastAsia" w:eastAsiaTheme="minorEastAsia" w:hAnsiTheme="minorEastAsia" w:cs="Arial"/>
          <w:color w:val="000000"/>
          <w:sz w:val="24"/>
          <w:szCs w:val="24"/>
          <w:shd w:val="clear" w:color="auto" w:fill="FFFFFF"/>
        </w:rPr>
        <w:fldChar w:fldCharType="end"/>
      </w:r>
      <w:r w:rsidR="00876B2C" w:rsidRPr="00E5487B">
        <w:rPr>
          <w:rStyle w:val="apple-converted-space"/>
          <w:rFonts w:asciiTheme="minorEastAsia" w:eastAsiaTheme="minorEastAsia" w:hAnsiTheme="minorEastAsia" w:cs="Arial"/>
          <w:color w:val="000000"/>
          <w:sz w:val="24"/>
          <w:szCs w:val="24"/>
          <w:shd w:val="clear" w:color="auto" w:fill="FFFFFF"/>
        </w:rPr>
        <w:t xml:space="preserve"> </w:t>
      </w:r>
      <w:r w:rsidR="00736F29" w:rsidRPr="00E5487B">
        <w:rPr>
          <w:rStyle w:val="apple-converted-space"/>
          <w:rFonts w:asciiTheme="minorEastAsia" w:eastAsiaTheme="minorEastAsia" w:hAnsiTheme="minorEastAsia" w:cs="Arial" w:hint="eastAsia"/>
          <w:color w:val="000000"/>
          <w:sz w:val="24"/>
          <w:szCs w:val="24"/>
          <w:shd w:val="clear" w:color="auto" w:fill="FFFFFF"/>
        </w:rPr>
        <w:t>通过日间多次指尖血糖评估患者血糖波动，显示波动幅度</w:t>
      </w:r>
      <w:r w:rsidR="002301C2" w:rsidRPr="00E5487B">
        <w:rPr>
          <w:rStyle w:val="apple-converted-space"/>
          <w:rFonts w:asciiTheme="minorEastAsia" w:eastAsiaTheme="minorEastAsia" w:hAnsiTheme="minorEastAsia" w:cs="Arial" w:hint="eastAsia"/>
          <w:color w:val="000000"/>
          <w:sz w:val="24"/>
          <w:szCs w:val="24"/>
          <w:shd w:val="clear" w:color="auto" w:fill="FFFFFF"/>
        </w:rPr>
        <w:t>与神经功能改善程度成负相关。相较于多次指尖血糖，</w:t>
      </w:r>
      <w:r w:rsidR="007B62D5" w:rsidRPr="00E5487B">
        <w:rPr>
          <w:rStyle w:val="apple-converted-space"/>
          <w:rFonts w:asciiTheme="minorEastAsia" w:eastAsiaTheme="minorEastAsia" w:hAnsiTheme="minorEastAsia" w:cs="Arial" w:hint="eastAsia"/>
          <w:color w:val="000000"/>
          <w:sz w:val="24"/>
          <w:szCs w:val="24"/>
          <w:shd w:val="clear" w:color="auto" w:fill="FFFFFF"/>
        </w:rPr>
        <w:t>连续动态血糖监测系统</w:t>
      </w:r>
      <w:r w:rsidR="007B62D5" w:rsidRPr="00E5487B">
        <w:rPr>
          <w:rStyle w:val="apple-converted-space"/>
          <w:rFonts w:asciiTheme="minorEastAsia" w:eastAsiaTheme="minorEastAsia" w:hAnsiTheme="minorEastAsia" w:cs="Arial" w:hint="eastAsia"/>
          <w:sz w:val="24"/>
          <w:szCs w:val="24"/>
        </w:rPr>
        <w:t>（</w:t>
      </w:r>
      <w:r w:rsidR="007B62D5" w:rsidRPr="00E5487B">
        <w:rPr>
          <w:rFonts w:asciiTheme="minorEastAsia" w:eastAsiaTheme="minorEastAsia" w:hAnsiTheme="minorEastAsia" w:cs="Tahoma"/>
          <w:bCs/>
          <w:sz w:val="24"/>
          <w:szCs w:val="24"/>
        </w:rPr>
        <w:t xml:space="preserve">Continuous </w:t>
      </w:r>
      <w:proofErr w:type="spellStart"/>
      <w:r w:rsidR="007B62D5" w:rsidRPr="00E5487B">
        <w:rPr>
          <w:rFonts w:asciiTheme="minorEastAsia" w:eastAsiaTheme="minorEastAsia" w:hAnsiTheme="minorEastAsia" w:cs="Tahoma"/>
          <w:bCs/>
          <w:sz w:val="24"/>
          <w:szCs w:val="24"/>
        </w:rPr>
        <w:t>Glycemic</w:t>
      </w:r>
      <w:proofErr w:type="spellEnd"/>
      <w:r w:rsidR="007B62D5" w:rsidRPr="00E5487B">
        <w:rPr>
          <w:rFonts w:asciiTheme="minorEastAsia" w:eastAsiaTheme="minorEastAsia" w:hAnsiTheme="minorEastAsia" w:cs="Tahoma"/>
          <w:bCs/>
          <w:sz w:val="24"/>
          <w:szCs w:val="24"/>
        </w:rPr>
        <w:t xml:space="preserve"> Monitoring System</w:t>
      </w:r>
      <w:r w:rsidR="007B62D5" w:rsidRPr="00E5487B">
        <w:rPr>
          <w:rFonts w:asciiTheme="minorEastAsia" w:eastAsiaTheme="minorEastAsia" w:hAnsiTheme="minorEastAsia" w:cs="Tahoma" w:hint="eastAsia"/>
          <w:bCs/>
          <w:sz w:val="24"/>
          <w:szCs w:val="24"/>
        </w:rPr>
        <w:t>；CGMS</w:t>
      </w:r>
      <w:r w:rsidR="007B62D5" w:rsidRPr="00E5487B">
        <w:rPr>
          <w:rStyle w:val="apple-converted-space"/>
          <w:rFonts w:asciiTheme="minorEastAsia" w:eastAsiaTheme="minorEastAsia" w:hAnsiTheme="minorEastAsia" w:cs="Arial" w:hint="eastAsia"/>
          <w:sz w:val="24"/>
          <w:szCs w:val="24"/>
        </w:rPr>
        <w:t>）</w:t>
      </w:r>
      <w:r w:rsidR="002301C2" w:rsidRPr="00E5487B">
        <w:rPr>
          <w:rStyle w:val="apple-converted-space"/>
          <w:rFonts w:asciiTheme="minorEastAsia" w:eastAsiaTheme="minorEastAsia" w:hAnsiTheme="minorEastAsia" w:cs="Arial" w:hint="eastAsia"/>
          <w:color w:val="000000"/>
          <w:sz w:val="24"/>
          <w:szCs w:val="24"/>
          <w:shd w:val="clear" w:color="auto" w:fill="FFFFFF"/>
        </w:rPr>
        <w:t>能够更全面、准确的反应血糖波动的的特征。其中平均血糖波动幅度（MAGE）</w:t>
      </w:r>
      <w:r w:rsidR="007B62D5" w:rsidRPr="00E5487B">
        <w:rPr>
          <w:rStyle w:val="apple-converted-space"/>
          <w:rFonts w:asciiTheme="minorEastAsia" w:eastAsiaTheme="minorEastAsia" w:hAnsiTheme="minorEastAsia" w:cs="Arial" w:hint="eastAsia"/>
          <w:color w:val="000000"/>
          <w:sz w:val="24"/>
          <w:szCs w:val="24"/>
          <w:shd w:val="clear" w:color="auto" w:fill="FFFFFF"/>
        </w:rPr>
        <w:t>为反应日间血统波动变化参数，可</w:t>
      </w:r>
      <w:r w:rsidR="007B62D5" w:rsidRPr="00E5487B">
        <w:rPr>
          <w:rFonts w:asciiTheme="minorEastAsia" w:eastAsiaTheme="minorEastAsia" w:hAnsiTheme="minorEastAsia" w:hint="eastAsia"/>
          <w:sz w:val="24"/>
          <w:szCs w:val="24"/>
        </w:rPr>
        <w:t>不依赖于血糖整体水平，</w:t>
      </w:r>
      <w:r w:rsidR="002301C2" w:rsidRPr="00E5487B">
        <w:rPr>
          <w:rFonts w:asciiTheme="minorEastAsia" w:eastAsiaTheme="minorEastAsia" w:hAnsiTheme="minorEastAsia" w:hint="eastAsia"/>
          <w:sz w:val="24"/>
          <w:szCs w:val="24"/>
        </w:rPr>
        <w:t>反映血糖波动程度而非离散程度，为目前评价血糖波动的金</w:t>
      </w:r>
      <w:r w:rsidR="007B62D5" w:rsidRPr="00E5487B">
        <w:rPr>
          <w:rFonts w:asciiTheme="minorEastAsia" w:eastAsiaTheme="minorEastAsia" w:hAnsiTheme="minorEastAsia" w:hint="eastAsia"/>
          <w:sz w:val="24"/>
          <w:szCs w:val="24"/>
        </w:rPr>
        <w:t>标准</w:t>
      </w:r>
      <w:r w:rsidR="00B1066F" w:rsidRPr="00E5487B">
        <w:rPr>
          <w:rFonts w:asciiTheme="minorEastAsia" w:eastAsiaTheme="minorEastAsia" w:hAnsiTheme="minorEastAsia" w:cs="Tahoma"/>
          <w:sz w:val="24"/>
          <w:szCs w:val="24"/>
        </w:rPr>
        <w:fldChar w:fldCharType="begin">
          <w:fldData xml:space="preserve">IABBAEQARABJAE4AIABOAEUALgBSAGUAZgAuAHsAQQAzADEANQAwADEAMQBDAC0ARQA1ADIAMwAt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=
</w:fldData>
        </w:fldChar>
      </w:r>
      <w:r w:rsidR="00E234B7" w:rsidRPr="00E5487B">
        <w:rPr>
          <w:rFonts w:asciiTheme="minorEastAsia" w:eastAsiaTheme="minorEastAsia" w:hAnsiTheme="minorEastAsia" w:cs="Tahoma"/>
          <w:sz w:val="24"/>
          <w:szCs w:val="24"/>
        </w:rPr>
        <w:instrText xml:space="preserve"> ADDIN NE.Ref.{A315011C-E523-4B90-A1F4-3D5AAD166E7E}</w:instrText>
      </w:r>
      <w:r w:rsidR="00B1066F" w:rsidRPr="00E5487B">
        <w:rPr>
          <w:rFonts w:asciiTheme="minorEastAsia" w:eastAsiaTheme="minorEastAsia" w:hAnsiTheme="minorEastAsia" w:cs="Tahoma"/>
          <w:sz w:val="24"/>
          <w:szCs w:val="24"/>
        </w:rPr>
      </w:r>
      <w:r w:rsidR="00B1066F" w:rsidRPr="00E5487B">
        <w:rPr>
          <w:rFonts w:asciiTheme="minorEastAsia" w:eastAsiaTheme="minorEastAsia" w:hAnsiTheme="minorEastAsia" w:cs="Tahoma"/>
          <w:sz w:val="24"/>
          <w:szCs w:val="24"/>
        </w:rPr>
        <w:fldChar w:fldCharType="separate"/>
      </w:r>
      <w:r w:rsidR="009C595D" w:rsidRPr="00E5487B">
        <w:rPr>
          <w:rFonts w:asciiTheme="minorEastAsia" w:eastAsiaTheme="minorEastAsia" w:hAnsiTheme="minorEastAsia" w:cs="Tahoma"/>
          <w:color w:val="000000"/>
          <w:sz w:val="24"/>
          <w:szCs w:val="24"/>
          <w:vertAlign w:val="superscript"/>
        </w:rPr>
        <w:t>[26]</w:t>
      </w:r>
      <w:r w:rsidR="009C595D" w:rsidRPr="00E5487B">
        <w:rPr>
          <w:rFonts w:asciiTheme="minorEastAsia" w:eastAsiaTheme="minorEastAsia" w:hAnsiTheme="minorEastAsia" w:cs="Tahoma"/>
          <w:sz w:val="24"/>
          <w:szCs w:val="24"/>
        </w:rPr>
        <w:t xml:space="preserve"> </w:t>
      </w:r>
      <w:r w:rsidR="00B1066F" w:rsidRPr="00E5487B">
        <w:rPr>
          <w:rFonts w:asciiTheme="minorEastAsia" w:eastAsiaTheme="minorEastAsia" w:hAnsiTheme="minorEastAsia" w:cs="Tahoma"/>
          <w:sz w:val="24"/>
          <w:szCs w:val="24"/>
        </w:rPr>
        <w:fldChar w:fldCharType="end"/>
      </w:r>
      <w:r w:rsidR="00E234B7" w:rsidRPr="00E5487B">
        <w:rPr>
          <w:rFonts w:asciiTheme="minorEastAsia" w:eastAsiaTheme="minorEastAsia" w:hAnsiTheme="minorEastAsia"/>
          <w:sz w:val="24"/>
          <w:szCs w:val="24"/>
        </w:rPr>
        <w:t xml:space="preserve"> </w:t>
      </w:r>
      <w:r w:rsidR="002301C2" w:rsidRPr="00E5487B">
        <w:rPr>
          <w:rFonts w:asciiTheme="minorEastAsia" w:eastAsiaTheme="minorEastAsia" w:hAnsiTheme="minorEastAsia" w:hint="eastAsia"/>
          <w:sz w:val="24"/>
          <w:szCs w:val="24"/>
        </w:rPr>
        <w:t>。2014年我国</w:t>
      </w:r>
      <w:r w:rsidR="007B62D5" w:rsidRPr="00E5487B">
        <w:rPr>
          <w:rFonts w:asciiTheme="minorEastAsia" w:eastAsiaTheme="minorEastAsia" w:hAnsiTheme="minorEastAsia" w:hint="eastAsia"/>
          <w:sz w:val="24"/>
          <w:szCs w:val="24"/>
        </w:rPr>
        <w:t>黄鑫鑫等</w:t>
      </w:r>
      <w:r w:rsidR="002301C2" w:rsidRPr="00E5487B">
        <w:rPr>
          <w:rFonts w:asciiTheme="minorEastAsia" w:eastAsiaTheme="minorEastAsia" w:hAnsiTheme="minorEastAsia" w:hint="eastAsia"/>
          <w:sz w:val="24"/>
          <w:szCs w:val="24"/>
        </w:rPr>
        <w:t>采用CGMS系统监测脑卒中患者血糖波动，结果显示血糖波动幅度增大为神经功能缺损程度严重、短期预后不良预测因子</w:t>
      </w:r>
      <w:r w:rsidR="00B1066F" w:rsidRPr="00E5487B">
        <w:rPr>
          <w:rFonts w:asciiTheme="minorEastAsia" w:eastAsiaTheme="minorEastAsia" w:hAnsiTheme="minorEastAsia"/>
          <w:sz w:val="24"/>
          <w:szCs w:val="24"/>
        </w:rPr>
        <w:fldChar w:fldCharType="begin">
          <w:fldData xml:space="preserve">IABBAEQARABJAE4AIABOAEUALgBSAGUAZgAuAHsANwBGADcAQwA3AEUAQQA4AC0AOAA2AEIAMgAt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==
</w:fldData>
        </w:fldChar>
      </w:r>
      <w:r w:rsidR="000F01A3" w:rsidRPr="00E5487B">
        <w:rPr>
          <w:rFonts w:asciiTheme="minorEastAsia" w:eastAsiaTheme="minorEastAsia" w:hAnsiTheme="minorEastAsia"/>
          <w:sz w:val="24"/>
          <w:szCs w:val="24"/>
        </w:rPr>
        <w:instrText xml:space="preserve"> ADDIN NE.Ref.{7F7C7EA8-86B2-4DFD-B784-E3EAB02BECE2}</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[27]</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000F01A3" w:rsidRPr="00E5487B">
        <w:rPr>
          <w:rFonts w:asciiTheme="minorEastAsia" w:eastAsiaTheme="minorEastAsia" w:hAnsiTheme="minorEastAsia"/>
          <w:sz w:val="24"/>
          <w:szCs w:val="24"/>
        </w:rPr>
        <w:t xml:space="preserve"> </w:t>
      </w:r>
      <w:r w:rsidR="002301C2" w:rsidRPr="00E5487B">
        <w:rPr>
          <w:rFonts w:asciiTheme="minorEastAsia" w:eastAsiaTheme="minorEastAsia" w:hAnsiTheme="minorEastAsia" w:hint="eastAsia"/>
          <w:sz w:val="24"/>
          <w:szCs w:val="24"/>
        </w:rPr>
        <w:t>。</w:t>
      </w:r>
      <w:bookmarkEnd w:id="10"/>
      <w:bookmarkEnd w:id="11"/>
      <w:bookmarkEnd w:id="14"/>
      <w:bookmarkEnd w:id="15"/>
    </w:p>
    <w:p w:rsidR="00B779FA" w:rsidRPr="00E5487B" w:rsidRDefault="00B779FA" w:rsidP="00B779FA">
      <w:pPr>
        <w:autoSpaceDE w:val="0"/>
        <w:autoSpaceDN w:val="0"/>
        <w:rPr>
          <w:rFonts w:asciiTheme="minorEastAsia" w:eastAsiaTheme="minorEastAsia" w:hAnsiTheme="minorEastAsia"/>
          <w:b/>
          <w:sz w:val="30"/>
          <w:szCs w:val="30"/>
        </w:rPr>
      </w:pPr>
      <w:r w:rsidRPr="00E5487B">
        <w:rPr>
          <w:rFonts w:asciiTheme="minorEastAsia" w:eastAsiaTheme="minorEastAsia" w:hAnsiTheme="minorEastAsia" w:hint="eastAsia"/>
          <w:b/>
          <w:sz w:val="30"/>
          <w:szCs w:val="30"/>
        </w:rPr>
        <w:t>五：</w:t>
      </w:r>
      <w:r w:rsidR="000F01A3" w:rsidRPr="00E5487B">
        <w:rPr>
          <w:rFonts w:asciiTheme="minorEastAsia" w:eastAsiaTheme="minorEastAsia" w:hAnsiTheme="minorEastAsia" w:hint="eastAsia"/>
          <w:b/>
          <w:sz w:val="30"/>
          <w:szCs w:val="30"/>
        </w:rPr>
        <w:t>急性脑卒中合并高血糖降糖治疗</w:t>
      </w:r>
    </w:p>
    <w:p w:rsidR="00C5003A" w:rsidRPr="00E5487B" w:rsidRDefault="00B779FA" w:rsidP="00C5003A">
      <w:pPr>
        <w:autoSpaceDE w:val="0"/>
        <w:autoSpaceDN w:val="0"/>
        <w:ind w:firstLine="450"/>
        <w:rPr>
          <w:rFonts w:asciiTheme="minorEastAsia" w:eastAsiaTheme="minorEastAsia" w:hAnsiTheme="minorEastAsia"/>
          <w:sz w:val="24"/>
          <w:szCs w:val="24"/>
        </w:rPr>
      </w:pPr>
      <w:r w:rsidRPr="00E5487B">
        <w:rPr>
          <w:rFonts w:asciiTheme="minorEastAsia" w:eastAsiaTheme="minorEastAsia" w:hAnsiTheme="minorEastAsia" w:hint="eastAsia"/>
          <w:sz w:val="24"/>
          <w:szCs w:val="24"/>
        </w:rPr>
        <w:lastRenderedPageBreak/>
        <w:t>任何形式的血糖升高，均会加重卒中后脑组织损害，须尽快对其进行降糖治疗。对于急性脑卒中期间血糖升高，使用胰岛素降糖治疗是非常必要的。因</w:t>
      </w:r>
      <w:r w:rsidR="00EE550B" w:rsidRPr="00E5487B">
        <w:rPr>
          <w:rFonts w:asciiTheme="minorEastAsia" w:eastAsiaTheme="minorEastAsia" w:hAnsiTheme="minorEastAsia" w:hint="eastAsia"/>
          <w:sz w:val="24"/>
          <w:szCs w:val="24"/>
        </w:rPr>
        <w:t>口服降糖药物可增加体内酸性代谢产物、</w:t>
      </w:r>
      <w:r w:rsidRPr="00E5487B">
        <w:rPr>
          <w:rFonts w:asciiTheme="minorEastAsia" w:eastAsiaTheme="minorEastAsia" w:hAnsiTheme="minorEastAsia" w:hint="eastAsia"/>
          <w:sz w:val="24"/>
          <w:szCs w:val="24"/>
        </w:rPr>
        <w:t>诱导酸中毒倾向</w:t>
      </w:r>
      <w:r w:rsidR="00EE550B" w:rsidRPr="00E5487B">
        <w:rPr>
          <w:rFonts w:asciiTheme="minorEastAsia" w:eastAsiaTheme="minorEastAsia" w:hAnsiTheme="minorEastAsia" w:hint="eastAsia"/>
          <w:sz w:val="24"/>
          <w:szCs w:val="24"/>
        </w:rPr>
        <w:t>，且</w:t>
      </w:r>
      <w:r w:rsidRPr="00E5487B">
        <w:rPr>
          <w:rFonts w:asciiTheme="minorEastAsia" w:eastAsiaTheme="minorEastAsia" w:hAnsiTheme="minorEastAsia" w:hint="eastAsia"/>
          <w:sz w:val="24"/>
          <w:szCs w:val="24"/>
        </w:rPr>
        <w:t>代谢周期较长，导致低血糖风险增加</w:t>
      </w:r>
      <w:r w:rsidR="00974C4C" w:rsidRPr="00E5487B">
        <w:rPr>
          <w:rFonts w:asciiTheme="minorEastAsia" w:eastAsiaTheme="minorEastAsia" w:hAnsiTheme="minorEastAsia" w:hint="eastAsia"/>
          <w:sz w:val="24"/>
          <w:szCs w:val="24"/>
        </w:rPr>
        <w:t>。并且对于脑卒中患者，胰岛素</w:t>
      </w:r>
      <w:r w:rsidR="009779F6" w:rsidRPr="00E5487B">
        <w:rPr>
          <w:rFonts w:asciiTheme="minorEastAsia" w:eastAsiaTheme="minorEastAsia" w:hAnsiTheme="minorEastAsia" w:hint="eastAsia"/>
          <w:sz w:val="24"/>
          <w:szCs w:val="24"/>
        </w:rPr>
        <w:t>能减少急性期炎症反应，</w:t>
      </w:r>
      <w:r w:rsidR="00974C4C" w:rsidRPr="00E5487B">
        <w:rPr>
          <w:rFonts w:asciiTheme="minorEastAsia" w:eastAsiaTheme="minorEastAsia" w:hAnsiTheme="minorEastAsia" w:hint="eastAsia"/>
          <w:sz w:val="24"/>
          <w:szCs w:val="24"/>
        </w:rPr>
        <w:t>有独立于降糖效果外脑保护作用</w:t>
      </w:r>
      <w:r w:rsidR="00B1066F" w:rsidRPr="00E5487B">
        <w:rPr>
          <w:rFonts w:asciiTheme="minorEastAsia" w:eastAsiaTheme="minorEastAsia" w:hAnsiTheme="minorEastAsia"/>
          <w:sz w:val="24"/>
          <w:szCs w:val="24"/>
        </w:rPr>
        <w:fldChar w:fldCharType="begin">
          <w:fldData xml:space="preserve">IABBAEQARABJAE4AIABOAEUALgBSAGUAZgAuAHsANQA5AEYANABDADgAMQBGAC0AQgA2ADAANQAt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</w:fldData>
        </w:fldChar>
      </w:r>
      <w:r w:rsidR="009779F6" w:rsidRPr="00E5487B">
        <w:rPr>
          <w:rFonts w:asciiTheme="minorEastAsia" w:eastAsiaTheme="minorEastAsia" w:hAnsiTheme="minorEastAsia"/>
          <w:sz w:val="24"/>
          <w:szCs w:val="24"/>
        </w:rPr>
        <w:instrText xml:space="preserve"> ADDIN NE.Ref.{59F4C81F-B605-403D-95E5-F6984E540E6F}</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宋体"/>
          <w:color w:val="000000"/>
          <w:sz w:val="24"/>
          <w:szCs w:val="24"/>
          <w:vertAlign w:val="superscript"/>
        </w:rPr>
        <w:t>[28]</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r w:rsidR="009779F6" w:rsidRPr="00E5487B">
        <w:rPr>
          <w:rFonts w:asciiTheme="minorEastAsia" w:eastAsiaTheme="minorEastAsia" w:hAnsiTheme="minorEastAsia"/>
          <w:sz w:val="24"/>
          <w:szCs w:val="24"/>
        </w:rPr>
        <w:t xml:space="preserve"> </w:t>
      </w:r>
      <w:r w:rsidR="00974C4C" w:rsidRPr="00E5487B">
        <w:rPr>
          <w:rFonts w:asciiTheme="minorEastAsia" w:eastAsiaTheme="minorEastAsia" w:hAnsiTheme="minorEastAsia" w:hint="eastAsia"/>
          <w:sz w:val="24"/>
          <w:szCs w:val="24"/>
        </w:rPr>
        <w:t>。</w:t>
      </w:r>
      <w:r w:rsidR="00282946" w:rsidRPr="00E5487B">
        <w:rPr>
          <w:rFonts w:asciiTheme="minorEastAsia" w:eastAsiaTheme="minorEastAsia" w:hAnsiTheme="minorEastAsia" w:hint="eastAsia"/>
          <w:sz w:val="24"/>
          <w:szCs w:val="24"/>
        </w:rPr>
        <w:t>目前胰岛素使用方式</w:t>
      </w:r>
      <w:r w:rsidR="00B43B40" w:rsidRPr="00E5487B">
        <w:rPr>
          <w:rFonts w:asciiTheme="minorEastAsia" w:eastAsiaTheme="minorEastAsia" w:hAnsiTheme="minorEastAsia" w:hint="eastAsia"/>
          <w:sz w:val="24"/>
          <w:szCs w:val="24"/>
        </w:rPr>
        <w:t>有</w:t>
      </w:r>
      <w:r w:rsidR="00282946" w:rsidRPr="00E5487B">
        <w:rPr>
          <w:rFonts w:asciiTheme="minorEastAsia" w:eastAsiaTheme="minorEastAsia" w:hAnsiTheme="minorEastAsia" w:hint="eastAsia"/>
          <w:sz w:val="24"/>
          <w:szCs w:val="24"/>
        </w:rPr>
        <w:t>多次皮下注射、静脉滴注胰岛素、持续胰岛素泵皮下输注</w:t>
      </w:r>
      <w:r w:rsidR="00282946" w:rsidRPr="00E5487B">
        <w:rPr>
          <w:rFonts w:asciiTheme="minorEastAsia" w:eastAsiaTheme="minorEastAsia" w:hAnsiTheme="minorEastAsia" w:cs="Tahoma"/>
          <w:sz w:val="24"/>
          <w:szCs w:val="24"/>
        </w:rPr>
        <w:t>（</w:t>
      </w:r>
      <w:bookmarkStart w:id="18" w:name="OLE_LINK27"/>
      <w:bookmarkStart w:id="19" w:name="OLE_LINK28"/>
      <w:r w:rsidR="00282946" w:rsidRPr="00E5487B">
        <w:rPr>
          <w:rFonts w:asciiTheme="minorEastAsia" w:eastAsiaTheme="minorEastAsia" w:hAnsiTheme="minorEastAsia" w:cs="Tahoma"/>
          <w:sz w:val="24"/>
          <w:szCs w:val="24"/>
        </w:rPr>
        <w:t>continuous subcutaneous insulin infusion</w:t>
      </w:r>
      <w:bookmarkEnd w:id="18"/>
      <w:bookmarkEnd w:id="19"/>
      <w:r w:rsidR="00282946" w:rsidRPr="00E5487B">
        <w:rPr>
          <w:rFonts w:asciiTheme="minorEastAsia" w:eastAsiaTheme="minorEastAsia" w:hAnsiTheme="minorEastAsia" w:cs="Tahoma" w:hint="eastAsia"/>
          <w:sz w:val="24"/>
          <w:szCs w:val="24"/>
        </w:rPr>
        <w:t>；CSII</w:t>
      </w:r>
      <w:r w:rsidR="00282946" w:rsidRPr="00E5487B">
        <w:rPr>
          <w:rFonts w:asciiTheme="minorEastAsia" w:eastAsiaTheme="minorEastAsia" w:hAnsiTheme="minorEastAsia" w:cs="Tahoma"/>
          <w:sz w:val="24"/>
          <w:szCs w:val="24"/>
        </w:rPr>
        <w:t>）</w:t>
      </w:r>
      <w:r w:rsidR="00282946" w:rsidRPr="00E5487B">
        <w:rPr>
          <w:rFonts w:asciiTheme="minorEastAsia" w:eastAsiaTheme="minorEastAsia" w:hAnsiTheme="minorEastAsia" w:cs="Tahoma" w:hint="eastAsia"/>
          <w:sz w:val="24"/>
          <w:szCs w:val="24"/>
        </w:rPr>
        <w:t>，其中CSII</w:t>
      </w:r>
      <w:r w:rsidR="00B43B40" w:rsidRPr="00E5487B">
        <w:rPr>
          <w:rFonts w:asciiTheme="minorEastAsia" w:eastAsiaTheme="minorEastAsia" w:hAnsiTheme="minorEastAsia" w:cs="Tahoma" w:hint="eastAsia"/>
          <w:sz w:val="24"/>
          <w:szCs w:val="24"/>
        </w:rPr>
        <w:t>较之能更好的维持</w:t>
      </w:r>
      <w:r w:rsidR="00282946" w:rsidRPr="00E5487B">
        <w:rPr>
          <w:rFonts w:asciiTheme="minorEastAsia" w:eastAsiaTheme="minorEastAsia" w:hAnsiTheme="minorEastAsia" w:cs="Tahoma" w:hint="eastAsia"/>
          <w:sz w:val="24"/>
          <w:szCs w:val="24"/>
        </w:rPr>
        <w:t>患者血糖稳定、减少低血糖发生，</w:t>
      </w:r>
      <w:r w:rsidR="00B43B40" w:rsidRPr="00E5487B">
        <w:rPr>
          <w:rFonts w:asciiTheme="minorEastAsia" w:eastAsiaTheme="minorEastAsia" w:hAnsiTheme="minorEastAsia" w:cs="Tahoma" w:hint="eastAsia"/>
          <w:sz w:val="24"/>
          <w:szCs w:val="24"/>
        </w:rPr>
        <w:t>对神经功能康复有改善效果</w:t>
      </w:r>
      <w:r w:rsidR="00B1066F" w:rsidRPr="00E5487B">
        <w:rPr>
          <w:rFonts w:asciiTheme="minorEastAsia" w:eastAsiaTheme="minorEastAsia" w:hAnsiTheme="minorEastAsia" w:cs="Tahoma"/>
          <w:sz w:val="24"/>
          <w:szCs w:val="24"/>
        </w:rPr>
        <w:fldChar w:fldCharType="begin">
          <w:fldData xml:space="preserve">IABBAEQARABJAE4AIABOAEUALgBSAGUAZgAuAHsARAAxADUANgA4ADEAQgA1AC0AOAA3AEEAQwAt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</w:fldData>
        </w:fldChar>
      </w:r>
      <w:r w:rsidR="009C595D" w:rsidRPr="00E5487B">
        <w:rPr>
          <w:rFonts w:asciiTheme="minorEastAsia" w:eastAsiaTheme="minorEastAsia" w:hAnsiTheme="minorEastAsia" w:cs="Tahoma"/>
          <w:sz w:val="24"/>
          <w:szCs w:val="24"/>
        </w:rPr>
        <w:instrText xml:space="preserve"> ADDIN NE.Ref.{D15681B5-87AC-462A-B475-F5A417003134}</w:instrText>
      </w:r>
      <w:r w:rsidR="00B1066F" w:rsidRPr="00E5487B">
        <w:rPr>
          <w:rFonts w:asciiTheme="minorEastAsia" w:eastAsiaTheme="minorEastAsia" w:hAnsiTheme="minorEastAsia" w:cs="Tahoma"/>
          <w:sz w:val="24"/>
          <w:szCs w:val="24"/>
        </w:rPr>
      </w:r>
      <w:r w:rsidR="00B1066F" w:rsidRPr="00E5487B">
        <w:rPr>
          <w:rFonts w:asciiTheme="minorEastAsia" w:eastAsiaTheme="minorEastAsia" w:hAnsiTheme="minorEastAsia" w:cs="Tahoma"/>
          <w:sz w:val="24"/>
          <w:szCs w:val="24"/>
        </w:rPr>
        <w:fldChar w:fldCharType="separate"/>
      </w:r>
      <w:r w:rsidR="009C595D" w:rsidRPr="00E5487B">
        <w:rPr>
          <w:rFonts w:asciiTheme="minorEastAsia" w:eastAsiaTheme="minorEastAsia" w:hAnsiTheme="minorEastAsia" w:cs="Tahoma"/>
          <w:color w:val="000000"/>
          <w:sz w:val="24"/>
          <w:szCs w:val="24"/>
          <w:vertAlign w:val="superscript"/>
        </w:rPr>
        <w:t>[29]</w:t>
      </w:r>
      <w:r w:rsidR="009C595D" w:rsidRPr="00E5487B">
        <w:rPr>
          <w:rFonts w:asciiTheme="minorEastAsia" w:eastAsiaTheme="minorEastAsia" w:hAnsiTheme="minorEastAsia" w:cs="Tahoma"/>
          <w:sz w:val="24"/>
          <w:szCs w:val="24"/>
        </w:rPr>
        <w:t xml:space="preserve"> </w:t>
      </w:r>
      <w:r w:rsidR="00B1066F" w:rsidRPr="00E5487B">
        <w:rPr>
          <w:rFonts w:asciiTheme="minorEastAsia" w:eastAsiaTheme="minorEastAsia" w:hAnsiTheme="minorEastAsia" w:cs="Tahoma"/>
          <w:sz w:val="24"/>
          <w:szCs w:val="24"/>
        </w:rPr>
        <w:fldChar w:fldCharType="end"/>
      </w:r>
      <w:r w:rsidR="009C595D" w:rsidRPr="00E5487B">
        <w:rPr>
          <w:rFonts w:asciiTheme="minorEastAsia" w:eastAsiaTheme="minorEastAsia" w:hAnsiTheme="minorEastAsia" w:cs="Tahoma"/>
          <w:sz w:val="24"/>
          <w:szCs w:val="24"/>
        </w:rPr>
        <w:t xml:space="preserve"> </w:t>
      </w:r>
      <w:r w:rsidR="00B43B40" w:rsidRPr="00E5487B">
        <w:rPr>
          <w:rFonts w:asciiTheme="minorEastAsia" w:eastAsiaTheme="minorEastAsia" w:hAnsiTheme="minorEastAsia" w:cs="Tahoma" w:hint="eastAsia"/>
          <w:sz w:val="24"/>
          <w:szCs w:val="24"/>
        </w:rPr>
        <w:t>。</w:t>
      </w:r>
    </w:p>
    <w:p w:rsidR="00876B2C" w:rsidRPr="00E5487B" w:rsidRDefault="005705C4" w:rsidP="007D1B38">
      <w:pPr>
        <w:autoSpaceDE w:val="0"/>
        <w:autoSpaceDN w:val="0"/>
        <w:ind w:firstLine="450"/>
        <w:rPr>
          <w:rFonts w:asciiTheme="minorEastAsia" w:eastAsiaTheme="minorEastAsia" w:hAnsiTheme="minorEastAsia"/>
          <w:b/>
        </w:rPr>
      </w:pPr>
      <w:r w:rsidRPr="00E5487B">
        <w:rPr>
          <w:rFonts w:asciiTheme="minorEastAsia" w:eastAsiaTheme="minorEastAsia" w:hAnsiTheme="minorEastAsia" w:hint="eastAsia"/>
          <w:sz w:val="24"/>
          <w:szCs w:val="24"/>
        </w:rPr>
        <w:t>目</w:t>
      </w:r>
      <w:r w:rsidR="00B43B40" w:rsidRPr="00E5487B">
        <w:rPr>
          <w:rFonts w:asciiTheme="minorEastAsia" w:eastAsiaTheme="minorEastAsia" w:hAnsiTheme="minorEastAsia" w:hint="eastAsia"/>
          <w:sz w:val="24"/>
          <w:szCs w:val="24"/>
        </w:rPr>
        <w:t>前公认，</w:t>
      </w:r>
      <w:r w:rsidRPr="00E5487B">
        <w:rPr>
          <w:rFonts w:asciiTheme="minorEastAsia" w:eastAsiaTheme="minorEastAsia" w:hAnsiTheme="minorEastAsia" w:hint="eastAsia"/>
          <w:sz w:val="24"/>
          <w:szCs w:val="24"/>
        </w:rPr>
        <w:t>对</w:t>
      </w:r>
      <w:r w:rsidR="00B43B40" w:rsidRPr="00E5487B">
        <w:rPr>
          <w:rFonts w:asciiTheme="minorEastAsia" w:eastAsiaTheme="minorEastAsia" w:hAnsiTheme="minorEastAsia" w:hint="eastAsia"/>
          <w:sz w:val="24"/>
          <w:szCs w:val="24"/>
        </w:rPr>
        <w:t>于脑卒中合并高血糖患者</w:t>
      </w:r>
      <w:r w:rsidRPr="00E5487B">
        <w:rPr>
          <w:rFonts w:asciiTheme="minorEastAsia" w:eastAsiaTheme="minorEastAsia" w:hAnsiTheme="minorEastAsia" w:hint="eastAsia"/>
          <w:sz w:val="24"/>
          <w:szCs w:val="24"/>
        </w:rPr>
        <w:t>应</w:t>
      </w:r>
      <w:r w:rsidR="00B43B40" w:rsidRPr="00E5487B">
        <w:rPr>
          <w:rFonts w:asciiTheme="minorEastAsia" w:eastAsiaTheme="minorEastAsia" w:hAnsiTheme="minorEastAsia" w:hint="eastAsia"/>
          <w:sz w:val="24"/>
          <w:szCs w:val="24"/>
        </w:rPr>
        <w:t>将其血糖控制在正常范围，但对血糖控制范围、强化治疗能否获益仍有较大争议</w:t>
      </w:r>
      <w:r w:rsidR="00282946" w:rsidRPr="00E5487B">
        <w:rPr>
          <w:rFonts w:asciiTheme="minorEastAsia" w:eastAsiaTheme="minorEastAsia" w:hAnsiTheme="minorEastAsia" w:hint="eastAsia"/>
          <w:sz w:val="24"/>
          <w:szCs w:val="24"/>
        </w:rPr>
        <w:t>。</w:t>
      </w:r>
      <w:r w:rsidR="007D1B38" w:rsidRPr="00E5487B">
        <w:rPr>
          <w:rFonts w:asciiTheme="minorEastAsia" w:eastAsiaTheme="minorEastAsia" w:hAnsiTheme="minorEastAsia" w:hint="eastAsia"/>
          <w:sz w:val="24"/>
          <w:szCs w:val="24"/>
        </w:rPr>
        <w:t>国内外</w:t>
      </w:r>
      <w:r w:rsidR="009C595D" w:rsidRPr="00E5487B">
        <w:rPr>
          <w:rFonts w:asciiTheme="minorEastAsia" w:eastAsiaTheme="minorEastAsia" w:hAnsiTheme="minorEastAsia" w:hint="eastAsia"/>
          <w:sz w:val="24"/>
          <w:szCs w:val="24"/>
        </w:rPr>
        <w:t>研究者</w:t>
      </w:r>
      <w:r w:rsidR="007D1B38" w:rsidRPr="00E5487B">
        <w:rPr>
          <w:rFonts w:asciiTheme="minorEastAsia" w:eastAsiaTheme="minorEastAsia" w:hAnsiTheme="minorEastAsia" w:hint="eastAsia"/>
          <w:sz w:val="24"/>
          <w:szCs w:val="24"/>
        </w:rPr>
        <w:t>对多项临床</w:t>
      </w:r>
      <w:r w:rsidR="007B62D5" w:rsidRPr="00E5487B">
        <w:rPr>
          <w:rFonts w:asciiTheme="minorEastAsia" w:eastAsiaTheme="minorEastAsia" w:hAnsiTheme="minorEastAsia" w:hint="eastAsia"/>
          <w:sz w:val="24"/>
          <w:szCs w:val="24"/>
        </w:rPr>
        <w:t>随机对照试验</w:t>
      </w:r>
      <w:r w:rsidR="0060286C" w:rsidRPr="00E5487B">
        <w:rPr>
          <w:rFonts w:asciiTheme="minorEastAsia" w:eastAsiaTheme="minorEastAsia" w:hAnsiTheme="minorEastAsia" w:hint="eastAsia"/>
          <w:sz w:val="24"/>
          <w:szCs w:val="24"/>
        </w:rPr>
        <w:t>进行</w:t>
      </w:r>
      <w:r w:rsidR="007D1B38" w:rsidRPr="00E5487B">
        <w:rPr>
          <w:rFonts w:asciiTheme="minorEastAsia" w:eastAsiaTheme="minorEastAsia" w:hAnsiTheme="minorEastAsia" w:hint="eastAsia"/>
          <w:sz w:val="24"/>
          <w:szCs w:val="24"/>
        </w:rPr>
        <w:t>荟萃分析</w:t>
      </w:r>
      <w:bookmarkStart w:id="20" w:name="PositionBeforeInsert"/>
      <w:r w:rsidR="00B1066F" w:rsidRPr="00E5487B">
        <w:rPr>
          <w:rFonts w:asciiTheme="minorEastAsia" w:eastAsiaTheme="minorEastAsia" w:hAnsiTheme="minorEastAsia"/>
          <w:sz w:val="24"/>
          <w:szCs w:val="24"/>
        </w:rPr>
        <w:fldChar w:fldCharType="begin">
          <w:fldData xml:space="preserve">IABBAEQARABJAE4AIABOAEUALgBSAGUAZgAuAHsARgA3AEQAQQBBAEQARABCAC0ANwA1AEQANwAt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</w:fldData>
        </w:fldChar>
      </w:r>
      <w:r w:rsidR="007D1B38" w:rsidRPr="00E5487B">
        <w:rPr>
          <w:rFonts w:asciiTheme="minorEastAsia" w:eastAsiaTheme="minorEastAsia" w:hAnsiTheme="minorEastAsia"/>
          <w:sz w:val="24"/>
          <w:szCs w:val="24"/>
        </w:rPr>
        <w:instrText xml:space="preserve"> ADDIN NE.Ref.{F7DAADDB-75D7-4C8D-B0FE-542E90798295}</w:instrText>
      </w:r>
      <w:r w:rsidR="00B1066F" w:rsidRPr="00E5487B">
        <w:rPr>
          <w:rFonts w:asciiTheme="minorEastAsia" w:eastAsiaTheme="minorEastAsia" w:hAnsiTheme="minorEastAsia"/>
          <w:sz w:val="24"/>
          <w:szCs w:val="24"/>
        </w:rPr>
      </w:r>
      <w:r w:rsidR="00B1066F" w:rsidRPr="00E5487B">
        <w:rPr>
          <w:rFonts w:asciiTheme="minorEastAsia" w:eastAsiaTheme="minorEastAsia" w:hAnsiTheme="minorEastAsia"/>
          <w:sz w:val="24"/>
          <w:szCs w:val="24"/>
        </w:rPr>
        <w:fldChar w:fldCharType="separate"/>
      </w:r>
      <w:r w:rsidR="009C595D" w:rsidRPr="00E5487B">
        <w:rPr>
          <w:rFonts w:asciiTheme="minorEastAsia" w:eastAsiaTheme="minorEastAsia" w:hAnsiTheme="minorEastAsia" w:cs="Tahoma"/>
          <w:color w:val="000000"/>
          <w:sz w:val="24"/>
          <w:szCs w:val="24"/>
          <w:vertAlign w:val="superscript"/>
        </w:rPr>
        <w:t>[30, 31]</w:t>
      </w:r>
      <w:r w:rsidR="009C595D" w:rsidRPr="00E5487B">
        <w:rPr>
          <w:rFonts w:asciiTheme="minorEastAsia" w:eastAsiaTheme="minorEastAsia" w:hAnsiTheme="minorEastAsia"/>
          <w:sz w:val="24"/>
          <w:szCs w:val="24"/>
        </w:rPr>
        <w:t xml:space="preserve"> </w:t>
      </w:r>
      <w:r w:rsidR="00B1066F" w:rsidRPr="00E5487B">
        <w:rPr>
          <w:rFonts w:asciiTheme="minorEastAsia" w:eastAsiaTheme="minorEastAsia" w:hAnsiTheme="minorEastAsia"/>
          <w:sz w:val="24"/>
          <w:szCs w:val="24"/>
        </w:rPr>
        <w:fldChar w:fldCharType="end"/>
      </w:r>
      <w:bookmarkEnd w:id="20"/>
      <w:r w:rsidRPr="00E5487B">
        <w:rPr>
          <w:rFonts w:asciiTheme="minorEastAsia" w:eastAsiaTheme="minorEastAsia" w:hAnsiTheme="minorEastAsia" w:hint="eastAsia"/>
          <w:sz w:val="24"/>
          <w:szCs w:val="24"/>
        </w:rPr>
        <w:t>，</w:t>
      </w:r>
      <w:r w:rsidR="0060286C" w:rsidRPr="00E5487B">
        <w:rPr>
          <w:rFonts w:asciiTheme="minorEastAsia" w:eastAsiaTheme="minorEastAsia" w:hAnsiTheme="minorEastAsia" w:hint="eastAsia"/>
          <w:sz w:val="24"/>
          <w:szCs w:val="24"/>
        </w:rPr>
        <w:t>结果提示</w:t>
      </w:r>
      <w:r w:rsidRPr="00E5487B">
        <w:rPr>
          <w:rFonts w:asciiTheme="minorEastAsia" w:eastAsiaTheme="minorEastAsia" w:hAnsiTheme="minorEastAsia" w:hint="eastAsia"/>
          <w:sz w:val="24"/>
          <w:szCs w:val="24"/>
        </w:rPr>
        <w:t>强化</w:t>
      </w:r>
      <w:r w:rsidR="0060286C" w:rsidRPr="00E5487B">
        <w:rPr>
          <w:rFonts w:asciiTheme="minorEastAsia" w:eastAsiaTheme="minorEastAsia" w:hAnsiTheme="minorEastAsia" w:hint="eastAsia"/>
          <w:sz w:val="24"/>
          <w:szCs w:val="24"/>
        </w:rPr>
        <w:t>治疗在降低死亡率、改善远期神经功能方面并无益处，反而导致更多的低血糖事件发生</w:t>
      </w:r>
      <w:r w:rsidRPr="00E5487B">
        <w:rPr>
          <w:rFonts w:asciiTheme="minorEastAsia" w:eastAsiaTheme="minorEastAsia" w:hAnsiTheme="minorEastAsia" w:hint="eastAsia"/>
          <w:sz w:val="24"/>
          <w:szCs w:val="24"/>
        </w:rPr>
        <w:t>。</w:t>
      </w:r>
      <w:bookmarkStart w:id="21" w:name="OLE_LINK19"/>
      <w:bookmarkStart w:id="22" w:name="OLE_LINK20"/>
      <w:r w:rsidR="007D1B38" w:rsidRPr="00E5487B">
        <w:rPr>
          <w:rFonts w:asciiTheme="minorEastAsia" w:eastAsiaTheme="minorEastAsia" w:hAnsiTheme="minorEastAsia" w:hint="eastAsia"/>
          <w:sz w:val="24"/>
          <w:szCs w:val="24"/>
        </w:rPr>
        <w:t>因此，我国2014年中国缺血性脑卒中指南建</w:t>
      </w:r>
      <w:r w:rsidR="001502C0" w:rsidRPr="00E5487B">
        <w:rPr>
          <w:rFonts w:asciiTheme="minorEastAsia" w:eastAsiaTheme="minorEastAsia" w:hAnsiTheme="minorEastAsia" w:hint="eastAsia"/>
          <w:sz w:val="24"/>
          <w:szCs w:val="24"/>
        </w:rPr>
        <w:t>议</w:t>
      </w:r>
      <w:r w:rsidR="008B55E9" w:rsidRPr="00E5487B">
        <w:rPr>
          <w:rFonts w:asciiTheme="minorEastAsia" w:eastAsiaTheme="minorEastAsia" w:hAnsiTheme="minorEastAsia" w:hint="eastAsia"/>
          <w:sz w:val="24"/>
          <w:szCs w:val="24"/>
        </w:rPr>
        <w:t>将</w:t>
      </w:r>
      <w:r w:rsidR="00B779FA" w:rsidRPr="00E5487B">
        <w:rPr>
          <w:rFonts w:asciiTheme="minorEastAsia" w:eastAsiaTheme="minorEastAsia" w:hAnsiTheme="minorEastAsia" w:hint="eastAsia"/>
          <w:sz w:val="24"/>
          <w:szCs w:val="24"/>
        </w:rPr>
        <w:t>血糖</w:t>
      </w:r>
      <w:r w:rsidR="001502C0" w:rsidRPr="00E5487B">
        <w:rPr>
          <w:rFonts w:asciiTheme="minorEastAsia" w:eastAsiaTheme="minorEastAsia" w:hAnsiTheme="minorEastAsia" w:hint="eastAsia"/>
          <w:sz w:val="24"/>
          <w:szCs w:val="24"/>
        </w:rPr>
        <w:t>控制</w:t>
      </w:r>
      <w:r w:rsidR="00B779FA" w:rsidRPr="00E5487B">
        <w:rPr>
          <w:rFonts w:asciiTheme="minorEastAsia" w:eastAsiaTheme="minorEastAsia" w:hAnsiTheme="minorEastAsia" w:hint="eastAsia"/>
          <w:sz w:val="24"/>
          <w:szCs w:val="24"/>
        </w:rPr>
        <w:t>在</w:t>
      </w:r>
      <w:r w:rsidR="008B55E9" w:rsidRPr="00E5487B">
        <w:rPr>
          <w:rFonts w:asciiTheme="minorEastAsia" w:eastAsiaTheme="minorEastAsia" w:hAnsiTheme="minorEastAsia" w:hint="eastAsia"/>
          <w:sz w:val="24"/>
          <w:szCs w:val="24"/>
        </w:rPr>
        <w:t>轻度升高水平，即</w:t>
      </w:r>
      <w:r w:rsidR="00B779FA" w:rsidRPr="00E5487B">
        <w:rPr>
          <w:rFonts w:asciiTheme="minorEastAsia" w:eastAsiaTheme="minorEastAsia" w:hAnsiTheme="minorEastAsia" w:hint="eastAsia"/>
          <w:sz w:val="24"/>
          <w:szCs w:val="24"/>
        </w:rPr>
        <w:t>7-10mmol/L左右，而当血糖小于3.3mmol/L</w:t>
      </w:r>
      <w:r w:rsidR="007D1B38" w:rsidRPr="00E5487B">
        <w:rPr>
          <w:rFonts w:asciiTheme="minorEastAsia" w:eastAsiaTheme="minorEastAsia" w:hAnsiTheme="minorEastAsia" w:hint="eastAsia"/>
          <w:sz w:val="24"/>
          <w:szCs w:val="24"/>
        </w:rPr>
        <w:t>时</w:t>
      </w:r>
      <w:r w:rsidR="00B779FA" w:rsidRPr="00E5487B">
        <w:rPr>
          <w:rFonts w:asciiTheme="minorEastAsia" w:eastAsiaTheme="minorEastAsia" w:hAnsiTheme="minorEastAsia" w:hint="eastAsia"/>
          <w:sz w:val="24"/>
          <w:szCs w:val="24"/>
        </w:rPr>
        <w:t>应</w:t>
      </w:r>
      <w:r w:rsidR="009C595D" w:rsidRPr="00E5487B">
        <w:rPr>
          <w:rFonts w:asciiTheme="minorEastAsia" w:eastAsiaTheme="minorEastAsia" w:hAnsiTheme="minorEastAsia" w:hint="eastAsia"/>
          <w:sz w:val="24"/>
          <w:szCs w:val="24"/>
        </w:rPr>
        <w:t>及时</w:t>
      </w:r>
      <w:r w:rsidR="00B779FA" w:rsidRPr="00E5487B">
        <w:rPr>
          <w:rFonts w:asciiTheme="minorEastAsia" w:eastAsiaTheme="minorEastAsia" w:hAnsiTheme="minorEastAsia" w:hint="eastAsia"/>
          <w:sz w:val="24"/>
          <w:szCs w:val="24"/>
        </w:rPr>
        <w:t>给予补糖治疗</w:t>
      </w:r>
      <w:bookmarkEnd w:id="21"/>
      <w:bookmarkEnd w:id="22"/>
      <w:r w:rsidR="001502C0" w:rsidRPr="00E5487B">
        <w:rPr>
          <w:rFonts w:asciiTheme="minorEastAsia" w:eastAsiaTheme="minorEastAsia" w:hAnsiTheme="minorEastAsia" w:hint="eastAsia"/>
          <w:sz w:val="24"/>
          <w:szCs w:val="24"/>
        </w:rPr>
        <w:t>。</w:t>
      </w:r>
      <w:r w:rsidR="00B43B40" w:rsidRPr="00E5487B">
        <w:rPr>
          <w:rFonts w:asciiTheme="minorEastAsia" w:eastAsiaTheme="minorEastAsia" w:hAnsiTheme="minorEastAsia" w:hint="eastAsia"/>
          <w:sz w:val="24"/>
          <w:szCs w:val="24"/>
        </w:rPr>
        <w:t>目前，美国一项多中心、盲法、随机、三期试验</w:t>
      </w:r>
      <w:bookmarkStart w:id="23" w:name="OLE_LINK23"/>
      <w:bookmarkStart w:id="24" w:name="OLE_LINK24"/>
      <w:r w:rsidR="00B43B40" w:rsidRPr="00E5487B">
        <w:rPr>
          <w:rFonts w:asciiTheme="minorEastAsia" w:eastAsiaTheme="minorEastAsia" w:hAnsiTheme="minorEastAsia" w:hint="eastAsia"/>
          <w:sz w:val="24"/>
          <w:szCs w:val="24"/>
        </w:rPr>
        <w:t>SHINE（</w:t>
      </w:r>
      <w:r w:rsidR="00B43B40" w:rsidRPr="00E5487B">
        <w:rPr>
          <w:rFonts w:asciiTheme="minorEastAsia" w:eastAsiaTheme="minorEastAsia" w:hAnsiTheme="minorEastAsia" w:cs="Arial"/>
          <w:color w:val="000000"/>
          <w:szCs w:val="21"/>
          <w:shd w:val="clear" w:color="auto" w:fill="FFFFFF"/>
        </w:rPr>
        <w:t xml:space="preserve">The Stroke Hyperglycemia Insulin Network Effort </w:t>
      </w:r>
      <w:proofErr w:type="spellStart"/>
      <w:r w:rsidR="00B43B40" w:rsidRPr="00E5487B">
        <w:rPr>
          <w:rFonts w:asciiTheme="minorEastAsia" w:eastAsiaTheme="minorEastAsia" w:hAnsiTheme="minorEastAsia" w:cs="Arial"/>
          <w:color w:val="000000"/>
          <w:szCs w:val="21"/>
          <w:shd w:val="clear" w:color="auto" w:fill="FFFFFF"/>
        </w:rPr>
        <w:t>Tria</w:t>
      </w:r>
      <w:proofErr w:type="spellEnd"/>
      <w:r w:rsidR="00B43B40" w:rsidRPr="00E5487B">
        <w:rPr>
          <w:rFonts w:asciiTheme="minorEastAsia" w:eastAsiaTheme="minorEastAsia" w:hAnsiTheme="minorEastAsia" w:cs="Arial" w:hint="eastAsia"/>
          <w:color w:val="000000"/>
          <w:szCs w:val="21"/>
          <w:shd w:val="clear" w:color="auto" w:fill="FFFFFF"/>
        </w:rPr>
        <w:t>）</w:t>
      </w:r>
      <w:bookmarkEnd w:id="23"/>
      <w:bookmarkEnd w:id="24"/>
      <w:r w:rsidR="00B43B40" w:rsidRPr="00E5487B">
        <w:rPr>
          <w:rFonts w:asciiTheme="minorEastAsia" w:eastAsiaTheme="minorEastAsia" w:hAnsiTheme="minorEastAsia" w:cs="Arial" w:hint="eastAsia"/>
          <w:color w:val="000000"/>
          <w:szCs w:val="21"/>
          <w:shd w:val="clear" w:color="auto" w:fill="FFFFFF"/>
        </w:rPr>
        <w:t>正在进行，</w:t>
      </w:r>
      <w:r w:rsidR="007D1B38" w:rsidRPr="00E5487B">
        <w:rPr>
          <w:rFonts w:asciiTheme="minorEastAsia" w:eastAsiaTheme="minorEastAsia" w:hAnsiTheme="minorEastAsia" w:hint="eastAsia"/>
          <w:sz w:val="24"/>
          <w:szCs w:val="24"/>
        </w:rPr>
        <w:t>这项试验旨在明确静脉胰岛素强化</w:t>
      </w:r>
      <w:r w:rsidR="00B43B40" w:rsidRPr="00E5487B">
        <w:rPr>
          <w:rFonts w:asciiTheme="minorEastAsia" w:eastAsiaTheme="minorEastAsia" w:hAnsiTheme="minorEastAsia" w:hint="eastAsia"/>
          <w:sz w:val="24"/>
          <w:szCs w:val="24"/>
        </w:rPr>
        <w:t>治疗在脑卒中病人的安全性及有效性。</w:t>
      </w:r>
      <w:r w:rsidR="007D1B38" w:rsidRPr="00E5487B">
        <w:rPr>
          <w:rFonts w:asciiTheme="minorEastAsia" w:eastAsiaTheme="minorEastAsia" w:hAnsiTheme="minorEastAsia" w:cs="Arial" w:hint="eastAsia"/>
          <w:color w:val="000000"/>
          <w:sz w:val="24"/>
          <w:szCs w:val="24"/>
          <w:shd w:val="clear" w:color="auto" w:fill="FFFFFF"/>
        </w:rPr>
        <w:t>这</w:t>
      </w:r>
      <w:r w:rsidR="00B43B40" w:rsidRPr="00E5487B">
        <w:rPr>
          <w:rFonts w:asciiTheme="minorEastAsia" w:eastAsiaTheme="minorEastAsia" w:hAnsiTheme="minorEastAsia" w:cs="Arial" w:hint="eastAsia"/>
          <w:color w:val="000000"/>
          <w:sz w:val="24"/>
          <w:szCs w:val="24"/>
          <w:shd w:val="clear" w:color="auto" w:fill="FFFFFF"/>
        </w:rPr>
        <w:t>可能</w:t>
      </w:r>
      <w:r w:rsidR="007D1B38" w:rsidRPr="00E5487B">
        <w:rPr>
          <w:rFonts w:asciiTheme="minorEastAsia" w:eastAsiaTheme="minorEastAsia" w:hAnsiTheme="minorEastAsia" w:cs="Arial" w:hint="eastAsia"/>
          <w:color w:val="000000"/>
          <w:sz w:val="24"/>
          <w:szCs w:val="24"/>
          <w:shd w:val="clear" w:color="auto" w:fill="FFFFFF"/>
        </w:rPr>
        <w:t>为</w:t>
      </w:r>
      <w:r w:rsidR="00B43B40" w:rsidRPr="00E5487B">
        <w:rPr>
          <w:rFonts w:asciiTheme="minorEastAsia" w:eastAsiaTheme="minorEastAsia" w:hAnsiTheme="minorEastAsia" w:cs="Arial" w:hint="eastAsia"/>
          <w:color w:val="000000"/>
          <w:sz w:val="24"/>
          <w:szCs w:val="24"/>
          <w:shd w:val="clear" w:color="auto" w:fill="FFFFFF"/>
        </w:rPr>
        <w:t>急性脑卒中病人如何规范化使用胰岛素治疗提供更多的参考。</w:t>
      </w:r>
    </w:p>
    <w:p w:rsidR="00EE550B" w:rsidRDefault="00EE550B" w:rsidP="00EE550B">
      <w:pPr>
        <w:spacing w:line="220" w:lineRule="atLeast"/>
        <w:rPr>
          <w:b/>
        </w:rPr>
      </w:pPr>
    </w:p>
    <w:p w:rsidR="009C595D" w:rsidRDefault="00B1066F" w:rsidP="009C595D">
      <w:pPr>
        <w:widowControl w:val="0"/>
        <w:autoSpaceDE w:val="0"/>
        <w:autoSpaceDN w:val="0"/>
        <w:snapToGrid/>
        <w:spacing w:after="0"/>
        <w:rPr>
          <w:rFonts w:ascii="Times New Roman" w:hAnsi="Times New Roman" w:cs="Times New Roman"/>
          <w:color w:val="000000"/>
          <w:sz w:val="24"/>
          <w:szCs w:val="24"/>
        </w:rPr>
      </w:pPr>
      <w:r>
        <w:rPr>
          <w:b/>
        </w:rPr>
        <w:fldChar w:fldCharType="begin"/>
      </w:r>
      <w:r w:rsidR="00EE550B">
        <w:rPr>
          <w:b/>
        </w:rPr>
        <w:instrText xml:space="preserve"> ADDIN NE.Bib</w:instrText>
      </w:r>
      <w:r>
        <w:rPr>
          <w:b/>
        </w:rPr>
        <w:fldChar w:fldCharType="separate"/>
      </w:r>
    </w:p>
    <w:p w:rsidR="009C595D" w:rsidRDefault="009C595D" w:rsidP="009C595D">
      <w:pPr>
        <w:widowControl w:val="0"/>
        <w:autoSpaceDE w:val="0"/>
        <w:autoSpaceDN w:val="0"/>
        <w:snapToGrid/>
        <w:spacing w:after="0"/>
        <w:jc w:val="center"/>
        <w:rPr>
          <w:rFonts w:ascii="Times New Roman" w:hAnsi="Times New Roman" w:cs="Times New Roman"/>
          <w:sz w:val="24"/>
          <w:szCs w:val="24"/>
        </w:rPr>
      </w:pPr>
      <w:r>
        <w:rPr>
          <w:rFonts w:ascii="Times New Roman" w:hAnsi="Times New Roman" w:cs="Times New Roman"/>
          <w:b/>
          <w:bCs/>
          <w:sz w:val="40"/>
          <w:szCs w:val="40"/>
        </w:rPr>
        <w:t>References:</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 xml:space="preserve"> [1</w:t>
      </w:r>
      <w:bookmarkStart w:id="25" w:name="_nebDC5E7C5F_91F3_4923_9500_1A8829B03607"/>
      <w:r>
        <w:rPr>
          <w:rFonts w:ascii="Times New Roman" w:hAnsi="Times New Roman" w:cs="Times New Roman"/>
          <w:sz w:val="20"/>
          <w:szCs w:val="20"/>
        </w:rPr>
        <w:t>] Suwanwela N C, Poungvarin N. Stroke burden and stroke care system in Asia.[J]. Neurol India,2016,64 Suppl:S46-S51</w:t>
      </w:r>
      <w:bookmarkEnd w:id="25"/>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 xml:space="preserve"> [2</w:t>
      </w:r>
      <w:bookmarkStart w:id="26" w:name="_neb32D4BFC3_6BAE_4D07_8D45_FC3A9511D2A4"/>
      <w:r>
        <w:rPr>
          <w:rFonts w:ascii="Times New Roman" w:hAnsi="Times New Roman" w:cs="Times New Roman"/>
          <w:sz w:val="20"/>
          <w:szCs w:val="20"/>
        </w:rPr>
        <w:t>] Zahra F, Kidwai S S, Siddiqi S A, et al. Frequency of newly diagnosed diabetes mellitus in acute ischaemic stroke patients[J]. J Coll Physicians Surg Pak,2012,22(4):226-229</w:t>
      </w:r>
      <w:bookmarkEnd w:id="26"/>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 xml:space="preserve"> [3</w:t>
      </w:r>
      <w:bookmarkStart w:id="27" w:name="_neb231662C4_A632_4BEE_A4FD_761E06A6A7EC"/>
      <w:r>
        <w:rPr>
          <w:rFonts w:ascii="Times New Roman" w:hAnsi="Times New Roman" w:cs="Times New Roman"/>
          <w:sz w:val="20"/>
          <w:szCs w:val="20"/>
        </w:rPr>
        <w:t>] Nikneshan D, Raptis R, Pongmoragot J, et al. Predicting clinical outcomes and response to thrombolysis in acute stroke patients with diabetes[J]. Diabetes Care,2013,36(7):2041-2047</w:t>
      </w:r>
      <w:bookmarkEnd w:id="27"/>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 xml:space="preserve"> [4</w:t>
      </w:r>
      <w:bookmarkStart w:id="28" w:name="_neb7115F30B_2EAB_44C5_AEBD_8700D7ACCC8B"/>
      <w:r>
        <w:rPr>
          <w:rFonts w:ascii="Times New Roman" w:hAnsi="Times New Roman" w:cs="Times New Roman"/>
          <w:sz w:val="20"/>
          <w:szCs w:val="20"/>
        </w:rPr>
        <w:t>] Van Den Berghe G, Wouters P, Weekers F, et al. Intensive insulin therapy in critically ill patients[J]. N Engl J Med,2001,345(19):1359-1367</w:t>
      </w:r>
      <w:bookmarkEnd w:id="28"/>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 xml:space="preserve"> [5</w:t>
      </w:r>
      <w:bookmarkStart w:id="29" w:name="_neb538C4863_6749_40C8_9475_D1824B262C9D"/>
      <w:r>
        <w:rPr>
          <w:rFonts w:ascii="Times New Roman" w:hAnsi="Times New Roman" w:cs="Times New Roman"/>
          <w:sz w:val="20"/>
          <w:szCs w:val="20"/>
        </w:rPr>
        <w:t>] Sandercock P A, Soane T. Corticosteroids for acute ischaemic stroke[J]. Cochrane Database Syst Rev,2011(9):D64</w:t>
      </w:r>
      <w:bookmarkEnd w:id="29"/>
      <w:r>
        <w:rPr>
          <w:rFonts w:ascii="Times New Roman" w:hAnsi="Times New Roman" w:cs="Times New Roman"/>
          <w:sz w:val="20"/>
          <w:szCs w:val="20"/>
        </w:rPr>
        <w:t>.</w:t>
      </w:r>
    </w:p>
    <w:p w:rsidR="009C595D" w:rsidRPr="00E5487B" w:rsidRDefault="009C595D" w:rsidP="009C595D">
      <w:pPr>
        <w:widowControl w:val="0"/>
        <w:autoSpaceDE w:val="0"/>
        <w:autoSpaceDN w:val="0"/>
        <w:snapToGrid/>
        <w:spacing w:after="0"/>
        <w:rPr>
          <w:rFonts w:asciiTheme="minorEastAsia" w:eastAsiaTheme="minorEastAsia" w:hAnsiTheme="minorEastAsia" w:cs="Times New Roman"/>
          <w:sz w:val="24"/>
          <w:szCs w:val="24"/>
        </w:rPr>
      </w:pPr>
      <w:r>
        <w:rPr>
          <w:rFonts w:ascii="Times New Roman" w:hAnsi="Times New Roman" w:cs="Times New Roman"/>
          <w:sz w:val="20"/>
          <w:szCs w:val="20"/>
        </w:rPr>
        <w:t xml:space="preserve"> [6</w:t>
      </w:r>
      <w:bookmarkStart w:id="30" w:name="_neb73567A9B_1520_49C8_809B_DBB4043768AF"/>
      <w:r>
        <w:rPr>
          <w:rFonts w:ascii="Times New Roman" w:hAnsi="Times New Roman" w:cs="Times New Roman"/>
          <w:sz w:val="20"/>
          <w:szCs w:val="20"/>
        </w:rPr>
        <w:t>]</w:t>
      </w:r>
      <w:r w:rsidRPr="00E5487B">
        <w:rPr>
          <w:rFonts w:asciiTheme="minorEastAsia" w:eastAsiaTheme="minorEastAsia" w:hAnsiTheme="minorEastAsia" w:cs="Times New Roman"/>
          <w:sz w:val="20"/>
          <w:szCs w:val="20"/>
        </w:rPr>
        <w:t xml:space="preserve"> </w:t>
      </w:r>
      <w:r w:rsidRPr="00E5487B">
        <w:rPr>
          <w:rFonts w:asciiTheme="minorEastAsia" w:eastAsiaTheme="minorEastAsia" w:hAnsiTheme="minorEastAsia" w:cs="仿宋_GB2312" w:hint="eastAsia"/>
          <w:sz w:val="20"/>
          <w:szCs w:val="20"/>
        </w:rPr>
        <w:t>赵爱云</w:t>
      </w:r>
      <w:r w:rsidRPr="00E5487B">
        <w:rPr>
          <w:rFonts w:asciiTheme="minorEastAsia" w:eastAsiaTheme="minorEastAsia" w:hAnsiTheme="minorEastAsia" w:cs="Times New Roman"/>
          <w:sz w:val="20"/>
          <w:szCs w:val="20"/>
        </w:rPr>
        <w:t xml:space="preserve">. </w:t>
      </w:r>
      <w:r w:rsidRPr="00E5487B">
        <w:rPr>
          <w:rFonts w:asciiTheme="minorEastAsia" w:eastAsiaTheme="minorEastAsia" w:hAnsiTheme="minorEastAsia" w:cs="仿宋_GB2312" w:hint="eastAsia"/>
          <w:sz w:val="20"/>
          <w:szCs w:val="20"/>
        </w:rPr>
        <w:t>高血糖对脑卒中病情的影响</w:t>
      </w:r>
      <w:r w:rsidRPr="00E5487B">
        <w:rPr>
          <w:rFonts w:asciiTheme="minorEastAsia" w:eastAsiaTheme="minorEastAsia" w:hAnsiTheme="minorEastAsia" w:cs="Times New Roman"/>
          <w:sz w:val="20"/>
          <w:szCs w:val="20"/>
        </w:rPr>
        <w:t xml:space="preserve">[J]. </w:t>
      </w:r>
      <w:r w:rsidRPr="00E5487B">
        <w:rPr>
          <w:rFonts w:asciiTheme="minorEastAsia" w:eastAsiaTheme="minorEastAsia" w:hAnsiTheme="minorEastAsia" w:cs="仿宋_GB2312" w:hint="eastAsia"/>
          <w:sz w:val="20"/>
          <w:szCs w:val="20"/>
        </w:rPr>
        <w:t>中国全科医学</w:t>
      </w:r>
      <w:r w:rsidRPr="00E5487B">
        <w:rPr>
          <w:rFonts w:asciiTheme="minorEastAsia" w:eastAsiaTheme="minorEastAsia" w:hAnsiTheme="minorEastAsia" w:cs="Times New Roman"/>
          <w:sz w:val="20"/>
          <w:szCs w:val="20"/>
        </w:rPr>
        <w:t>,2006(02):113-114</w:t>
      </w:r>
      <w:bookmarkEnd w:id="30"/>
      <w:r w:rsidRPr="00E5487B">
        <w:rPr>
          <w:rFonts w:asciiTheme="minorEastAsia" w:eastAsiaTheme="minorEastAsia" w:hAnsiTheme="minorEastAsia"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 xml:space="preserve"> [7</w:t>
      </w:r>
      <w:bookmarkStart w:id="31" w:name="_neb39AAC8B7_9188_443D_985A_D05C0667BBCD"/>
      <w:r>
        <w:rPr>
          <w:rFonts w:ascii="Times New Roman" w:hAnsi="Times New Roman" w:cs="Times New Roman"/>
          <w:sz w:val="20"/>
          <w:szCs w:val="20"/>
        </w:rPr>
        <w:t>] Choi S, Kang S W, Lee G J, et al. Real-time ischemic condition monitoring in normoglycemic and hyperglycemic rats.[J]. Physiol Meas,2010,31(3):439-450</w:t>
      </w:r>
      <w:bookmarkEnd w:id="31"/>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 xml:space="preserve"> [8</w:t>
      </w:r>
      <w:bookmarkStart w:id="32" w:name="_nebEF51496F_71D9_43BE_9EDF_D5B4D279B2B9"/>
      <w:r>
        <w:rPr>
          <w:rFonts w:ascii="Times New Roman" w:hAnsi="Times New Roman" w:cs="Times New Roman"/>
          <w:sz w:val="20"/>
          <w:szCs w:val="20"/>
        </w:rPr>
        <w:t>] Mikami Y, Yamazawa T. Chlorogenic acid, a polyphenol in coffee, protects neurons against glutamate neurotoxicity.[J]. Life Sci,2015,139:69-74</w:t>
      </w:r>
      <w:bookmarkEnd w:id="32"/>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 xml:space="preserve"> [9</w:t>
      </w:r>
      <w:bookmarkStart w:id="33" w:name="_neb8FF6609E_73E0_4B9A_8999_682C150A3A3E"/>
      <w:r>
        <w:rPr>
          <w:rFonts w:ascii="Times New Roman" w:hAnsi="Times New Roman" w:cs="Times New Roman"/>
          <w:sz w:val="20"/>
          <w:szCs w:val="20"/>
        </w:rPr>
        <w:t>] Rossi D J, Oshima T, Attwell D. Glutamate release in severe brain ischaemia is mainly by reversed uptake.[J]. Nature,2000,403(6767):316-321</w:t>
      </w:r>
      <w:bookmarkEnd w:id="33"/>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[10</w:t>
      </w:r>
      <w:bookmarkStart w:id="34" w:name="_neb37B73846_25D1_4CF2_A6CD_90964AA29B69"/>
      <w:r>
        <w:rPr>
          <w:rFonts w:ascii="Times New Roman" w:hAnsi="Times New Roman" w:cs="Times New Roman"/>
          <w:sz w:val="20"/>
          <w:szCs w:val="20"/>
        </w:rPr>
        <w:t>] Meng X E, Li N, Guo D Z, et al. High plasma glutamate levels are associated with poor functional outcome in acute ischemic stroke.[J]. Cell Mol Neurobiol,2015,35(2):159-165</w:t>
      </w:r>
      <w:bookmarkEnd w:id="34"/>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[11</w:t>
      </w:r>
      <w:bookmarkStart w:id="35" w:name="_neb657AE35C_89B8_4EAE_98E3_C275B0B9625D"/>
      <w:r>
        <w:rPr>
          <w:rFonts w:ascii="Times New Roman" w:hAnsi="Times New Roman" w:cs="Times New Roman"/>
          <w:sz w:val="20"/>
          <w:szCs w:val="20"/>
        </w:rPr>
        <w:t>] Kumar P, Rao G N, Pal B B, et al. Hyperglycemia-induced oxidative stress induces apoptosis by inhibiting PI3-kinase/Akt and ERK1/2 MAPK mediated signaling pathway causing downregulation  of 8-oxoG-DNA glycosylase levels in glial cells.[J]. Int J Biochem Cell Biol,2014,53:302-319</w:t>
      </w:r>
      <w:bookmarkEnd w:id="35"/>
      <w:r>
        <w:rPr>
          <w:rFonts w:ascii="Times New Roman" w:hAnsi="Times New Roman" w:cs="Times New Roman"/>
          <w:sz w:val="20"/>
          <w:szCs w:val="20"/>
        </w:rPr>
        <w:t>.</w:t>
      </w:r>
    </w:p>
    <w:p w:rsidR="009C595D" w:rsidRPr="00E5487B" w:rsidRDefault="009C595D" w:rsidP="009C595D">
      <w:pPr>
        <w:widowControl w:val="0"/>
        <w:autoSpaceDE w:val="0"/>
        <w:autoSpaceDN w:val="0"/>
        <w:snapToGrid/>
        <w:spacing w:after="0"/>
        <w:rPr>
          <w:rFonts w:ascii="楷体" w:eastAsia="楷体" w:hAnsi="楷体" w:cs="Times New Roman"/>
          <w:sz w:val="24"/>
          <w:szCs w:val="24"/>
        </w:rPr>
      </w:pPr>
      <w:r>
        <w:rPr>
          <w:rFonts w:ascii="Times New Roman" w:hAnsi="Times New Roman" w:cs="Times New Roman"/>
          <w:sz w:val="20"/>
          <w:szCs w:val="20"/>
        </w:rPr>
        <w:t>[12</w:t>
      </w:r>
      <w:bookmarkStart w:id="36" w:name="_neb56652E07_ACF3_45EE_B99D_6D66DE32D722"/>
      <w:r>
        <w:rPr>
          <w:rFonts w:ascii="Times New Roman" w:hAnsi="Times New Roman" w:cs="Times New Roman"/>
          <w:sz w:val="20"/>
          <w:szCs w:val="20"/>
        </w:rPr>
        <w:t xml:space="preserve">] </w:t>
      </w:r>
      <w:r w:rsidRPr="00E5487B">
        <w:rPr>
          <w:rFonts w:ascii="楷体" w:eastAsia="楷体" w:hAnsi="楷体" w:cs="仿宋_GB2312" w:hint="eastAsia"/>
          <w:sz w:val="20"/>
          <w:szCs w:val="20"/>
        </w:rPr>
        <w:t>杜敢琴</w:t>
      </w:r>
      <w:r w:rsidRPr="00E5487B">
        <w:rPr>
          <w:rFonts w:ascii="楷体" w:eastAsia="楷体" w:hAnsi="楷体" w:cs="Times New Roman"/>
          <w:sz w:val="20"/>
          <w:szCs w:val="20"/>
        </w:rPr>
        <w:t xml:space="preserve">, </w:t>
      </w:r>
      <w:r w:rsidRPr="00E5487B">
        <w:rPr>
          <w:rFonts w:ascii="楷体" w:eastAsia="楷体" w:hAnsi="楷体" w:cs="仿宋_GB2312" w:hint="eastAsia"/>
          <w:sz w:val="20"/>
          <w:szCs w:val="20"/>
        </w:rPr>
        <w:t>孙圣刚</w:t>
      </w:r>
      <w:r w:rsidRPr="00E5487B">
        <w:rPr>
          <w:rFonts w:ascii="楷体" w:eastAsia="楷体" w:hAnsi="楷体" w:cs="Times New Roman"/>
          <w:sz w:val="20"/>
          <w:szCs w:val="20"/>
        </w:rPr>
        <w:t xml:space="preserve">, </w:t>
      </w:r>
      <w:r w:rsidRPr="00E5487B">
        <w:rPr>
          <w:rFonts w:ascii="楷体" w:eastAsia="楷体" w:hAnsi="楷体" w:cs="仿宋_GB2312" w:hint="eastAsia"/>
          <w:sz w:val="20"/>
          <w:szCs w:val="20"/>
        </w:rPr>
        <w:t>马晓娟</w:t>
      </w:r>
      <w:r w:rsidRPr="00E5487B">
        <w:rPr>
          <w:rFonts w:ascii="楷体" w:eastAsia="楷体" w:hAnsi="楷体" w:cs="Times New Roman"/>
          <w:sz w:val="20"/>
          <w:szCs w:val="20"/>
        </w:rPr>
        <w:t xml:space="preserve">, et al. </w:t>
      </w:r>
      <w:r w:rsidRPr="00E5487B">
        <w:rPr>
          <w:rFonts w:ascii="楷体" w:eastAsia="楷体" w:hAnsi="楷体" w:cs="仿宋_GB2312" w:hint="eastAsia"/>
          <w:sz w:val="20"/>
          <w:szCs w:val="20"/>
        </w:rPr>
        <w:t>血小板激活在氧化应激诱发小鼠短暂性脑缺血发作中的作用和替罗非班的干预作用</w:t>
      </w:r>
      <w:r w:rsidRPr="00E5487B">
        <w:rPr>
          <w:rFonts w:ascii="楷体" w:eastAsia="楷体" w:hAnsi="楷体" w:cs="Times New Roman"/>
          <w:sz w:val="20"/>
          <w:szCs w:val="20"/>
        </w:rPr>
        <w:t xml:space="preserve">[J]. </w:t>
      </w:r>
      <w:r w:rsidRPr="00E5487B">
        <w:rPr>
          <w:rFonts w:ascii="楷体" w:eastAsia="楷体" w:hAnsi="楷体" w:cs="仿宋_GB2312" w:hint="eastAsia"/>
          <w:sz w:val="20"/>
          <w:szCs w:val="20"/>
        </w:rPr>
        <w:t>脑与神经疾病杂志</w:t>
      </w:r>
      <w:r w:rsidRPr="00E5487B">
        <w:rPr>
          <w:rFonts w:ascii="楷体" w:eastAsia="楷体" w:hAnsi="楷体" w:cs="Times New Roman"/>
          <w:sz w:val="20"/>
          <w:szCs w:val="20"/>
        </w:rPr>
        <w:t>,2008(04):350-352</w:t>
      </w:r>
      <w:bookmarkEnd w:id="36"/>
      <w:r w:rsidRPr="00E5487B">
        <w:rPr>
          <w:rFonts w:ascii="楷体" w:eastAsia="楷体" w:hAnsi="楷体"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[13</w:t>
      </w:r>
      <w:bookmarkStart w:id="37" w:name="_neb655107B7_3528_45F0_A702_96E2143C27BF"/>
      <w:r>
        <w:rPr>
          <w:rFonts w:ascii="Times New Roman" w:hAnsi="Times New Roman" w:cs="Times New Roman"/>
          <w:sz w:val="20"/>
          <w:szCs w:val="20"/>
        </w:rPr>
        <w:t>] Kamada H, Yu F, Nito C, et al. Influence of hyperglycemia on oxidative stress and matrix metalloproteinase-9 activation after focal cerebral ischemia/reperfusion in rats: relation to blood-brain barrier dysfunction[J]. Stroke,2007,38(3):1044-1049</w:t>
      </w:r>
      <w:bookmarkEnd w:id="37"/>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[14</w:t>
      </w:r>
      <w:bookmarkStart w:id="38" w:name="_neb4424625E_CD6F_48B2_8FA7_2D4F2298557D"/>
      <w:r>
        <w:rPr>
          <w:rFonts w:ascii="Times New Roman" w:hAnsi="Times New Roman" w:cs="Times New Roman"/>
          <w:sz w:val="20"/>
          <w:szCs w:val="20"/>
        </w:rPr>
        <w:t>] Tasaki A, Shimizu F, Sano Y, et al. Autocrine MMP-2/9 secretion increases the BBB permeability in neuromyelitis optica[J]. J Neurol Neurosurg Psychiatry,2014,85(4):419-430</w:t>
      </w:r>
      <w:bookmarkEnd w:id="38"/>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[15</w:t>
      </w:r>
      <w:bookmarkStart w:id="39" w:name="_neb7BAFF96E_B8E1_423E_A31E_A77A6FE1C1C7"/>
      <w:r>
        <w:rPr>
          <w:rFonts w:ascii="Times New Roman" w:hAnsi="Times New Roman" w:cs="Times New Roman"/>
          <w:sz w:val="20"/>
          <w:szCs w:val="20"/>
        </w:rPr>
        <w:t xml:space="preserve">] Christensen H, Boysen G. Blood glucose increases early after stroke onset: a study on serial </w:t>
      </w:r>
      <w:r>
        <w:rPr>
          <w:rFonts w:ascii="Times New Roman" w:hAnsi="Times New Roman" w:cs="Times New Roman"/>
          <w:sz w:val="20"/>
          <w:szCs w:val="20"/>
        </w:rPr>
        <w:lastRenderedPageBreak/>
        <w:t>measurements  of blood glucose in acute stroke[J]. Eur J Neurol,2002,9(3):297-301</w:t>
      </w:r>
      <w:bookmarkEnd w:id="39"/>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[16</w:t>
      </w:r>
      <w:bookmarkStart w:id="40" w:name="_nebCE29C99E_C5D5_45FB_9EE5_E3BA017A7522"/>
      <w:r>
        <w:rPr>
          <w:rFonts w:ascii="Times New Roman" w:hAnsi="Times New Roman" w:cs="Times New Roman"/>
          <w:sz w:val="20"/>
          <w:szCs w:val="20"/>
        </w:rPr>
        <w:t>] Gray C S, Hildreth A J, Alberti G K, et al. Poststroke hyperglycemia: natural history and immediate management[J]. Stroke,2004,35(1):122-126</w:t>
      </w:r>
      <w:bookmarkEnd w:id="40"/>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[17</w:t>
      </w:r>
      <w:bookmarkStart w:id="41" w:name="_neb442C259D_E669_4088_8F2A_1B47BFE155D5"/>
      <w:r>
        <w:rPr>
          <w:rFonts w:ascii="Times New Roman" w:hAnsi="Times New Roman" w:cs="Times New Roman"/>
          <w:sz w:val="20"/>
          <w:szCs w:val="20"/>
        </w:rPr>
        <w:t>] Allport L, Baird T, Butcher K, et al. Frequency and temporal profile of poststroke hyperglycemia using continuous glucose monitoring[J]. Diabetes Care,2006,29(8):1839-1844</w:t>
      </w:r>
      <w:bookmarkEnd w:id="41"/>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[18</w:t>
      </w:r>
      <w:bookmarkStart w:id="42" w:name="_neb93ACC8C7_C43A_4FB1_8E46_09FA7E3F5DEE"/>
      <w:r>
        <w:rPr>
          <w:rFonts w:ascii="Times New Roman" w:hAnsi="Times New Roman" w:cs="Times New Roman"/>
          <w:sz w:val="20"/>
          <w:szCs w:val="20"/>
        </w:rPr>
        <w:t>] Kamouchi M, Matsuki T, Hata J, et al. Prestroke glycemic control is associated with the functional outcome in acute ischemic stroke: the Fukuoka Stroke Registry.[J]. Stroke,2011,42(10):2788-2794</w:t>
      </w:r>
      <w:bookmarkEnd w:id="42"/>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[19</w:t>
      </w:r>
      <w:bookmarkStart w:id="43" w:name="_neb23469BA9_4F0C_4D11_B497_40BB6F359BF9"/>
      <w:r>
        <w:rPr>
          <w:rFonts w:ascii="Times New Roman" w:hAnsi="Times New Roman" w:cs="Times New Roman"/>
          <w:sz w:val="20"/>
          <w:szCs w:val="20"/>
        </w:rPr>
        <w:t>] Wu S, Wang C, Jia Q, et al. HbA1c is associated with increased all-cause mortality in the first year after acute ischemic stroke.[J]. Neurol Res,2014,36(5):444-452</w:t>
      </w:r>
      <w:bookmarkEnd w:id="43"/>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[20</w:t>
      </w:r>
      <w:bookmarkStart w:id="44" w:name="_neb6873EABC_52AA_4E57_B14F_C6F8732DB43B"/>
      <w:r>
        <w:rPr>
          <w:rFonts w:ascii="Times New Roman" w:hAnsi="Times New Roman" w:cs="Times New Roman"/>
          <w:sz w:val="20"/>
          <w:szCs w:val="20"/>
        </w:rPr>
        <w:t>] Liu L, Zhan L, Wang Y, et al. Metabolic syndrome and the short-term prognosis of acute ischemic stroke: a hospital-based retrospective study.[J]. Lipids Health Dis,2015,14:76</w:t>
      </w:r>
      <w:bookmarkEnd w:id="44"/>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[21</w:t>
      </w:r>
      <w:bookmarkStart w:id="45" w:name="_neb3716AFD3_A22B_47C6_BE9C_629C9D6BAC0B"/>
      <w:r>
        <w:rPr>
          <w:rFonts w:ascii="Times New Roman" w:hAnsi="Times New Roman" w:cs="Times New Roman"/>
          <w:sz w:val="20"/>
          <w:szCs w:val="20"/>
        </w:rPr>
        <w:t>] Smajlovic D, Salihovic D, Ibrahimagic O, et al. Stroke in patients with diabetes mellitus: a hospital based study.[J]. Med Arh,2006,60(6 Suppl 2):63-65</w:t>
      </w:r>
      <w:bookmarkEnd w:id="45"/>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[22</w:t>
      </w:r>
      <w:bookmarkStart w:id="46" w:name="_neb0E8303E9_9CEC_44C0_BBD3_80CD8B6D0B0F"/>
      <w:r>
        <w:rPr>
          <w:rFonts w:ascii="Times New Roman" w:hAnsi="Times New Roman" w:cs="Times New Roman"/>
          <w:sz w:val="20"/>
          <w:szCs w:val="20"/>
        </w:rPr>
        <w:t>] Liang J, Liu W, Sun J, et al. Analysis of the risk factors for the short-term prognosis of acute ischemic stroke.[J]. Int J Clin Exp Med,2015,8(11):21915-21924</w:t>
      </w:r>
      <w:bookmarkEnd w:id="46"/>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[23</w:t>
      </w:r>
      <w:bookmarkStart w:id="47" w:name="_neb1C720645_C45C_4320_89F1_07059451C126"/>
      <w:r>
        <w:rPr>
          <w:rFonts w:ascii="Times New Roman" w:hAnsi="Times New Roman" w:cs="Times New Roman"/>
          <w:sz w:val="20"/>
          <w:szCs w:val="20"/>
        </w:rPr>
        <w:t>] Farrokhnia N, Bjork E, Lindback J, et al. Blood glucose in acute stroke, different therapeutic targets for diabetic and non-diabetic patients?[J]. Acta Neurol Scand,2005,112(2):81-87</w:t>
      </w:r>
      <w:bookmarkEnd w:id="47"/>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[24</w:t>
      </w:r>
      <w:bookmarkStart w:id="48" w:name="_nebA824B2CC_4893_4275_BAB7_C274763A082C"/>
      <w:r>
        <w:rPr>
          <w:rFonts w:ascii="Times New Roman" w:hAnsi="Times New Roman" w:cs="Times New Roman"/>
          <w:sz w:val="20"/>
          <w:szCs w:val="20"/>
        </w:rPr>
        <w:t>] Roquer J, Giralt-Steinhauer E, Cerda G, et al. Glycated Hemoglobin Value Combined with Initial Glucose Levels for Evaluating Mortality Risk in Patients with Ischemic Stroke.[J]. Cerebrovasc Dis,2015,40(5-6):244-250</w:t>
      </w:r>
      <w:bookmarkEnd w:id="48"/>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[25</w:t>
      </w:r>
      <w:bookmarkStart w:id="49" w:name="_nebE631B3F3_BE09_48EB_8789_F52788B5BB49"/>
      <w:r>
        <w:rPr>
          <w:rFonts w:ascii="Times New Roman" w:hAnsi="Times New Roman" w:cs="Times New Roman"/>
          <w:sz w:val="20"/>
          <w:szCs w:val="20"/>
        </w:rPr>
        <w:t>] Yu J, Zhang C G, Zhang S P, et al. Inordinate glucose variation poststroke is associated with poor neurological improvement in patients without history of diabetes[J]. CNS Neurosci Ther,2014,20(6):503-508</w:t>
      </w:r>
      <w:bookmarkEnd w:id="49"/>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[26</w:t>
      </w:r>
      <w:bookmarkStart w:id="50" w:name="_nebD89E2E41_6162_4B34_951B_EF1A59582131"/>
      <w:r>
        <w:rPr>
          <w:rFonts w:ascii="Times New Roman" w:hAnsi="Times New Roman" w:cs="Times New Roman"/>
          <w:sz w:val="20"/>
          <w:szCs w:val="20"/>
        </w:rPr>
        <w:t>] Suh S, Kim J H. Glycemic Variability: How Do We Measure It and Why Is It Important?[J]. Diabetes Metab J,2015,39(4):273-282</w:t>
      </w:r>
      <w:bookmarkEnd w:id="50"/>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[27</w:t>
      </w:r>
      <w:bookmarkStart w:id="51" w:name="_neb8BDDACA1_9E75_4B88_93A6_23FC5F5BCBDE"/>
      <w:r>
        <w:rPr>
          <w:rFonts w:ascii="Times New Roman" w:hAnsi="Times New Roman" w:cs="Times New Roman"/>
          <w:sz w:val="20"/>
          <w:szCs w:val="20"/>
        </w:rPr>
        <w:t>] Huang J, Zhang X, Li J, et al. Impact of glucose fluctuation on acute cerebral infarction in type 2 diabetes.[J]. Can J Neurol Sci,2014,41(4):486-492</w:t>
      </w:r>
      <w:bookmarkEnd w:id="51"/>
      <w:r>
        <w:rPr>
          <w:rFonts w:ascii="Times New Roman" w:hAnsi="Times New Roman" w:cs="Times New Roman"/>
          <w:sz w:val="20"/>
          <w:szCs w:val="20"/>
        </w:rPr>
        <w:t>.</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[28</w:t>
      </w:r>
      <w:bookmarkStart w:id="52" w:name="_neb01A9FA11_2DD3_4125_AA38_0C364F130ED9"/>
      <w:r>
        <w:rPr>
          <w:rFonts w:ascii="Times New Roman" w:hAnsi="Times New Roman" w:cs="Times New Roman"/>
          <w:sz w:val="20"/>
          <w:szCs w:val="20"/>
        </w:rPr>
        <w:t>] Marik P E, Raghavan M. Stress-hyperglycemia, insulin and immunomodulation in sepsis[J]. Intensive Care Med,2004,30(5):748-756</w:t>
      </w:r>
      <w:bookmarkEnd w:id="52"/>
      <w:r>
        <w:rPr>
          <w:rFonts w:ascii="Times New Roman" w:hAnsi="Times New Roman" w:cs="Times New Roman"/>
          <w:sz w:val="20"/>
          <w:szCs w:val="20"/>
        </w:rPr>
        <w:t>.</w:t>
      </w:r>
    </w:p>
    <w:p w:rsidR="009C595D" w:rsidRPr="00E5487B" w:rsidRDefault="009C595D" w:rsidP="009C595D">
      <w:pPr>
        <w:widowControl w:val="0"/>
        <w:autoSpaceDE w:val="0"/>
        <w:autoSpaceDN w:val="0"/>
        <w:snapToGrid/>
        <w:spacing w:after="0"/>
        <w:rPr>
          <w:rFonts w:asciiTheme="minorEastAsia" w:eastAsiaTheme="minorEastAsia" w:hAnsiTheme="minorEastAsia" w:cs="Times New Roman"/>
          <w:sz w:val="24"/>
          <w:szCs w:val="24"/>
        </w:rPr>
      </w:pPr>
      <w:r w:rsidRPr="00E5487B">
        <w:rPr>
          <w:rFonts w:asciiTheme="minorEastAsia" w:eastAsiaTheme="minorEastAsia" w:hAnsiTheme="minorEastAsia" w:cs="Times New Roman"/>
          <w:sz w:val="20"/>
          <w:szCs w:val="20"/>
        </w:rPr>
        <w:t>[29</w:t>
      </w:r>
      <w:bookmarkStart w:id="53" w:name="_neb49171DC6_B5CD_454D_A864_E24B6955382C"/>
      <w:r w:rsidRPr="00E5487B">
        <w:rPr>
          <w:rFonts w:asciiTheme="minorEastAsia" w:eastAsiaTheme="minorEastAsia" w:hAnsiTheme="minorEastAsia" w:cs="Times New Roman"/>
          <w:sz w:val="20"/>
          <w:szCs w:val="20"/>
        </w:rPr>
        <w:t xml:space="preserve">] </w:t>
      </w:r>
      <w:r w:rsidRPr="00E5487B">
        <w:rPr>
          <w:rFonts w:asciiTheme="minorEastAsia" w:eastAsiaTheme="minorEastAsia" w:hAnsiTheme="minorEastAsia" w:cs="仿宋_GB2312" w:hint="eastAsia"/>
          <w:sz w:val="20"/>
          <w:szCs w:val="20"/>
        </w:rPr>
        <w:t>周波</w:t>
      </w:r>
      <w:r w:rsidRPr="00E5487B">
        <w:rPr>
          <w:rFonts w:asciiTheme="minorEastAsia" w:eastAsiaTheme="minorEastAsia" w:hAnsiTheme="minorEastAsia" w:cs="Times New Roman"/>
          <w:sz w:val="20"/>
          <w:szCs w:val="20"/>
        </w:rPr>
        <w:t xml:space="preserve">, </w:t>
      </w:r>
      <w:r w:rsidRPr="00E5487B">
        <w:rPr>
          <w:rFonts w:asciiTheme="minorEastAsia" w:eastAsiaTheme="minorEastAsia" w:hAnsiTheme="minorEastAsia" w:cs="仿宋_GB2312" w:hint="eastAsia"/>
          <w:sz w:val="20"/>
          <w:szCs w:val="20"/>
        </w:rPr>
        <w:t>黄春</w:t>
      </w:r>
      <w:r w:rsidRPr="00E5487B">
        <w:rPr>
          <w:rFonts w:asciiTheme="minorEastAsia" w:eastAsiaTheme="minorEastAsia" w:hAnsiTheme="minorEastAsia" w:cs="Times New Roman"/>
          <w:sz w:val="20"/>
          <w:szCs w:val="20"/>
        </w:rPr>
        <w:t xml:space="preserve">, </w:t>
      </w:r>
      <w:r w:rsidRPr="00E5487B">
        <w:rPr>
          <w:rFonts w:asciiTheme="minorEastAsia" w:eastAsiaTheme="minorEastAsia" w:hAnsiTheme="minorEastAsia" w:cs="仿宋_GB2312" w:hint="eastAsia"/>
          <w:sz w:val="20"/>
          <w:szCs w:val="20"/>
        </w:rPr>
        <w:t>李青</w:t>
      </w:r>
      <w:r w:rsidRPr="00E5487B">
        <w:rPr>
          <w:rFonts w:asciiTheme="minorEastAsia" w:eastAsiaTheme="minorEastAsia" w:hAnsiTheme="minorEastAsia" w:cs="Times New Roman"/>
          <w:sz w:val="20"/>
          <w:szCs w:val="20"/>
        </w:rPr>
        <w:t xml:space="preserve">, et al. </w:t>
      </w:r>
      <w:r w:rsidRPr="00E5487B">
        <w:rPr>
          <w:rFonts w:asciiTheme="minorEastAsia" w:eastAsiaTheme="minorEastAsia" w:hAnsiTheme="minorEastAsia" w:cs="仿宋_GB2312" w:hint="eastAsia"/>
          <w:sz w:val="20"/>
          <w:szCs w:val="20"/>
        </w:rPr>
        <w:t>胰岛素泵与多次胰岛素皮下注射强化治疗对初诊</w:t>
      </w:r>
      <w:r w:rsidRPr="00E5487B">
        <w:rPr>
          <w:rFonts w:asciiTheme="minorEastAsia" w:eastAsiaTheme="minorEastAsia" w:hAnsiTheme="minorEastAsia" w:cs="Times New Roman"/>
          <w:sz w:val="20"/>
          <w:szCs w:val="20"/>
        </w:rPr>
        <w:t>2</w:t>
      </w:r>
      <w:r w:rsidRPr="00E5487B">
        <w:rPr>
          <w:rFonts w:asciiTheme="minorEastAsia" w:eastAsiaTheme="minorEastAsia" w:hAnsiTheme="minorEastAsia" w:cs="仿宋_GB2312" w:hint="eastAsia"/>
          <w:sz w:val="20"/>
          <w:szCs w:val="20"/>
        </w:rPr>
        <w:t>型糖尿病合并脑卒中疗效分析</w:t>
      </w:r>
      <w:r w:rsidRPr="00E5487B">
        <w:rPr>
          <w:rFonts w:asciiTheme="minorEastAsia" w:eastAsiaTheme="minorEastAsia" w:hAnsiTheme="minorEastAsia" w:cs="Times New Roman"/>
          <w:sz w:val="20"/>
          <w:szCs w:val="20"/>
        </w:rPr>
        <w:t xml:space="preserve">[J]. </w:t>
      </w:r>
      <w:r w:rsidRPr="00E5487B">
        <w:rPr>
          <w:rFonts w:asciiTheme="minorEastAsia" w:eastAsiaTheme="minorEastAsia" w:hAnsiTheme="minorEastAsia" w:cs="仿宋_GB2312" w:hint="eastAsia"/>
          <w:sz w:val="20"/>
          <w:szCs w:val="20"/>
        </w:rPr>
        <w:t>齐齐哈尔医学院学报</w:t>
      </w:r>
      <w:r w:rsidRPr="00E5487B">
        <w:rPr>
          <w:rFonts w:asciiTheme="minorEastAsia" w:eastAsiaTheme="minorEastAsia" w:hAnsiTheme="minorEastAsia" w:cs="Times New Roman"/>
          <w:sz w:val="20"/>
          <w:szCs w:val="20"/>
        </w:rPr>
        <w:t>,2013(07):967-968</w:t>
      </w:r>
      <w:bookmarkEnd w:id="53"/>
      <w:r w:rsidRPr="00E5487B">
        <w:rPr>
          <w:rFonts w:asciiTheme="minorEastAsia" w:eastAsiaTheme="minorEastAsia" w:hAnsiTheme="minorEastAsia" w:cs="Times New Roman"/>
          <w:sz w:val="20"/>
          <w:szCs w:val="20"/>
        </w:rPr>
        <w:t>.</w:t>
      </w:r>
    </w:p>
    <w:p w:rsidR="009C595D" w:rsidRPr="00C23C25" w:rsidRDefault="009C595D" w:rsidP="009C595D">
      <w:pPr>
        <w:widowControl w:val="0"/>
        <w:autoSpaceDE w:val="0"/>
        <w:autoSpaceDN w:val="0"/>
        <w:snapToGrid/>
        <w:spacing w:after="0"/>
        <w:rPr>
          <w:rFonts w:asciiTheme="minorEastAsia" w:eastAsiaTheme="minorEastAsia" w:hAnsiTheme="minorEastAsia" w:cs="Times New Roman"/>
          <w:sz w:val="20"/>
          <w:szCs w:val="20"/>
        </w:rPr>
      </w:pPr>
      <w:r w:rsidRPr="00E5487B">
        <w:rPr>
          <w:rFonts w:asciiTheme="minorEastAsia" w:eastAsiaTheme="minorEastAsia" w:hAnsiTheme="minorEastAsia" w:cs="Times New Roman"/>
          <w:sz w:val="20"/>
          <w:szCs w:val="20"/>
        </w:rPr>
        <w:t>[30</w:t>
      </w:r>
      <w:bookmarkStart w:id="54" w:name="_nebF7754472_7DAA_4BF9_A3EC_BAD69A25A2BA"/>
      <w:r w:rsidRPr="00E5487B">
        <w:rPr>
          <w:rFonts w:asciiTheme="minorEastAsia" w:eastAsiaTheme="minorEastAsia" w:hAnsiTheme="minorEastAsia" w:cs="Times New Roman"/>
          <w:sz w:val="20"/>
          <w:szCs w:val="20"/>
        </w:rPr>
        <w:t>]</w:t>
      </w:r>
      <w:bookmarkEnd w:id="54"/>
      <w:r w:rsidR="00C23C25" w:rsidRPr="00C23C25">
        <w:rPr>
          <w:rFonts w:asciiTheme="minorEastAsia" w:eastAsiaTheme="minorEastAsia" w:hAnsiTheme="minorEastAsia"/>
          <w:sz w:val="20"/>
          <w:szCs w:val="20"/>
        </w:rPr>
        <w:t xml:space="preserve"> 祁磊, 王茂德, 何百祥, 刘欣, 李奇, 王拓. 强化胰岛素疗法在脑卒中治疗中的作用:Meta分析. 临床神经外科杂志. 2012. (02): 97-100</w:t>
      </w:r>
    </w:p>
    <w:p w:rsidR="009C595D" w:rsidRDefault="009C595D" w:rsidP="009C595D">
      <w:pPr>
        <w:widowControl w:val="0"/>
        <w:autoSpaceDE w:val="0"/>
        <w:autoSpaceDN w:val="0"/>
        <w:snapToGrid/>
        <w:spacing w:after="0"/>
        <w:rPr>
          <w:rFonts w:ascii="Times New Roman" w:hAnsi="Times New Roman" w:cs="Times New Roman"/>
          <w:sz w:val="24"/>
          <w:szCs w:val="24"/>
        </w:rPr>
      </w:pPr>
      <w:r>
        <w:rPr>
          <w:rFonts w:ascii="Times New Roman" w:hAnsi="Times New Roman" w:cs="Times New Roman"/>
          <w:sz w:val="20"/>
          <w:szCs w:val="20"/>
        </w:rPr>
        <w:t>[31</w:t>
      </w:r>
      <w:bookmarkStart w:id="55" w:name="_neb14AFE29F_A74C_48FC_946D_E17A2116276A"/>
      <w:r>
        <w:rPr>
          <w:rFonts w:ascii="Times New Roman" w:hAnsi="Times New Roman" w:cs="Times New Roman"/>
          <w:sz w:val="20"/>
          <w:szCs w:val="20"/>
        </w:rPr>
        <w:t>] Bellolio M F, Gilmore R M, Ganti L. Insulin for glycaemic control in acute ischaemic stroke.[J]. Cochrane Database Syst Rev,2014,1:D5346</w:t>
      </w:r>
      <w:bookmarkEnd w:id="55"/>
      <w:r>
        <w:rPr>
          <w:rFonts w:ascii="Times New Roman" w:hAnsi="Times New Roman" w:cs="Times New Roman"/>
          <w:sz w:val="20"/>
          <w:szCs w:val="20"/>
        </w:rPr>
        <w:t>.</w:t>
      </w:r>
    </w:p>
    <w:p w:rsidR="00C23C25" w:rsidRDefault="009C595D" w:rsidP="009C595D">
      <w:pPr>
        <w:spacing w:line="220" w:lineRule="atLeast"/>
        <w:rPr>
          <w:b/>
        </w:rPr>
      </w:pPr>
      <w:r>
        <w:rPr>
          <w:b/>
        </w:rPr>
        <w:t xml:space="preserve"> </w:t>
      </w:r>
      <w:r w:rsidR="00B1066F">
        <w:rPr>
          <w:b/>
        </w:rPr>
        <w:fldChar w:fldCharType="end"/>
      </w:r>
    </w:p>
    <w:p w:rsidR="00C23C25" w:rsidRPr="00C23C25" w:rsidRDefault="00C23C25" w:rsidP="00C23C25"/>
    <w:p w:rsidR="00C23C25" w:rsidRPr="00C23C25" w:rsidRDefault="00C23C25" w:rsidP="00C23C25"/>
    <w:p w:rsidR="00C23C25" w:rsidRPr="00C23C25" w:rsidRDefault="00C23C25" w:rsidP="00C23C25"/>
    <w:p w:rsidR="00C23C25" w:rsidRPr="00C23C25" w:rsidRDefault="00C23C25" w:rsidP="00C23C25"/>
    <w:p w:rsidR="00C23C25" w:rsidRDefault="00C23C25" w:rsidP="00C23C25"/>
    <w:p w:rsidR="00C23C25" w:rsidRDefault="00C23C25"/>
    <w:sectPr w:rsidR="00C23C25"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E12" w:rsidRDefault="00613E12" w:rsidP="00B779FA">
      <w:pPr>
        <w:spacing w:after="0"/>
      </w:pPr>
      <w:r>
        <w:separator/>
      </w:r>
    </w:p>
  </w:endnote>
  <w:endnote w:type="continuationSeparator" w:id="0">
    <w:p w:rsidR="00613E12" w:rsidRDefault="00613E12" w:rsidP="00B779F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E-BZ+ZGNE3q-2">
    <w:altName w:val="黑体"/>
    <w:panose1 w:val="00000000000000000000"/>
    <w:charset w:val="86"/>
    <w:family w:val="auto"/>
    <w:notTrueType/>
    <w:pitch w:val="default"/>
    <w:sig w:usb0="00000001" w:usb1="080E0000" w:usb2="00000010" w:usb3="00000000" w:csb0="00040000" w:csb1="00000000"/>
  </w:font>
  <w:font w:name="SSJ0+ZGNE3r-5">
    <w:altName w:val="黑体"/>
    <w:panose1 w:val="00000000000000000000"/>
    <w:charset w:val="86"/>
    <w:family w:val="auto"/>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仿宋_GB2312">
    <w:altName w:val="hakuyoxingshu7000"/>
    <w:panose1 w:val="00000000000000000000"/>
    <w:charset w:val="86"/>
    <w:family w:val="auto"/>
    <w:notTrueType/>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E12" w:rsidRDefault="00613E12" w:rsidP="00B779FA">
      <w:pPr>
        <w:spacing w:after="0"/>
      </w:pPr>
      <w:r>
        <w:separator/>
      </w:r>
    </w:p>
  </w:footnote>
  <w:footnote w:type="continuationSeparator" w:id="0">
    <w:p w:rsidR="00613E12" w:rsidRDefault="00613E12" w:rsidP="00B779F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3B5D59"/>
    <w:multiLevelType w:val="hybridMultilevel"/>
    <w:tmpl w:val="0C5C68D0"/>
    <w:lvl w:ilvl="0" w:tplc="6B48283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720"/>
  <w:characterSpacingControl w:val="doNotCompress"/>
  <w:hdrShapeDefaults>
    <o:shapedefaults v:ext="edit" spidmax="24578"/>
  </w:hdrShapeDefaults>
  <w:footnotePr>
    <w:footnote w:id="-1"/>
    <w:footnote w:id="0"/>
  </w:footnotePr>
  <w:endnotePr>
    <w:endnote w:id="-1"/>
    <w:endnote w:id="0"/>
  </w:endnotePr>
  <w:compat>
    <w:useFELayout/>
  </w:compat>
  <w:docVars>
    <w:docVar w:name="ne_docversion" w:val="NoteExpress 2.0"/>
    <w:docVar w:name="ne_stylename" w:val="中华内科杂志"/>
  </w:docVars>
  <w:rsids>
    <w:rsidRoot w:val="00D31D50"/>
    <w:rsid w:val="00005DE4"/>
    <w:rsid w:val="00066AB9"/>
    <w:rsid w:val="000A5FAD"/>
    <w:rsid w:val="000C16C2"/>
    <w:rsid w:val="000C3432"/>
    <w:rsid w:val="000F01A3"/>
    <w:rsid w:val="00143B41"/>
    <w:rsid w:val="001502C0"/>
    <w:rsid w:val="0015696A"/>
    <w:rsid w:val="002124D1"/>
    <w:rsid w:val="002301C2"/>
    <w:rsid w:val="00253A95"/>
    <w:rsid w:val="00275367"/>
    <w:rsid w:val="00282946"/>
    <w:rsid w:val="002A6657"/>
    <w:rsid w:val="002C4C6B"/>
    <w:rsid w:val="0030183E"/>
    <w:rsid w:val="00323B43"/>
    <w:rsid w:val="00357500"/>
    <w:rsid w:val="00362AF2"/>
    <w:rsid w:val="003B33A6"/>
    <w:rsid w:val="003B5A36"/>
    <w:rsid w:val="003D343C"/>
    <w:rsid w:val="003D37D8"/>
    <w:rsid w:val="003E14F4"/>
    <w:rsid w:val="00414BEF"/>
    <w:rsid w:val="00426133"/>
    <w:rsid w:val="004358AB"/>
    <w:rsid w:val="004448D9"/>
    <w:rsid w:val="00456777"/>
    <w:rsid w:val="0046381C"/>
    <w:rsid w:val="004A3750"/>
    <w:rsid w:val="005029FE"/>
    <w:rsid w:val="00566CC8"/>
    <w:rsid w:val="005705C4"/>
    <w:rsid w:val="005B3410"/>
    <w:rsid w:val="005F4ED1"/>
    <w:rsid w:val="0060286C"/>
    <w:rsid w:val="00613E12"/>
    <w:rsid w:val="00651135"/>
    <w:rsid w:val="00670D43"/>
    <w:rsid w:val="006B6182"/>
    <w:rsid w:val="00736F29"/>
    <w:rsid w:val="007B62D5"/>
    <w:rsid w:val="007D1B38"/>
    <w:rsid w:val="0084628E"/>
    <w:rsid w:val="0085055C"/>
    <w:rsid w:val="00861AA2"/>
    <w:rsid w:val="00863E8E"/>
    <w:rsid w:val="00874C89"/>
    <w:rsid w:val="00876B2C"/>
    <w:rsid w:val="00890995"/>
    <w:rsid w:val="00893E62"/>
    <w:rsid w:val="008B55E9"/>
    <w:rsid w:val="008B7726"/>
    <w:rsid w:val="00921507"/>
    <w:rsid w:val="00974C4C"/>
    <w:rsid w:val="009779F6"/>
    <w:rsid w:val="009C595D"/>
    <w:rsid w:val="009E7921"/>
    <w:rsid w:val="00A4705D"/>
    <w:rsid w:val="00A6404B"/>
    <w:rsid w:val="00A7157C"/>
    <w:rsid w:val="00B1066F"/>
    <w:rsid w:val="00B214BC"/>
    <w:rsid w:val="00B43B40"/>
    <w:rsid w:val="00B56A34"/>
    <w:rsid w:val="00B747AE"/>
    <w:rsid w:val="00B779FA"/>
    <w:rsid w:val="00BA7525"/>
    <w:rsid w:val="00BB5989"/>
    <w:rsid w:val="00C15EFB"/>
    <w:rsid w:val="00C23C25"/>
    <w:rsid w:val="00C5003A"/>
    <w:rsid w:val="00C53B07"/>
    <w:rsid w:val="00D00E68"/>
    <w:rsid w:val="00D02DE8"/>
    <w:rsid w:val="00D17425"/>
    <w:rsid w:val="00D31D50"/>
    <w:rsid w:val="00D31E52"/>
    <w:rsid w:val="00D32578"/>
    <w:rsid w:val="00D54D4F"/>
    <w:rsid w:val="00D956A3"/>
    <w:rsid w:val="00DB3F86"/>
    <w:rsid w:val="00DE7A91"/>
    <w:rsid w:val="00E025DC"/>
    <w:rsid w:val="00E234B7"/>
    <w:rsid w:val="00E3425E"/>
    <w:rsid w:val="00E36352"/>
    <w:rsid w:val="00E5487B"/>
    <w:rsid w:val="00EC6088"/>
    <w:rsid w:val="00EE550B"/>
    <w:rsid w:val="00F36BCD"/>
    <w:rsid w:val="00FD1CC5"/>
    <w:rsid w:val="00FF01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779FA"/>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B779FA"/>
    <w:rPr>
      <w:rFonts w:ascii="Tahoma" w:hAnsi="Tahoma"/>
      <w:sz w:val="18"/>
      <w:szCs w:val="18"/>
    </w:rPr>
  </w:style>
  <w:style w:type="paragraph" w:styleId="a4">
    <w:name w:val="footer"/>
    <w:basedOn w:val="a"/>
    <w:link w:val="Char0"/>
    <w:uiPriority w:val="99"/>
    <w:semiHidden/>
    <w:unhideWhenUsed/>
    <w:rsid w:val="00B779FA"/>
    <w:pPr>
      <w:tabs>
        <w:tab w:val="center" w:pos="4153"/>
        <w:tab w:val="right" w:pos="8306"/>
      </w:tabs>
    </w:pPr>
    <w:rPr>
      <w:sz w:val="18"/>
      <w:szCs w:val="18"/>
    </w:rPr>
  </w:style>
  <w:style w:type="character" w:customStyle="1" w:styleId="Char0">
    <w:name w:val="页脚 Char"/>
    <w:basedOn w:val="a0"/>
    <w:link w:val="a4"/>
    <w:uiPriority w:val="99"/>
    <w:semiHidden/>
    <w:rsid w:val="00B779FA"/>
    <w:rPr>
      <w:rFonts w:ascii="Tahoma" w:hAnsi="Tahoma"/>
      <w:sz w:val="18"/>
      <w:szCs w:val="18"/>
    </w:rPr>
  </w:style>
  <w:style w:type="character" w:customStyle="1" w:styleId="00000000-0000-0000-0000-0000000000011">
    <w:name w:val="_00000000-0000-0000-0000-000000000001_1"/>
    <w:uiPriority w:val="99"/>
    <w:rsid w:val="00B779FA"/>
    <w:rPr>
      <w:rFonts w:cs="Verdana"/>
      <w:sz w:val="21"/>
      <w:szCs w:val="21"/>
    </w:rPr>
  </w:style>
  <w:style w:type="character" w:customStyle="1" w:styleId="apple-converted-space">
    <w:name w:val="apple-converted-space"/>
    <w:basedOn w:val="a0"/>
    <w:rsid w:val="00B779FA"/>
  </w:style>
  <w:style w:type="character" w:styleId="a5">
    <w:name w:val="Hyperlink"/>
    <w:basedOn w:val="a0"/>
    <w:uiPriority w:val="99"/>
    <w:unhideWhenUsed/>
    <w:rsid w:val="000C16C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rluan@163.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1342</TotalTime>
  <Pages>5</Pages>
  <Words>1711</Words>
  <Characters>9753</Characters>
  <Application>Microsoft Office Word</Application>
  <DocSecurity>0</DocSecurity>
  <Lines>81</Lines>
  <Paragraphs>22</Paragraphs>
  <ScaleCrop>false</ScaleCrop>
  <Company/>
  <LinksUpToDate>false</LinksUpToDate>
  <CharactersWithSpaces>11442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2008-09-11T17:20:00Z</dcterms:created>
  <dcterms:modified xsi:type="dcterms:W3CDTF">2016-04-01T01:26:00Z</dcterms:modified>
</cp:coreProperties>
</file>