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2B" w:rsidRPr="003412CF" w:rsidRDefault="00AE2B2B" w:rsidP="00DB5448">
      <w:pPr>
        <w:jc w:val="center"/>
        <w:rPr>
          <w:rFonts w:ascii="黑体" w:eastAsia="黑体" w:hAnsi="黑体"/>
          <w:sz w:val="30"/>
          <w:szCs w:val="30"/>
        </w:rPr>
      </w:pPr>
      <w:r w:rsidRPr="003412CF">
        <w:rPr>
          <w:rFonts w:ascii="黑体" w:eastAsia="黑体" w:hAnsi="黑体" w:hint="eastAsia"/>
          <w:sz w:val="30"/>
          <w:szCs w:val="30"/>
        </w:rPr>
        <w:t>以“肝脓肿”为首发表现的肝脏侵袭性弥漫大</w:t>
      </w:r>
      <w:r w:rsidRPr="003412CF">
        <w:rPr>
          <w:rFonts w:ascii="黑体" w:eastAsia="黑体" w:hAnsi="黑体"/>
          <w:sz w:val="30"/>
          <w:szCs w:val="30"/>
        </w:rPr>
        <w:t>B</w:t>
      </w:r>
      <w:r w:rsidRPr="003412CF">
        <w:rPr>
          <w:rFonts w:ascii="黑体" w:eastAsia="黑体" w:hAnsi="黑体" w:hint="eastAsia"/>
          <w:sz w:val="30"/>
          <w:szCs w:val="30"/>
        </w:rPr>
        <w:t>细胞淋巴瘤</w:t>
      </w:r>
      <w:r w:rsidRPr="003412CF">
        <w:rPr>
          <w:rFonts w:ascii="黑体" w:eastAsia="黑体" w:hAnsi="黑体"/>
          <w:sz w:val="30"/>
          <w:szCs w:val="30"/>
        </w:rPr>
        <w:t>1</w:t>
      </w:r>
      <w:r w:rsidRPr="003412CF">
        <w:rPr>
          <w:rFonts w:ascii="黑体" w:eastAsia="黑体" w:hAnsi="黑体" w:hint="eastAsia"/>
          <w:sz w:val="30"/>
          <w:szCs w:val="30"/>
        </w:rPr>
        <w:t>例</w:t>
      </w:r>
    </w:p>
    <w:p w:rsidR="00AE2B2B" w:rsidRPr="003412CF" w:rsidRDefault="00AE2B2B" w:rsidP="00DB5448">
      <w:pPr>
        <w:jc w:val="center"/>
        <w:rPr>
          <w:rFonts w:ascii="黑体" w:eastAsia="黑体" w:hAnsi="黑体"/>
          <w:sz w:val="30"/>
          <w:szCs w:val="30"/>
        </w:rPr>
      </w:pPr>
      <w:r w:rsidRPr="003412CF">
        <w:rPr>
          <w:rFonts w:ascii="黑体" w:eastAsia="黑体" w:hAnsi="黑体" w:hint="eastAsia"/>
          <w:sz w:val="30"/>
          <w:szCs w:val="30"/>
        </w:rPr>
        <w:t>并文献复习</w:t>
      </w:r>
    </w:p>
    <w:p w:rsidR="00563664" w:rsidRDefault="00563664" w:rsidP="00563664">
      <w:pPr>
        <w:jc w:val="left"/>
        <w:rPr>
          <w:rFonts w:ascii="楷体" w:eastAsia="楷体" w:hAnsi="楷体"/>
          <w:sz w:val="24"/>
          <w:szCs w:val="24"/>
        </w:rPr>
      </w:pPr>
      <w:r w:rsidRPr="003412CF">
        <w:rPr>
          <w:rFonts w:ascii="楷体" w:eastAsia="楷体" w:hAnsi="楷体"/>
          <w:sz w:val="24"/>
          <w:szCs w:val="24"/>
        </w:rPr>
        <w:t>郭荻</w:t>
      </w:r>
      <w:r w:rsidRPr="003412CF">
        <w:rPr>
          <w:rFonts w:ascii="楷体" w:eastAsia="楷体" w:hAnsi="楷体" w:hint="eastAsia"/>
          <w:sz w:val="24"/>
          <w:szCs w:val="24"/>
        </w:rPr>
        <w:t xml:space="preserve"> 陈广 朱春晖 许东 宁琴</w:t>
      </w:r>
    </w:p>
    <w:p w:rsidR="00AE2B2B" w:rsidRPr="003412CF" w:rsidRDefault="00AE2B2B" w:rsidP="000D64AD">
      <w:pPr>
        <w:jc w:val="left"/>
        <w:rPr>
          <w:rFonts w:ascii="楷体" w:eastAsia="楷体" w:hAnsi="楷体"/>
          <w:szCs w:val="21"/>
        </w:rPr>
      </w:pPr>
      <w:r w:rsidRPr="003412CF">
        <w:rPr>
          <w:rFonts w:ascii="楷体" w:eastAsia="楷体" w:hAnsi="楷体" w:hint="eastAsia"/>
          <w:szCs w:val="21"/>
        </w:rPr>
        <w:t>关键词</w:t>
      </w:r>
      <w:r w:rsidRPr="003412CF">
        <w:rPr>
          <w:rFonts w:ascii="楷体" w:eastAsia="楷体" w:hAnsi="楷体"/>
          <w:szCs w:val="21"/>
        </w:rPr>
        <w:t xml:space="preserve">   </w:t>
      </w:r>
      <w:r w:rsidRPr="003412CF">
        <w:rPr>
          <w:rFonts w:ascii="楷体" w:eastAsia="楷体" w:hAnsi="楷体" w:hint="eastAsia"/>
          <w:szCs w:val="21"/>
        </w:rPr>
        <w:t>肝脏原发性淋巴瘤</w:t>
      </w:r>
      <w:r w:rsidRPr="003412CF">
        <w:rPr>
          <w:rFonts w:ascii="楷体" w:eastAsia="楷体" w:hAnsi="楷体"/>
          <w:szCs w:val="21"/>
        </w:rPr>
        <w:t xml:space="preserve">  </w:t>
      </w:r>
      <w:r w:rsidRPr="003412CF">
        <w:rPr>
          <w:rFonts w:ascii="楷体" w:eastAsia="楷体" w:hAnsi="楷体" w:hint="eastAsia"/>
          <w:szCs w:val="21"/>
        </w:rPr>
        <w:t>弥漫大</w:t>
      </w:r>
      <w:r w:rsidRPr="003412CF">
        <w:rPr>
          <w:rFonts w:ascii="楷体" w:eastAsia="楷体" w:hAnsi="楷体"/>
          <w:szCs w:val="21"/>
        </w:rPr>
        <w:t>B</w:t>
      </w:r>
      <w:r w:rsidRPr="003412CF">
        <w:rPr>
          <w:rFonts w:ascii="楷体" w:eastAsia="楷体" w:hAnsi="楷体" w:hint="eastAsia"/>
          <w:szCs w:val="21"/>
        </w:rPr>
        <w:t>细胞淋巴瘤</w:t>
      </w:r>
      <w:r w:rsidRPr="003412CF">
        <w:rPr>
          <w:rFonts w:ascii="楷体" w:eastAsia="楷体" w:hAnsi="楷体"/>
          <w:szCs w:val="21"/>
        </w:rPr>
        <w:t xml:space="preserve">  </w:t>
      </w:r>
      <w:r w:rsidRPr="003412CF">
        <w:rPr>
          <w:rFonts w:ascii="楷体" w:eastAsia="楷体" w:hAnsi="楷体" w:hint="eastAsia"/>
          <w:szCs w:val="21"/>
        </w:rPr>
        <w:t>肝脓肿</w:t>
      </w:r>
    </w:p>
    <w:p w:rsidR="00AE2B2B" w:rsidRPr="003412CF" w:rsidRDefault="00AE2B2B" w:rsidP="00DE56AE">
      <w:pPr>
        <w:autoSpaceDE w:val="0"/>
        <w:autoSpaceDN w:val="0"/>
        <w:adjustRightInd w:val="0"/>
        <w:ind w:left="2" w:firstLineChars="235" w:firstLine="493"/>
        <w:rPr>
          <w:rFonts w:asciiTheme="minorEastAsia" w:eastAsiaTheme="minorEastAsia" w:hAnsiTheme="minorEastAsia"/>
          <w:szCs w:val="21"/>
        </w:rPr>
      </w:pPr>
      <w:r w:rsidRPr="003412CF">
        <w:rPr>
          <w:rFonts w:asciiTheme="minorEastAsia" w:eastAsiaTheme="minorEastAsia" w:hAnsiTheme="minorEastAsia" w:hint="eastAsia"/>
          <w:szCs w:val="21"/>
        </w:rPr>
        <w:t>患者，女，</w:t>
      </w:r>
      <w:bookmarkStart w:id="0" w:name="OLE_LINK1"/>
      <w:bookmarkStart w:id="1" w:name="OLE_LINK2"/>
      <w:r w:rsidRPr="003412CF">
        <w:rPr>
          <w:rFonts w:asciiTheme="minorEastAsia" w:eastAsiaTheme="minorEastAsia" w:hAnsiTheme="minorEastAsia"/>
          <w:szCs w:val="21"/>
        </w:rPr>
        <w:t>48</w:t>
      </w:r>
      <w:r w:rsidR="00AE1645">
        <w:rPr>
          <w:rFonts w:asciiTheme="minorEastAsia" w:eastAsiaTheme="minorEastAsia" w:hAnsiTheme="minorEastAsia" w:hint="eastAsia"/>
          <w:szCs w:val="21"/>
        </w:rPr>
        <w:t>岁，因“</w:t>
      </w:r>
      <w:r w:rsidRPr="003412CF">
        <w:rPr>
          <w:rFonts w:asciiTheme="minorEastAsia" w:eastAsiaTheme="minorEastAsia" w:hAnsiTheme="minorEastAsia" w:hint="eastAsia"/>
          <w:szCs w:val="21"/>
        </w:rPr>
        <w:t>发热伴乏力、纳差</w:t>
      </w:r>
      <w:r w:rsidRPr="003412CF">
        <w:rPr>
          <w:rFonts w:asciiTheme="minorEastAsia" w:eastAsiaTheme="minorEastAsia" w:hAnsiTheme="minorEastAsia"/>
          <w:szCs w:val="21"/>
        </w:rPr>
        <w:t>20</w:t>
      </w:r>
      <w:r w:rsidRPr="003412CF">
        <w:rPr>
          <w:rFonts w:asciiTheme="minorEastAsia" w:eastAsiaTheme="minorEastAsia" w:hAnsiTheme="minorEastAsia" w:hint="eastAsia"/>
          <w:szCs w:val="21"/>
        </w:rPr>
        <w:t>余天”</w:t>
      </w:r>
      <w:bookmarkEnd w:id="0"/>
      <w:bookmarkEnd w:id="1"/>
      <w:r w:rsidRPr="003412CF">
        <w:rPr>
          <w:rFonts w:asciiTheme="minorEastAsia" w:eastAsiaTheme="minorEastAsia" w:hAnsiTheme="minorEastAsia" w:hint="eastAsia"/>
          <w:szCs w:val="21"/>
        </w:rPr>
        <w:t>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1"/>
          <w:attr w:name="Month" w:val="9"/>
          <w:attr w:name="Year" w:val="2015"/>
        </w:smartTagPr>
        <w:r w:rsidRPr="003412CF">
          <w:rPr>
            <w:rFonts w:asciiTheme="minorEastAsia" w:eastAsiaTheme="minorEastAsia" w:hAnsiTheme="minorEastAsia"/>
            <w:szCs w:val="21"/>
          </w:rPr>
          <w:t>2015-09-21</w:t>
        </w:r>
      </w:smartTag>
      <w:r w:rsidRPr="003412CF">
        <w:rPr>
          <w:rFonts w:asciiTheme="minorEastAsia" w:eastAsiaTheme="minorEastAsia" w:hAnsiTheme="minorEastAsia" w:hint="eastAsia"/>
          <w:szCs w:val="21"/>
        </w:rPr>
        <w:t>收住我科。患者</w:t>
      </w:r>
      <w:r w:rsidRPr="003412CF">
        <w:rPr>
          <w:rFonts w:asciiTheme="minorEastAsia" w:eastAsiaTheme="minorEastAsia" w:hAnsiTheme="minorEastAsia"/>
          <w:szCs w:val="21"/>
        </w:rPr>
        <w:t>1</w:t>
      </w:r>
      <w:r w:rsidRPr="003412CF">
        <w:rPr>
          <w:rFonts w:asciiTheme="minorEastAsia" w:eastAsiaTheme="minorEastAsia" w:hAnsiTheme="minorEastAsia" w:hint="eastAsia"/>
          <w:szCs w:val="21"/>
        </w:rPr>
        <w:t>月前因“肾结石”于当</w:t>
      </w:r>
      <w:r w:rsidR="00AE1645">
        <w:rPr>
          <w:rFonts w:asciiTheme="minorEastAsia" w:eastAsiaTheme="minorEastAsia" w:hAnsiTheme="minorEastAsia" w:hint="eastAsia"/>
          <w:szCs w:val="21"/>
        </w:rPr>
        <w:t>地医院行“尿道激光碎石术”，术后第三天开始出现畏寒、发热，体温</w:t>
      </w:r>
      <w:r w:rsidRPr="003412CF">
        <w:rPr>
          <w:rFonts w:asciiTheme="minorEastAsia" w:eastAsiaTheme="minorEastAsia" w:hAnsiTheme="minorEastAsia" w:hint="eastAsia"/>
          <w:szCs w:val="21"/>
        </w:rPr>
        <w:t>高达</w:t>
      </w:r>
      <w:r w:rsidRPr="003412CF">
        <w:rPr>
          <w:rFonts w:asciiTheme="minorEastAsia" w:eastAsiaTheme="minorEastAsia" w:hAnsiTheme="minorEastAsia"/>
          <w:szCs w:val="21"/>
        </w:rPr>
        <w:t>39</w:t>
      </w:r>
      <w:r w:rsidRPr="003412CF">
        <w:rPr>
          <w:rFonts w:asciiTheme="minorEastAsia" w:eastAsiaTheme="minorEastAsia" w:hAnsiTheme="minorEastAsia" w:hint="eastAsia"/>
          <w:szCs w:val="21"/>
        </w:rPr>
        <w:t>℃，伴</w:t>
      </w:r>
      <w:r w:rsidR="00AE1645">
        <w:rPr>
          <w:rFonts w:asciiTheme="minorEastAsia" w:eastAsiaTheme="minorEastAsia" w:hAnsiTheme="minorEastAsia" w:hint="eastAsia"/>
          <w:szCs w:val="21"/>
        </w:rPr>
        <w:t>乏力、纳差，并间断有肝区胀痛，使用退热药物后体温可降至正常，但在</w:t>
      </w:r>
      <w:r w:rsidRPr="003412CF">
        <w:rPr>
          <w:rFonts w:asciiTheme="minorEastAsia" w:eastAsiaTheme="minorEastAsia" w:hAnsiTheme="minorEastAsia" w:hint="eastAsia"/>
          <w:szCs w:val="21"/>
        </w:rPr>
        <w:t>午后或夜间再次出现畏寒、发热，无其他伴随症状。于当地医院行正规抗感染治疗（头孢类</w:t>
      </w:r>
      <w:r w:rsidRPr="003412CF">
        <w:rPr>
          <w:rFonts w:asciiTheme="minorEastAsia" w:eastAsiaTheme="minorEastAsia" w:hAnsiTheme="minorEastAsia"/>
          <w:szCs w:val="21"/>
        </w:rPr>
        <w:t>+</w:t>
      </w:r>
      <w:r w:rsidRPr="003412CF">
        <w:rPr>
          <w:rFonts w:asciiTheme="minorEastAsia" w:eastAsiaTheme="minorEastAsia" w:hAnsiTheme="minorEastAsia" w:hint="eastAsia"/>
          <w:szCs w:val="21"/>
        </w:rPr>
        <w:t>甲硝唑）</w:t>
      </w:r>
      <w:r w:rsidRPr="003412CF">
        <w:rPr>
          <w:rFonts w:asciiTheme="minorEastAsia" w:eastAsiaTheme="minorEastAsia" w:hAnsiTheme="minorEastAsia"/>
          <w:szCs w:val="21"/>
        </w:rPr>
        <w:t>2</w:t>
      </w:r>
      <w:r w:rsidRPr="003412CF">
        <w:rPr>
          <w:rFonts w:asciiTheme="minorEastAsia" w:eastAsiaTheme="minorEastAsia" w:hAnsiTheme="minorEastAsia" w:hint="eastAsia"/>
          <w:szCs w:val="21"/>
        </w:rPr>
        <w:t>周，畏寒症状好转，体温高峰有所下降，</w:t>
      </w:r>
      <w:r w:rsidR="00AE1645" w:rsidRPr="003412CF">
        <w:rPr>
          <w:rFonts w:asciiTheme="minorEastAsia" w:eastAsiaTheme="minorEastAsia" w:hAnsiTheme="minorEastAsia" w:hint="eastAsia"/>
          <w:szCs w:val="21"/>
        </w:rPr>
        <w:t>最高体温波动在</w:t>
      </w:r>
      <w:r w:rsidR="00AE1645" w:rsidRPr="003412CF">
        <w:rPr>
          <w:rFonts w:asciiTheme="minorEastAsia" w:eastAsiaTheme="minorEastAsia" w:hAnsiTheme="minorEastAsia"/>
          <w:szCs w:val="21"/>
        </w:rPr>
        <w:t>38</w:t>
      </w:r>
      <w:r w:rsidR="00AE1645" w:rsidRPr="003412CF">
        <w:rPr>
          <w:rFonts w:asciiTheme="minorEastAsia" w:eastAsiaTheme="minorEastAsia" w:hAnsiTheme="minorEastAsia" w:hint="eastAsia"/>
          <w:szCs w:val="21"/>
        </w:rPr>
        <w:t>℃</w:t>
      </w:r>
      <w:r w:rsidR="00AE1645" w:rsidRPr="003412CF">
        <w:rPr>
          <w:rFonts w:asciiTheme="minorEastAsia" w:eastAsiaTheme="minorEastAsia" w:hAnsiTheme="minorEastAsia"/>
          <w:szCs w:val="21"/>
        </w:rPr>
        <w:t>-38.5</w:t>
      </w:r>
      <w:r w:rsidR="00AE1645" w:rsidRPr="003412CF">
        <w:rPr>
          <w:rFonts w:asciiTheme="minorEastAsia" w:eastAsiaTheme="minorEastAsia" w:hAnsiTheme="minorEastAsia" w:hint="eastAsia"/>
          <w:szCs w:val="21"/>
        </w:rPr>
        <w:t>℃间</w:t>
      </w:r>
      <w:r w:rsidR="00AE1645">
        <w:rPr>
          <w:rFonts w:asciiTheme="minorEastAsia" w:eastAsiaTheme="minorEastAsia" w:hAnsiTheme="minorEastAsia" w:hint="eastAsia"/>
          <w:szCs w:val="21"/>
        </w:rPr>
        <w:t>，每日午后及夜间仍有发热</w:t>
      </w:r>
      <w:r w:rsidRPr="003412CF">
        <w:rPr>
          <w:rFonts w:asciiTheme="minorEastAsia" w:eastAsiaTheme="minorEastAsia" w:hAnsiTheme="minorEastAsia" w:hint="eastAsia"/>
          <w:szCs w:val="21"/>
        </w:rPr>
        <w:t>。遂至我院感染科住院诊疗。入院体格检查：体温</w:t>
      </w:r>
      <w:r w:rsidRPr="003412CF">
        <w:rPr>
          <w:rFonts w:asciiTheme="minorEastAsia" w:eastAsiaTheme="minorEastAsia" w:hAnsiTheme="minorEastAsia"/>
          <w:szCs w:val="21"/>
        </w:rPr>
        <w:t>38</w:t>
      </w:r>
      <w:r w:rsidRPr="003412CF">
        <w:rPr>
          <w:rFonts w:asciiTheme="minorEastAsia" w:eastAsiaTheme="minorEastAsia" w:hAnsiTheme="minorEastAsia" w:hint="eastAsia"/>
          <w:szCs w:val="21"/>
        </w:rPr>
        <w:t>℃，脉搏</w:t>
      </w:r>
      <w:r w:rsidRPr="003412CF">
        <w:rPr>
          <w:rFonts w:asciiTheme="minorEastAsia" w:eastAsiaTheme="minorEastAsia" w:hAnsiTheme="minorEastAsia"/>
          <w:szCs w:val="21"/>
        </w:rPr>
        <w:t>110</w:t>
      </w:r>
      <w:r w:rsidRPr="003412CF">
        <w:rPr>
          <w:rFonts w:asciiTheme="minorEastAsia" w:eastAsiaTheme="minorEastAsia" w:hAnsiTheme="minorEastAsia" w:hint="eastAsia"/>
          <w:szCs w:val="21"/>
        </w:rPr>
        <w:t>次</w:t>
      </w:r>
      <w:r w:rsidRPr="003412CF">
        <w:rPr>
          <w:rFonts w:asciiTheme="minorEastAsia" w:eastAsiaTheme="minorEastAsia" w:hAnsiTheme="minorEastAsia"/>
          <w:szCs w:val="21"/>
        </w:rPr>
        <w:t>/</w:t>
      </w:r>
      <w:r w:rsidRPr="003412CF">
        <w:rPr>
          <w:rFonts w:asciiTheme="minorEastAsia" w:eastAsiaTheme="minorEastAsia" w:hAnsiTheme="minorEastAsia" w:hint="eastAsia"/>
          <w:szCs w:val="21"/>
        </w:rPr>
        <w:t>分，血压</w:t>
      </w:r>
      <w:r w:rsidRPr="003412CF">
        <w:rPr>
          <w:rFonts w:asciiTheme="minorEastAsia" w:eastAsiaTheme="minorEastAsia" w:hAnsiTheme="minorEastAsia"/>
          <w:szCs w:val="21"/>
        </w:rPr>
        <w:t>117/90mmHg</w:t>
      </w:r>
      <w:r w:rsidRPr="003412CF">
        <w:rPr>
          <w:rFonts w:asciiTheme="minorEastAsia" w:eastAsiaTheme="minorEastAsia" w:hAnsiTheme="minorEastAsia" w:hint="eastAsia"/>
          <w:szCs w:val="21"/>
        </w:rPr>
        <w:t>，浅表淋巴结未及明显肿大，肝脏肋下</w:t>
      </w:r>
      <w:r w:rsidRPr="003412CF">
        <w:rPr>
          <w:rFonts w:asciiTheme="minorEastAsia" w:eastAsiaTheme="minorEastAsia" w:hAnsiTheme="minorEastAsia"/>
          <w:szCs w:val="21"/>
        </w:rPr>
        <w:t>2</w:t>
      </w:r>
      <w:r w:rsidRPr="003412CF">
        <w:rPr>
          <w:rFonts w:asciiTheme="minorEastAsia" w:eastAsiaTheme="minorEastAsia" w:hAnsiTheme="minorEastAsia" w:hint="eastAsia"/>
          <w:szCs w:val="21"/>
        </w:rPr>
        <w:t>横指，质软，无明显触痛，脾脏肋下</w:t>
      </w:r>
      <w:r w:rsidRPr="003412CF">
        <w:rPr>
          <w:rFonts w:asciiTheme="minorEastAsia" w:eastAsiaTheme="minorEastAsia" w:hAnsiTheme="minorEastAsia"/>
          <w:szCs w:val="21"/>
        </w:rPr>
        <w:t>2</w:t>
      </w:r>
      <w:r w:rsidRPr="003412CF">
        <w:rPr>
          <w:rFonts w:asciiTheme="minorEastAsia" w:eastAsiaTheme="minorEastAsia" w:hAnsiTheme="minorEastAsia" w:hint="eastAsia"/>
          <w:szCs w:val="21"/>
        </w:rPr>
        <w:t>橫指，质中，无</w:t>
      </w:r>
      <w:r w:rsidR="00AE1645">
        <w:rPr>
          <w:rFonts w:asciiTheme="minorEastAsia" w:eastAsiaTheme="minorEastAsia" w:hAnsiTheme="minorEastAsia" w:hint="eastAsia"/>
          <w:szCs w:val="21"/>
        </w:rPr>
        <w:t>触痛，肝区轻度叩痛，余未及明显异常。辅助检查：血常规：WBC</w:t>
      </w:r>
      <w:r w:rsidRPr="003412CF">
        <w:rPr>
          <w:rFonts w:asciiTheme="minorEastAsia" w:eastAsiaTheme="minorEastAsia" w:hAnsiTheme="minorEastAsia"/>
          <w:szCs w:val="21"/>
        </w:rPr>
        <w:t xml:space="preserve"> 11.9</w:t>
      </w:r>
      <w:r w:rsidRPr="003412CF">
        <w:rPr>
          <w:rFonts w:asciiTheme="minorEastAsia" w:eastAsiaTheme="minorEastAsia" w:hAnsiTheme="minorEastAsia" w:hint="eastAsia"/>
          <w:szCs w:val="21"/>
        </w:rPr>
        <w:t>×</w:t>
      </w:r>
      <w:r w:rsidRPr="003412CF">
        <w:rPr>
          <w:rFonts w:asciiTheme="minorEastAsia" w:eastAsiaTheme="minorEastAsia" w:hAnsiTheme="minorEastAsia"/>
          <w:szCs w:val="21"/>
        </w:rPr>
        <w:t>10</w:t>
      </w:r>
      <w:r w:rsidRPr="003412CF">
        <w:rPr>
          <w:rFonts w:asciiTheme="minorEastAsia" w:eastAsiaTheme="minorEastAsia" w:hAnsiTheme="minorEastAsia"/>
          <w:szCs w:val="21"/>
          <w:vertAlign w:val="superscript"/>
        </w:rPr>
        <w:t>9</w:t>
      </w:r>
      <w:r w:rsidRPr="003412CF">
        <w:rPr>
          <w:rFonts w:asciiTheme="minorEastAsia" w:eastAsiaTheme="minorEastAsia" w:hAnsiTheme="minorEastAsia"/>
          <w:szCs w:val="21"/>
        </w:rPr>
        <w:t>/L</w:t>
      </w:r>
      <w:r w:rsidR="00AE1645">
        <w:rPr>
          <w:rFonts w:asciiTheme="minorEastAsia" w:eastAsiaTheme="minorEastAsia" w:hAnsiTheme="minorEastAsia" w:hint="eastAsia"/>
          <w:szCs w:val="21"/>
        </w:rPr>
        <w:t>，N</w:t>
      </w:r>
      <w:r w:rsidRPr="003412CF">
        <w:rPr>
          <w:rFonts w:asciiTheme="minorEastAsia" w:eastAsiaTheme="minorEastAsia" w:hAnsiTheme="minorEastAsia"/>
          <w:szCs w:val="21"/>
        </w:rPr>
        <w:t>71.7%</w:t>
      </w:r>
      <w:r w:rsidR="00AE1645">
        <w:rPr>
          <w:rFonts w:asciiTheme="minorEastAsia" w:eastAsiaTheme="minorEastAsia" w:hAnsiTheme="minorEastAsia" w:hint="eastAsia"/>
          <w:szCs w:val="21"/>
        </w:rPr>
        <w:t>，Hb</w:t>
      </w:r>
      <w:r w:rsidRPr="003412CF">
        <w:rPr>
          <w:rFonts w:asciiTheme="minorEastAsia" w:eastAsiaTheme="minorEastAsia" w:hAnsiTheme="minorEastAsia"/>
          <w:szCs w:val="21"/>
        </w:rPr>
        <w:t>86.0 g/L,PLT 195</w:t>
      </w:r>
      <w:r w:rsidRPr="003412CF">
        <w:rPr>
          <w:rFonts w:asciiTheme="minorEastAsia" w:eastAsiaTheme="minorEastAsia" w:hAnsiTheme="minorEastAsia" w:hint="eastAsia"/>
          <w:szCs w:val="21"/>
        </w:rPr>
        <w:t>×</w:t>
      </w:r>
      <w:r w:rsidRPr="003412CF">
        <w:rPr>
          <w:rFonts w:asciiTheme="minorEastAsia" w:eastAsiaTheme="minorEastAsia" w:hAnsiTheme="minorEastAsia"/>
          <w:szCs w:val="21"/>
        </w:rPr>
        <w:t>10</w:t>
      </w:r>
      <w:r w:rsidRPr="003412CF">
        <w:rPr>
          <w:rFonts w:asciiTheme="minorEastAsia" w:eastAsiaTheme="minorEastAsia" w:hAnsiTheme="minorEastAsia"/>
          <w:szCs w:val="21"/>
          <w:vertAlign w:val="superscript"/>
        </w:rPr>
        <w:t>9</w:t>
      </w:r>
      <w:r w:rsidRPr="003412CF">
        <w:rPr>
          <w:rFonts w:asciiTheme="minorEastAsia" w:eastAsiaTheme="minorEastAsia" w:hAnsiTheme="minorEastAsia"/>
          <w:szCs w:val="21"/>
        </w:rPr>
        <w:t>/L</w:t>
      </w:r>
      <w:r w:rsidR="00E405D8">
        <w:rPr>
          <w:rFonts w:asciiTheme="minorEastAsia" w:eastAsiaTheme="minorEastAsia" w:hAnsiTheme="minorEastAsia" w:hint="eastAsia"/>
          <w:szCs w:val="21"/>
        </w:rPr>
        <w:t>；血生化</w:t>
      </w:r>
      <w:r w:rsidR="00AE1645">
        <w:rPr>
          <w:rFonts w:asciiTheme="minorEastAsia" w:eastAsiaTheme="minorEastAsia" w:hAnsiTheme="minorEastAsia" w:hint="eastAsia"/>
          <w:szCs w:val="21"/>
        </w:rPr>
        <w:t>：ALT</w:t>
      </w:r>
      <w:r w:rsidR="00AE1645">
        <w:rPr>
          <w:rFonts w:asciiTheme="minorEastAsia" w:eastAsiaTheme="minorEastAsia" w:hAnsiTheme="minorEastAsia"/>
          <w:szCs w:val="21"/>
        </w:rPr>
        <w:t xml:space="preserve"> 61 U/L</w:t>
      </w:r>
      <w:r w:rsidR="00AE1645">
        <w:rPr>
          <w:rFonts w:asciiTheme="minorEastAsia" w:eastAsiaTheme="minorEastAsia" w:hAnsiTheme="minorEastAsia" w:hint="eastAsia"/>
          <w:szCs w:val="21"/>
        </w:rPr>
        <w:t xml:space="preserve">,TBil </w:t>
      </w:r>
      <w:r w:rsidRPr="003412CF">
        <w:rPr>
          <w:rFonts w:asciiTheme="minorEastAsia" w:eastAsiaTheme="minorEastAsia" w:hAnsiTheme="minorEastAsia"/>
          <w:szCs w:val="21"/>
        </w:rPr>
        <w:t xml:space="preserve">21umol/l </w:t>
      </w:r>
      <w:r w:rsidR="00AE1645">
        <w:rPr>
          <w:rFonts w:asciiTheme="minorEastAsia" w:eastAsiaTheme="minorEastAsia" w:hAnsiTheme="minorEastAsia" w:hint="eastAsia"/>
          <w:szCs w:val="21"/>
        </w:rPr>
        <w:t>DBil</w:t>
      </w:r>
      <w:r w:rsidR="00AE1645">
        <w:rPr>
          <w:rFonts w:asciiTheme="minorEastAsia" w:eastAsiaTheme="minorEastAsia" w:hAnsiTheme="minorEastAsia"/>
          <w:szCs w:val="21"/>
        </w:rPr>
        <w:t>6.9 umol/l</w:t>
      </w:r>
      <w:r w:rsidR="00AE1645">
        <w:rPr>
          <w:rFonts w:asciiTheme="minorEastAsia" w:eastAsiaTheme="minorEastAsia" w:hAnsiTheme="minorEastAsia" w:hint="eastAsia"/>
          <w:szCs w:val="21"/>
        </w:rPr>
        <w:t>,ALP</w:t>
      </w:r>
      <w:r w:rsidRPr="003412CF">
        <w:rPr>
          <w:rFonts w:asciiTheme="minorEastAsia" w:eastAsiaTheme="minorEastAsia" w:hAnsiTheme="minorEastAsia"/>
          <w:szCs w:val="21"/>
        </w:rPr>
        <w:t xml:space="preserve">173U/L </w:t>
      </w:r>
      <w:r w:rsidR="00AE1645">
        <w:rPr>
          <w:rFonts w:asciiTheme="minorEastAsia" w:eastAsiaTheme="minorEastAsia" w:hAnsiTheme="minorEastAsia" w:hint="eastAsia"/>
          <w:szCs w:val="21"/>
        </w:rPr>
        <w:t xml:space="preserve">LDH </w:t>
      </w:r>
      <w:r w:rsidRPr="003412CF">
        <w:rPr>
          <w:rFonts w:asciiTheme="minorEastAsia" w:eastAsiaTheme="minorEastAsia" w:hAnsiTheme="minorEastAsia"/>
          <w:szCs w:val="21"/>
        </w:rPr>
        <w:t>701U/L</w:t>
      </w:r>
      <w:r w:rsidRPr="003412CF">
        <w:rPr>
          <w:rFonts w:asciiTheme="minorEastAsia" w:eastAsiaTheme="minorEastAsia" w:hAnsiTheme="minorEastAsia" w:hint="eastAsia"/>
          <w:szCs w:val="21"/>
        </w:rPr>
        <w:t>；</w:t>
      </w:r>
      <w:r w:rsidRPr="003412CF">
        <w:rPr>
          <w:rFonts w:asciiTheme="minorEastAsia" w:eastAsiaTheme="minorEastAsia" w:hAnsiTheme="minorEastAsia"/>
          <w:szCs w:val="21"/>
        </w:rPr>
        <w:t>C</w:t>
      </w:r>
      <w:r w:rsidR="00AE1645">
        <w:rPr>
          <w:rFonts w:asciiTheme="minorEastAsia" w:eastAsiaTheme="minorEastAsia" w:hAnsiTheme="minorEastAsia" w:hint="eastAsia"/>
          <w:szCs w:val="21"/>
        </w:rPr>
        <w:t>RP</w:t>
      </w:r>
      <w:r w:rsidRPr="003412CF">
        <w:rPr>
          <w:rFonts w:asciiTheme="minorEastAsia" w:eastAsiaTheme="minorEastAsia" w:hAnsiTheme="minorEastAsia"/>
          <w:szCs w:val="21"/>
        </w:rPr>
        <w:t xml:space="preserve"> 145.3 mg/L</w:t>
      </w:r>
      <w:r w:rsidRPr="003412CF">
        <w:rPr>
          <w:rFonts w:asciiTheme="minorEastAsia" w:eastAsiaTheme="minorEastAsia" w:hAnsiTheme="minorEastAsia" w:hint="eastAsia"/>
          <w:szCs w:val="21"/>
        </w:rPr>
        <w:t>；</w:t>
      </w:r>
      <w:r w:rsidR="00AE1645">
        <w:rPr>
          <w:rFonts w:asciiTheme="minorEastAsia" w:eastAsiaTheme="minorEastAsia" w:hAnsiTheme="minorEastAsia" w:hint="eastAsia"/>
          <w:szCs w:val="21"/>
        </w:rPr>
        <w:t>ESR</w:t>
      </w:r>
      <w:r w:rsidRPr="003412CF">
        <w:rPr>
          <w:rFonts w:asciiTheme="minorEastAsia" w:eastAsiaTheme="minorEastAsia" w:hAnsiTheme="minorEastAsia"/>
          <w:szCs w:val="21"/>
        </w:rPr>
        <w:t xml:space="preserve"> 95  mm/H</w:t>
      </w:r>
      <w:r w:rsidRPr="003412CF">
        <w:rPr>
          <w:rFonts w:asciiTheme="minorEastAsia" w:eastAsiaTheme="minorEastAsia" w:hAnsiTheme="minorEastAsia" w:hint="eastAsia"/>
          <w:szCs w:val="21"/>
        </w:rPr>
        <w:t>；铁蛋白</w:t>
      </w:r>
      <w:r w:rsidRPr="003412CF">
        <w:rPr>
          <w:rFonts w:asciiTheme="minorEastAsia" w:eastAsiaTheme="minorEastAsia" w:hAnsiTheme="minorEastAsia"/>
          <w:szCs w:val="21"/>
        </w:rPr>
        <w:t xml:space="preserve"> 1155.4 ug/L</w:t>
      </w:r>
      <w:r w:rsidR="00E405D8">
        <w:rPr>
          <w:rFonts w:asciiTheme="minorEastAsia" w:eastAsiaTheme="minorEastAsia" w:hAnsiTheme="minorEastAsia" w:hint="eastAsia"/>
          <w:szCs w:val="21"/>
        </w:rPr>
        <w:t>；凝血功能</w:t>
      </w:r>
      <w:r w:rsidRPr="003412CF">
        <w:rPr>
          <w:rFonts w:asciiTheme="minorEastAsia" w:eastAsiaTheme="minorEastAsia" w:hAnsiTheme="minorEastAsia" w:hint="eastAsia"/>
          <w:szCs w:val="21"/>
        </w:rPr>
        <w:t>：</w:t>
      </w:r>
      <w:r w:rsidR="00AE1645">
        <w:rPr>
          <w:rFonts w:asciiTheme="minorEastAsia" w:eastAsiaTheme="minorEastAsia" w:hAnsiTheme="minorEastAsia" w:hint="eastAsia"/>
          <w:szCs w:val="21"/>
        </w:rPr>
        <w:t>PT</w:t>
      </w:r>
      <w:r w:rsidRPr="003412CF">
        <w:rPr>
          <w:rFonts w:asciiTheme="minorEastAsia" w:eastAsiaTheme="minorEastAsia" w:hAnsiTheme="minorEastAsia"/>
          <w:szCs w:val="21"/>
        </w:rPr>
        <w:t xml:space="preserve"> 15.7 </w:t>
      </w:r>
      <w:r w:rsidRPr="003412CF">
        <w:rPr>
          <w:rFonts w:asciiTheme="minorEastAsia" w:eastAsiaTheme="minorEastAsia" w:hAnsiTheme="minorEastAsia" w:hint="eastAsia"/>
          <w:szCs w:val="21"/>
        </w:rPr>
        <w:t>秒</w:t>
      </w:r>
      <w:r w:rsidR="00AE1645">
        <w:rPr>
          <w:rFonts w:asciiTheme="minorEastAsia" w:eastAsiaTheme="minorEastAsia" w:hAnsiTheme="minorEastAsia" w:hint="eastAsia"/>
          <w:szCs w:val="21"/>
        </w:rPr>
        <w:t>,INR</w:t>
      </w:r>
      <w:r w:rsidRPr="003412CF">
        <w:rPr>
          <w:rFonts w:asciiTheme="minorEastAsia" w:eastAsiaTheme="minorEastAsia" w:hAnsiTheme="minorEastAsia"/>
          <w:szCs w:val="21"/>
        </w:rPr>
        <w:t>1.31</w:t>
      </w:r>
      <w:r w:rsidRPr="003412CF">
        <w:rPr>
          <w:rFonts w:asciiTheme="minorEastAsia" w:eastAsiaTheme="minorEastAsia" w:hAnsiTheme="minorEastAsia" w:hint="eastAsia"/>
          <w:szCs w:val="21"/>
        </w:rPr>
        <w:t>；</w:t>
      </w:r>
      <w:r w:rsidR="009D1B10" w:rsidRPr="003412CF">
        <w:rPr>
          <w:rFonts w:asciiTheme="minorEastAsia" w:eastAsiaTheme="minorEastAsia" w:hAnsiTheme="minorEastAsia" w:hint="eastAsia"/>
          <w:szCs w:val="21"/>
        </w:rPr>
        <w:t>肿瘤标志物全套、抗核抗体、类风湿因子、总免疫球蛋白</w:t>
      </w:r>
      <w:r w:rsidR="009D1B10" w:rsidRPr="003412CF">
        <w:rPr>
          <w:rFonts w:asciiTheme="minorEastAsia" w:eastAsiaTheme="minorEastAsia" w:hAnsiTheme="minorEastAsia"/>
          <w:szCs w:val="21"/>
        </w:rPr>
        <w:t>E</w:t>
      </w:r>
      <w:r w:rsidR="009D1B10" w:rsidRPr="003412CF">
        <w:rPr>
          <w:rFonts w:asciiTheme="minorEastAsia" w:eastAsiaTheme="minorEastAsia" w:hAnsiTheme="minorEastAsia" w:hint="eastAsia"/>
          <w:szCs w:val="21"/>
        </w:rPr>
        <w:t>均在正常范围；</w:t>
      </w:r>
      <w:r w:rsidR="00AE1645">
        <w:rPr>
          <w:rFonts w:asciiTheme="minorEastAsia" w:eastAsiaTheme="minorEastAsia" w:hAnsiTheme="minorEastAsia" w:hint="eastAsia"/>
          <w:szCs w:val="21"/>
        </w:rPr>
        <w:t>甲、乙、丙、戊</w:t>
      </w:r>
      <w:r w:rsidRPr="003412CF">
        <w:rPr>
          <w:rFonts w:asciiTheme="minorEastAsia" w:eastAsiaTheme="minorEastAsia" w:hAnsiTheme="minorEastAsia" w:hint="eastAsia"/>
          <w:szCs w:val="21"/>
        </w:rPr>
        <w:t>病毒性肝炎标志物均阴性。血培养及骨髓培养均阴性。骨髓细胞学：骨髓增生活跃</w:t>
      </w:r>
      <w:r w:rsidRPr="003412CF">
        <w:rPr>
          <w:rFonts w:asciiTheme="minorEastAsia" w:eastAsiaTheme="minorEastAsia" w:hAnsiTheme="minorEastAsia"/>
          <w:szCs w:val="21"/>
        </w:rPr>
        <w:t>-</w:t>
      </w:r>
      <w:r w:rsidRPr="003412CF">
        <w:rPr>
          <w:rFonts w:asciiTheme="minorEastAsia" w:eastAsiaTheme="minorEastAsia" w:hAnsiTheme="minorEastAsia" w:hint="eastAsia"/>
          <w:szCs w:val="21"/>
        </w:rPr>
        <w:t>明显活跃（</w:t>
      </w:r>
      <w:r w:rsidRPr="003412CF">
        <w:rPr>
          <w:rFonts w:asciiTheme="minorEastAsia" w:eastAsiaTheme="minorEastAsia" w:hAnsiTheme="minorEastAsia"/>
          <w:szCs w:val="21"/>
        </w:rPr>
        <w:t>60%</w:t>
      </w:r>
      <w:r w:rsidRPr="003412CF">
        <w:rPr>
          <w:rFonts w:asciiTheme="minorEastAsia" w:eastAsiaTheme="minorEastAsia" w:hAnsiTheme="minorEastAsia" w:hint="eastAsia"/>
          <w:szCs w:val="21"/>
        </w:rPr>
        <w:t>），粒红比大致正常，粒系统以中幼以下阶段细胞为主，红系统以中晚幼红细胞为主。易找到巨核细胞，以分叶核为主。未见淋巴细胞明显增多。腹部彩超：肝内异常高回声区，建议复查；脾大；</w:t>
      </w:r>
      <w:r w:rsidRPr="00691A48">
        <w:rPr>
          <w:rFonts w:asciiTheme="minorEastAsia" w:eastAsiaTheme="minorEastAsia" w:hAnsiTheme="minorEastAsia" w:hint="eastAsia"/>
          <w:szCs w:val="21"/>
        </w:rPr>
        <w:t>肝脏磁共振灌注成像示：</w:t>
      </w:r>
      <w:r w:rsidRPr="003412CF">
        <w:rPr>
          <w:rFonts w:asciiTheme="minorEastAsia" w:eastAsiaTheme="minorEastAsia" w:hAnsiTheme="minorEastAsia" w:hint="eastAsia"/>
          <w:szCs w:val="21"/>
        </w:rPr>
        <w:t>肝右叶占位</w:t>
      </w:r>
      <w:r w:rsidRPr="003412CF">
        <w:rPr>
          <w:rFonts w:asciiTheme="minorEastAsia" w:eastAsiaTheme="minorEastAsia" w:hAnsiTheme="minorEastAsia"/>
          <w:szCs w:val="21"/>
        </w:rPr>
        <w:t>6</w:t>
      </w:r>
      <w:r w:rsidRPr="003412CF">
        <w:rPr>
          <w:rFonts w:asciiTheme="minorEastAsia" w:eastAsiaTheme="minorEastAsia" w:hAnsiTheme="minorEastAsia" w:hint="eastAsia"/>
          <w:szCs w:val="21"/>
        </w:rPr>
        <w:t>×</w:t>
      </w:r>
      <w:r w:rsidRPr="003412CF">
        <w:rPr>
          <w:rFonts w:asciiTheme="minorEastAsia" w:eastAsiaTheme="minorEastAsia" w:hAnsiTheme="minorEastAsia"/>
          <w:szCs w:val="21"/>
        </w:rPr>
        <w:t>7.8cm</w:t>
      </w:r>
      <w:r w:rsidRPr="003412CF">
        <w:rPr>
          <w:rFonts w:asciiTheme="minorEastAsia" w:eastAsiaTheme="minorEastAsia" w:hAnsiTheme="minorEastAsia" w:hint="eastAsia"/>
          <w:szCs w:val="21"/>
        </w:rPr>
        <w:t>长</w:t>
      </w:r>
      <w:r w:rsidRPr="003412CF">
        <w:rPr>
          <w:rFonts w:asciiTheme="minorEastAsia" w:eastAsiaTheme="minorEastAsia" w:hAnsiTheme="minorEastAsia"/>
          <w:szCs w:val="21"/>
        </w:rPr>
        <w:t>T1</w:t>
      </w:r>
      <w:r w:rsidRPr="003412CF">
        <w:rPr>
          <w:rFonts w:asciiTheme="minorEastAsia" w:eastAsiaTheme="minorEastAsia" w:hAnsiTheme="minorEastAsia" w:hint="eastAsia"/>
          <w:szCs w:val="21"/>
        </w:rPr>
        <w:t>信号肿块影，增强扫描动脉期内部可见片状轻度强化，其内可见血管走形，正反相位显示其内有脂肪信号，周围似可见强化包膜，其周围肝实质灌注增高，鉴别于感染性、肿瘤性病变之间；腹膜后淋巴结增多</w:t>
      </w:r>
      <w:r w:rsidRPr="00691A48">
        <w:rPr>
          <w:rFonts w:asciiTheme="minorEastAsia" w:eastAsiaTheme="minorEastAsia" w:hAnsiTheme="minorEastAsia" w:hint="eastAsia"/>
          <w:szCs w:val="21"/>
        </w:rPr>
        <w:t>（见图</w:t>
      </w:r>
      <w:r w:rsidRPr="00691A48">
        <w:rPr>
          <w:rFonts w:asciiTheme="minorEastAsia" w:eastAsiaTheme="minorEastAsia" w:hAnsiTheme="minorEastAsia"/>
          <w:szCs w:val="21"/>
        </w:rPr>
        <w:t>1a</w:t>
      </w:r>
      <w:r w:rsidR="000D0F66" w:rsidRPr="00691A48">
        <w:rPr>
          <w:rFonts w:asciiTheme="minorEastAsia" w:eastAsiaTheme="minorEastAsia" w:hAnsiTheme="minorEastAsia" w:hint="eastAsia"/>
          <w:szCs w:val="21"/>
        </w:rPr>
        <w:t>/b</w:t>
      </w:r>
      <w:r w:rsidRPr="00691A48">
        <w:rPr>
          <w:rFonts w:asciiTheme="minorEastAsia" w:eastAsiaTheme="minorEastAsia" w:hAnsiTheme="minorEastAsia" w:hint="eastAsia"/>
          <w:szCs w:val="21"/>
        </w:rPr>
        <w:t>）。上腹部</w:t>
      </w:r>
      <w:r w:rsidRPr="00691A48">
        <w:rPr>
          <w:rFonts w:asciiTheme="minorEastAsia" w:eastAsiaTheme="minorEastAsia" w:hAnsiTheme="minorEastAsia"/>
          <w:szCs w:val="21"/>
        </w:rPr>
        <w:t>CT</w:t>
      </w:r>
      <w:r w:rsidR="002C6D1D" w:rsidRPr="00691A48">
        <w:rPr>
          <w:rFonts w:asciiTheme="minorEastAsia" w:eastAsiaTheme="minorEastAsia" w:hAnsiTheme="minorEastAsia"/>
          <w:szCs w:val="21"/>
        </w:rPr>
        <w:t>平扫</w:t>
      </w:r>
      <w:r w:rsidRPr="00691A48">
        <w:rPr>
          <w:rFonts w:asciiTheme="minorEastAsia" w:eastAsiaTheme="minorEastAsia" w:hAnsiTheme="minorEastAsia" w:hint="eastAsia"/>
          <w:szCs w:val="21"/>
        </w:rPr>
        <w:t>提</w:t>
      </w:r>
      <w:r w:rsidRPr="003412CF">
        <w:rPr>
          <w:rFonts w:asciiTheme="minorEastAsia" w:eastAsiaTheme="minorEastAsia" w:hAnsiTheme="minorEastAsia" w:hint="eastAsia"/>
          <w:szCs w:val="21"/>
        </w:rPr>
        <w:t>示肝右叶低密度灶，考虑为肿瘤性病变可能</w:t>
      </w:r>
      <w:r w:rsidRPr="00691A48">
        <w:rPr>
          <w:rFonts w:asciiTheme="minorEastAsia" w:eastAsiaTheme="minorEastAsia" w:hAnsiTheme="minorEastAsia" w:hint="eastAsia"/>
          <w:szCs w:val="21"/>
        </w:rPr>
        <w:t>（见图</w:t>
      </w:r>
      <w:r w:rsidRPr="00691A48">
        <w:rPr>
          <w:rFonts w:asciiTheme="minorEastAsia" w:eastAsiaTheme="minorEastAsia" w:hAnsiTheme="minorEastAsia"/>
          <w:szCs w:val="21"/>
        </w:rPr>
        <w:t>1</w:t>
      </w:r>
      <w:r w:rsidR="000D0F66" w:rsidRPr="00691A48">
        <w:rPr>
          <w:rFonts w:asciiTheme="minorEastAsia" w:eastAsiaTheme="minorEastAsia" w:hAnsiTheme="minorEastAsia" w:hint="eastAsia"/>
          <w:szCs w:val="21"/>
        </w:rPr>
        <w:t>c</w:t>
      </w:r>
      <w:r w:rsidRPr="00691A48">
        <w:rPr>
          <w:rFonts w:asciiTheme="minorEastAsia" w:eastAsiaTheme="minorEastAsia" w:hAnsiTheme="minorEastAsia" w:hint="eastAsia"/>
          <w:szCs w:val="21"/>
        </w:rPr>
        <w:t>）。</w:t>
      </w:r>
      <w:r w:rsidRPr="003412CF">
        <w:rPr>
          <w:rFonts w:asciiTheme="minorEastAsia" w:eastAsiaTheme="minorEastAsia" w:hAnsiTheme="minorEastAsia" w:hint="eastAsia"/>
          <w:szCs w:val="21"/>
        </w:rPr>
        <w:t>入院给予抗感染治疗（美罗培南</w:t>
      </w:r>
      <w:r w:rsidRPr="003412CF">
        <w:rPr>
          <w:rFonts w:asciiTheme="minorEastAsia" w:eastAsiaTheme="minorEastAsia" w:hAnsiTheme="minorEastAsia"/>
          <w:szCs w:val="21"/>
        </w:rPr>
        <w:t>1g q8h+</w:t>
      </w:r>
      <w:r w:rsidRPr="003412CF">
        <w:rPr>
          <w:rFonts w:asciiTheme="minorEastAsia" w:eastAsiaTheme="minorEastAsia" w:hAnsiTheme="minorEastAsia" w:hint="eastAsia"/>
          <w:szCs w:val="21"/>
        </w:rPr>
        <w:t>替考拉宁</w:t>
      </w:r>
      <w:r w:rsidRPr="003412CF">
        <w:rPr>
          <w:rFonts w:asciiTheme="minorEastAsia" w:eastAsiaTheme="minorEastAsia" w:hAnsiTheme="minorEastAsia"/>
          <w:szCs w:val="21"/>
        </w:rPr>
        <w:t>0.4g qd</w:t>
      </w:r>
      <w:r w:rsidRPr="003412CF">
        <w:rPr>
          <w:rFonts w:asciiTheme="minorEastAsia" w:eastAsiaTheme="minorEastAsia" w:hAnsiTheme="minorEastAsia" w:hint="eastAsia"/>
          <w:szCs w:val="21"/>
        </w:rPr>
        <w:t>）及支持治疗，</w:t>
      </w:r>
      <w:r w:rsidRPr="003412CF">
        <w:rPr>
          <w:rFonts w:asciiTheme="minorEastAsia" w:eastAsiaTheme="minorEastAsia" w:hAnsiTheme="minorEastAsia"/>
          <w:szCs w:val="21"/>
        </w:rPr>
        <w:t>5</w:t>
      </w:r>
      <w:r w:rsidRPr="003412CF">
        <w:rPr>
          <w:rFonts w:asciiTheme="minorEastAsia" w:eastAsiaTheme="minorEastAsia" w:hAnsiTheme="minorEastAsia" w:hint="eastAsia"/>
          <w:szCs w:val="21"/>
        </w:rPr>
        <w:t>天后体温趋于正常，偶有低热</w:t>
      </w:r>
      <w:r w:rsidR="009E354F">
        <w:rPr>
          <w:rFonts w:asciiTheme="minorEastAsia" w:eastAsiaTheme="minorEastAsia" w:hAnsiTheme="minorEastAsia" w:hint="eastAsia"/>
          <w:szCs w:val="21"/>
        </w:rPr>
        <w:t>，可自行下降至正常，复查肝脏彩超，肝内病灶无明显缩小或液化，遂于</w:t>
      </w:r>
      <w:r w:rsidRPr="003412CF">
        <w:rPr>
          <w:rFonts w:asciiTheme="minorEastAsia" w:eastAsiaTheme="minorEastAsia" w:hAnsiTheme="minorEastAsia" w:hint="eastAsia"/>
          <w:szCs w:val="21"/>
        </w:rPr>
        <w:t>超声引导定位下行病灶穿刺活检</w:t>
      </w:r>
      <w:bookmarkStart w:id="2" w:name="OLE_LINK3"/>
      <w:bookmarkStart w:id="3" w:name="OLE_LINK4"/>
      <w:r w:rsidRPr="003412CF">
        <w:rPr>
          <w:rFonts w:asciiTheme="minorEastAsia" w:eastAsiaTheme="minorEastAsia" w:hAnsiTheme="minorEastAsia" w:hint="eastAsia"/>
          <w:szCs w:val="21"/>
        </w:rPr>
        <w:t>。肝穿刺活检组织病理结果示：</w:t>
      </w:r>
      <w:r w:rsidR="00DE56AE" w:rsidRPr="003412CF">
        <w:rPr>
          <w:rFonts w:asciiTheme="minorEastAsia" w:eastAsiaTheme="minorEastAsia" w:hAnsiTheme="minorEastAsia" w:cs="宋体" w:hint="eastAsia"/>
          <w:kern w:val="0"/>
          <w:szCs w:val="21"/>
        </w:rPr>
        <w:t>镜下可见大片弥漫性排列紊乱的单克隆淋巴瘤细胞呈破坏性生长，取代了正常肝实质细胞的排列结构，侵入门脉，可扩大至肝血窦</w:t>
      </w:r>
      <w:r w:rsidR="00DE56AE">
        <w:rPr>
          <w:rFonts w:asciiTheme="minorEastAsia" w:eastAsiaTheme="minorEastAsia" w:hAnsiTheme="minorEastAsia" w:cs="宋体" w:hint="eastAsia"/>
          <w:kern w:val="0"/>
          <w:szCs w:val="21"/>
        </w:rPr>
        <w:t>。</w:t>
      </w:r>
      <w:r w:rsidR="00B166F8" w:rsidRPr="008965CA">
        <w:rPr>
          <w:rFonts w:ascii="宋体" w:hAnsi="宋体" w:hint="eastAsia"/>
          <w:szCs w:val="21"/>
        </w:rPr>
        <w:t>免疫组化：</w:t>
      </w:r>
      <w:r w:rsidR="00B166F8" w:rsidRPr="008965CA">
        <w:rPr>
          <w:rFonts w:ascii="宋体" w:hAnsi="宋体"/>
          <w:szCs w:val="21"/>
        </w:rPr>
        <w:t>LCA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 w:hAnsi="宋体"/>
          <w:szCs w:val="21"/>
        </w:rPr>
        <w:t>+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VIM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 w:hAnsi="宋体"/>
          <w:szCs w:val="21"/>
        </w:rPr>
        <w:t>+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CD20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 w:hAnsi="宋体"/>
          <w:szCs w:val="21"/>
        </w:rPr>
        <w:t>+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PAX-5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 w:hAnsi="宋体"/>
          <w:szCs w:val="21"/>
        </w:rPr>
        <w:t>+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Hepatocyte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Glypican-3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Arginase1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EMA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CK19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PCK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CD68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CD56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Syn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CgA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CK20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CK7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TTF-1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Villin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CDX-2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CD3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CD5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SALL4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HMB45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Melan-A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S-100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Desmin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CD31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ERG</w:t>
      </w:r>
      <w:r w:rsidR="00B166F8" w:rsidRPr="008965CA">
        <w:rPr>
          <w:rFonts w:ascii="宋体" w:hAnsi="宋体" w:hint="eastAsia"/>
          <w:szCs w:val="21"/>
        </w:rPr>
        <w:t>（</w:t>
      </w:r>
      <w:r w:rsidR="00B166F8" w:rsidRPr="008965CA">
        <w:rPr>
          <w:rFonts w:ascii="宋体"/>
          <w:szCs w:val="21"/>
        </w:rPr>
        <w:t>-</w:t>
      </w:r>
      <w:r w:rsidR="00B166F8" w:rsidRPr="008965CA">
        <w:rPr>
          <w:rFonts w:ascii="宋体" w:hAnsi="宋体" w:hint="eastAsia"/>
          <w:szCs w:val="21"/>
        </w:rPr>
        <w:t>），</w:t>
      </w:r>
      <w:r w:rsidR="00B166F8" w:rsidRPr="008965CA">
        <w:rPr>
          <w:rFonts w:ascii="宋体" w:hAnsi="宋体"/>
          <w:szCs w:val="21"/>
        </w:rPr>
        <w:t>Ki-67 LI</w:t>
      </w:r>
      <w:r w:rsidR="00B166F8" w:rsidRPr="008965CA">
        <w:rPr>
          <w:rFonts w:ascii="宋体" w:hAnsi="宋体" w:hint="eastAsia"/>
          <w:szCs w:val="21"/>
        </w:rPr>
        <w:t>约</w:t>
      </w:r>
      <w:r w:rsidR="00B166F8" w:rsidRPr="008965CA">
        <w:rPr>
          <w:rFonts w:ascii="宋体" w:hAnsi="宋体"/>
          <w:szCs w:val="21"/>
        </w:rPr>
        <w:t>50</w:t>
      </w:r>
      <w:r w:rsidR="00B166F8">
        <w:rPr>
          <w:rFonts w:ascii="宋体" w:hAnsi="宋体" w:hint="eastAsia"/>
          <w:szCs w:val="21"/>
        </w:rPr>
        <w:t>%</w:t>
      </w:r>
      <w:r w:rsidR="00B166F8" w:rsidRPr="008965CA">
        <w:rPr>
          <w:rFonts w:ascii="宋体" w:hAnsi="宋体"/>
          <w:szCs w:val="21"/>
        </w:rPr>
        <w:t>-60%</w:t>
      </w:r>
      <w:r w:rsidR="00C80972">
        <w:rPr>
          <w:rFonts w:ascii="宋体" w:hAnsi="宋体" w:hint="eastAsia"/>
          <w:szCs w:val="21"/>
        </w:rPr>
        <w:t>。</w:t>
      </w:r>
      <w:r w:rsidR="00C80972">
        <w:rPr>
          <w:rFonts w:asciiTheme="minorEastAsia" w:eastAsiaTheme="minorEastAsia" w:hAnsiTheme="minorEastAsia" w:hint="eastAsia"/>
          <w:szCs w:val="21"/>
        </w:rPr>
        <w:t>结合免疫组化</w:t>
      </w:r>
      <w:r w:rsidR="00C80972" w:rsidRPr="003412CF">
        <w:rPr>
          <w:rFonts w:asciiTheme="minorEastAsia" w:eastAsiaTheme="minorEastAsia" w:hAnsiTheme="minorEastAsia" w:hint="eastAsia"/>
          <w:szCs w:val="21"/>
        </w:rPr>
        <w:t>符合侵袭性非霍奇金</w:t>
      </w:r>
      <w:r w:rsidR="00C80972" w:rsidRPr="003412CF">
        <w:rPr>
          <w:rFonts w:asciiTheme="minorEastAsia" w:eastAsiaTheme="minorEastAsia" w:hAnsiTheme="minorEastAsia"/>
          <w:szCs w:val="21"/>
        </w:rPr>
        <w:t>B</w:t>
      </w:r>
      <w:r w:rsidR="00C80972">
        <w:rPr>
          <w:rFonts w:asciiTheme="minorEastAsia" w:eastAsiaTheme="minorEastAsia" w:hAnsiTheme="minorEastAsia" w:hint="eastAsia"/>
          <w:szCs w:val="21"/>
        </w:rPr>
        <w:t>细胞淋巴瘤</w:t>
      </w:r>
      <w:r w:rsidRPr="003412CF">
        <w:rPr>
          <w:rFonts w:asciiTheme="minorEastAsia" w:eastAsiaTheme="minorEastAsia" w:hAnsiTheme="minorEastAsia" w:hint="eastAsia"/>
          <w:szCs w:val="21"/>
        </w:rPr>
        <w:t>（见图</w:t>
      </w:r>
      <w:r w:rsidRPr="003412CF">
        <w:rPr>
          <w:rFonts w:asciiTheme="minorEastAsia" w:eastAsiaTheme="minorEastAsia" w:hAnsiTheme="minorEastAsia"/>
          <w:szCs w:val="21"/>
        </w:rPr>
        <w:t>2</w:t>
      </w:r>
      <w:r w:rsidRPr="003412CF">
        <w:rPr>
          <w:rFonts w:asciiTheme="minorEastAsia" w:eastAsiaTheme="minorEastAsia" w:hAnsiTheme="minorEastAsia" w:hint="eastAsia"/>
          <w:szCs w:val="21"/>
        </w:rPr>
        <w:t>）</w:t>
      </w:r>
      <w:bookmarkEnd w:id="2"/>
      <w:bookmarkEnd w:id="3"/>
      <w:r w:rsidR="00C80972">
        <w:rPr>
          <w:rFonts w:asciiTheme="minorEastAsia" w:eastAsiaTheme="minorEastAsia" w:hAnsiTheme="minorEastAsia" w:hint="eastAsia"/>
          <w:szCs w:val="21"/>
        </w:rPr>
        <w:t>。</w:t>
      </w:r>
      <w:r w:rsidRPr="003412CF">
        <w:rPr>
          <w:rFonts w:asciiTheme="minorEastAsia" w:eastAsiaTheme="minorEastAsia" w:hAnsiTheme="minorEastAsia" w:hint="eastAsia"/>
          <w:szCs w:val="21"/>
        </w:rPr>
        <w:t>患者随即转入血液科行</w:t>
      </w:r>
      <w:r w:rsidRPr="003412CF">
        <w:rPr>
          <w:rFonts w:asciiTheme="minorEastAsia" w:eastAsiaTheme="minorEastAsia" w:hAnsiTheme="minorEastAsia"/>
          <w:szCs w:val="21"/>
        </w:rPr>
        <w:t>CHOP</w:t>
      </w:r>
      <w:r w:rsidRPr="003412CF">
        <w:rPr>
          <w:rFonts w:asciiTheme="minorEastAsia" w:eastAsiaTheme="minorEastAsia" w:hAnsiTheme="minorEastAsia" w:hint="eastAsia"/>
          <w:szCs w:val="21"/>
        </w:rPr>
        <w:t>方案化疗（环磷酰胺</w:t>
      </w:r>
      <w:r w:rsidRPr="003412CF">
        <w:rPr>
          <w:rFonts w:asciiTheme="minorEastAsia" w:eastAsiaTheme="minorEastAsia" w:hAnsiTheme="minorEastAsia"/>
          <w:szCs w:val="21"/>
        </w:rPr>
        <w:t>1200mg</w:t>
      </w:r>
      <w:r w:rsidRPr="003412CF">
        <w:rPr>
          <w:rFonts w:asciiTheme="minorEastAsia" w:eastAsiaTheme="minorEastAsia" w:hAnsiTheme="minorEastAsia" w:hint="eastAsia"/>
          <w:szCs w:val="21"/>
        </w:rPr>
        <w:t>×</w:t>
      </w:r>
      <w:r w:rsidRPr="003412CF">
        <w:rPr>
          <w:rFonts w:asciiTheme="minorEastAsia" w:eastAsiaTheme="minorEastAsia" w:hAnsiTheme="minorEastAsia"/>
          <w:szCs w:val="21"/>
        </w:rPr>
        <w:t>D1</w:t>
      </w:r>
      <w:r w:rsidRPr="003412CF">
        <w:rPr>
          <w:rFonts w:asciiTheme="minorEastAsia" w:eastAsiaTheme="minorEastAsia" w:hAnsiTheme="minorEastAsia" w:hint="eastAsia"/>
          <w:szCs w:val="21"/>
        </w:rPr>
        <w:t>，硫酸长春地辛</w:t>
      </w:r>
      <w:r w:rsidRPr="003412CF">
        <w:rPr>
          <w:rFonts w:asciiTheme="minorEastAsia" w:eastAsiaTheme="minorEastAsia" w:hAnsiTheme="minorEastAsia"/>
          <w:szCs w:val="21"/>
        </w:rPr>
        <w:t>4mg</w:t>
      </w:r>
      <w:r w:rsidRPr="003412CF">
        <w:rPr>
          <w:rFonts w:asciiTheme="minorEastAsia" w:eastAsiaTheme="minorEastAsia" w:hAnsiTheme="minorEastAsia" w:hint="eastAsia"/>
          <w:szCs w:val="21"/>
        </w:rPr>
        <w:t>×</w:t>
      </w:r>
      <w:r w:rsidRPr="003412CF">
        <w:rPr>
          <w:rFonts w:asciiTheme="minorEastAsia" w:eastAsiaTheme="minorEastAsia" w:hAnsiTheme="minorEastAsia"/>
          <w:szCs w:val="21"/>
        </w:rPr>
        <w:t>D1</w:t>
      </w:r>
      <w:r w:rsidRPr="003412CF">
        <w:rPr>
          <w:rFonts w:asciiTheme="minorEastAsia" w:eastAsiaTheme="minorEastAsia" w:hAnsiTheme="minorEastAsia" w:hint="eastAsia"/>
          <w:szCs w:val="21"/>
        </w:rPr>
        <w:t>，吡柔比星</w:t>
      </w:r>
      <w:r w:rsidRPr="003412CF">
        <w:rPr>
          <w:rFonts w:asciiTheme="minorEastAsia" w:eastAsiaTheme="minorEastAsia" w:hAnsiTheme="minorEastAsia"/>
          <w:szCs w:val="21"/>
        </w:rPr>
        <w:t>80mg</w:t>
      </w:r>
      <w:r w:rsidRPr="003412CF">
        <w:rPr>
          <w:rFonts w:asciiTheme="minorEastAsia" w:eastAsiaTheme="minorEastAsia" w:hAnsiTheme="minorEastAsia" w:hint="eastAsia"/>
          <w:szCs w:val="21"/>
        </w:rPr>
        <w:t>×</w:t>
      </w:r>
      <w:r w:rsidRPr="003412CF">
        <w:rPr>
          <w:rFonts w:asciiTheme="minorEastAsia" w:eastAsiaTheme="minorEastAsia" w:hAnsiTheme="minorEastAsia"/>
          <w:szCs w:val="21"/>
        </w:rPr>
        <w:t>D1</w:t>
      </w:r>
      <w:r w:rsidRPr="003412CF">
        <w:rPr>
          <w:rFonts w:asciiTheme="minorEastAsia" w:eastAsiaTheme="minorEastAsia" w:hAnsiTheme="minorEastAsia" w:hint="eastAsia"/>
          <w:szCs w:val="21"/>
        </w:rPr>
        <w:t>，地塞米松</w:t>
      </w:r>
      <w:r w:rsidRPr="003412CF">
        <w:rPr>
          <w:rFonts w:asciiTheme="minorEastAsia" w:eastAsiaTheme="minorEastAsia" w:hAnsiTheme="minorEastAsia"/>
          <w:szCs w:val="21"/>
        </w:rPr>
        <w:t>15mg</w:t>
      </w:r>
      <w:r w:rsidRPr="003412CF">
        <w:rPr>
          <w:rFonts w:asciiTheme="minorEastAsia" w:eastAsiaTheme="minorEastAsia" w:hAnsiTheme="minorEastAsia" w:hint="eastAsia"/>
          <w:szCs w:val="21"/>
        </w:rPr>
        <w:t>×</w:t>
      </w:r>
      <w:r w:rsidRPr="003412CF">
        <w:rPr>
          <w:rFonts w:asciiTheme="minorEastAsia" w:eastAsiaTheme="minorEastAsia" w:hAnsiTheme="minorEastAsia"/>
          <w:szCs w:val="21"/>
        </w:rPr>
        <w:t>D1-5</w:t>
      </w:r>
      <w:r w:rsidRPr="003412CF">
        <w:rPr>
          <w:rFonts w:asciiTheme="minorEastAsia" w:eastAsiaTheme="minorEastAsia" w:hAnsiTheme="minorEastAsia" w:hint="eastAsia"/>
          <w:szCs w:val="21"/>
        </w:rPr>
        <w:t>）及对症支持治疗，体温恢复正常，半月</w:t>
      </w:r>
      <w:r w:rsidRPr="00691A48">
        <w:rPr>
          <w:rFonts w:asciiTheme="minorEastAsia" w:eastAsiaTheme="minorEastAsia" w:hAnsiTheme="minorEastAsia" w:hint="eastAsia"/>
          <w:szCs w:val="21"/>
        </w:rPr>
        <w:t>后复查上腹部</w:t>
      </w:r>
      <w:r w:rsidRPr="00691A48">
        <w:rPr>
          <w:rFonts w:asciiTheme="minorEastAsia" w:eastAsiaTheme="minorEastAsia" w:hAnsiTheme="minorEastAsia"/>
          <w:szCs w:val="21"/>
        </w:rPr>
        <w:t>CT</w:t>
      </w:r>
      <w:r w:rsidR="002C6D1D" w:rsidRPr="00691A48">
        <w:rPr>
          <w:rFonts w:asciiTheme="minorEastAsia" w:eastAsiaTheme="minorEastAsia" w:hAnsiTheme="minorEastAsia"/>
          <w:szCs w:val="21"/>
        </w:rPr>
        <w:t>平扫</w:t>
      </w:r>
      <w:r w:rsidR="000D0F66" w:rsidRPr="00691A48">
        <w:rPr>
          <w:rFonts w:asciiTheme="minorEastAsia" w:eastAsiaTheme="minorEastAsia" w:hAnsiTheme="minorEastAsia"/>
          <w:szCs w:val="21"/>
        </w:rPr>
        <w:t>提示</w:t>
      </w:r>
      <w:r w:rsidRPr="00691A48">
        <w:rPr>
          <w:rFonts w:asciiTheme="minorEastAsia" w:eastAsiaTheme="minorEastAsia" w:hAnsiTheme="minorEastAsia" w:hint="eastAsia"/>
          <w:szCs w:val="21"/>
        </w:rPr>
        <w:t>肝内</w:t>
      </w:r>
      <w:r w:rsidRPr="003412CF">
        <w:rPr>
          <w:rFonts w:asciiTheme="minorEastAsia" w:eastAsiaTheme="minorEastAsia" w:hAnsiTheme="minorEastAsia" w:hint="eastAsia"/>
          <w:szCs w:val="21"/>
        </w:rPr>
        <w:t>病灶消失，肝脾体积较前明显减小（</w:t>
      </w:r>
      <w:r w:rsidRPr="00691A48">
        <w:rPr>
          <w:rFonts w:asciiTheme="minorEastAsia" w:eastAsiaTheme="minorEastAsia" w:hAnsiTheme="minorEastAsia" w:hint="eastAsia"/>
          <w:szCs w:val="21"/>
        </w:rPr>
        <w:t>见图</w:t>
      </w:r>
      <w:r w:rsidRPr="00691A48">
        <w:rPr>
          <w:rFonts w:asciiTheme="minorEastAsia" w:eastAsiaTheme="minorEastAsia" w:hAnsiTheme="minorEastAsia"/>
          <w:szCs w:val="21"/>
        </w:rPr>
        <w:t>1</w:t>
      </w:r>
      <w:r w:rsidR="000D0F66" w:rsidRPr="00691A48">
        <w:rPr>
          <w:rFonts w:asciiTheme="minorEastAsia" w:eastAsiaTheme="minorEastAsia" w:hAnsiTheme="minorEastAsia" w:hint="eastAsia"/>
          <w:szCs w:val="21"/>
        </w:rPr>
        <w:t>d</w:t>
      </w:r>
      <w:r w:rsidRPr="00691A48">
        <w:rPr>
          <w:rFonts w:asciiTheme="minorEastAsia" w:eastAsiaTheme="minorEastAsia" w:hAnsiTheme="minorEastAsia" w:hint="eastAsia"/>
          <w:szCs w:val="21"/>
        </w:rPr>
        <w:t>）。</w:t>
      </w:r>
      <w:r w:rsidRPr="00916034">
        <w:rPr>
          <w:rFonts w:asciiTheme="minorEastAsia" w:eastAsiaTheme="minorEastAsia" w:hAnsiTheme="minorEastAsia" w:hint="eastAsia"/>
          <w:szCs w:val="21"/>
        </w:rPr>
        <w:t>最终诊断：</w:t>
      </w:r>
      <w:r w:rsidR="000D0F66" w:rsidRPr="00916034">
        <w:rPr>
          <w:rFonts w:asciiTheme="minorEastAsia" w:eastAsiaTheme="minorEastAsia" w:hAnsiTheme="minorEastAsia" w:hint="eastAsia"/>
          <w:szCs w:val="21"/>
        </w:rPr>
        <w:t>弥漫大</w:t>
      </w:r>
      <w:r w:rsidR="000D0F66" w:rsidRPr="00916034">
        <w:rPr>
          <w:rFonts w:asciiTheme="minorEastAsia" w:eastAsiaTheme="minorEastAsia" w:hAnsiTheme="minorEastAsia"/>
          <w:szCs w:val="21"/>
        </w:rPr>
        <w:t>B</w:t>
      </w:r>
      <w:r w:rsidR="000D0F66" w:rsidRPr="00916034">
        <w:rPr>
          <w:rFonts w:asciiTheme="minorEastAsia" w:eastAsiaTheme="minorEastAsia" w:hAnsiTheme="minorEastAsia" w:hint="eastAsia"/>
          <w:szCs w:val="21"/>
        </w:rPr>
        <w:t>细胞性淋巴瘤Ⅳ期B（肝脏受累）</w:t>
      </w:r>
      <w:r w:rsidRPr="00916034">
        <w:rPr>
          <w:rFonts w:asciiTheme="minorEastAsia" w:eastAsiaTheme="minorEastAsia" w:hAnsiTheme="minorEastAsia" w:hint="eastAsia"/>
          <w:szCs w:val="21"/>
        </w:rPr>
        <w:t>。</w:t>
      </w:r>
    </w:p>
    <w:p w:rsidR="00AE2B2B" w:rsidRPr="003412CF" w:rsidRDefault="00AE2B2B" w:rsidP="006E7ED0">
      <w:pPr>
        <w:jc w:val="left"/>
        <w:rPr>
          <w:rFonts w:asciiTheme="minorEastAsia" w:eastAsiaTheme="minorEastAsia" w:hAnsiTheme="minorEastAsia"/>
          <w:szCs w:val="21"/>
        </w:rPr>
      </w:pPr>
      <w:r w:rsidRPr="003412CF">
        <w:rPr>
          <w:rFonts w:asciiTheme="minorEastAsia" w:eastAsiaTheme="minorEastAsia" w:hAnsiTheme="minorEastAsia" w:hint="eastAsia"/>
          <w:szCs w:val="21"/>
        </w:rPr>
        <w:t>讨论</w:t>
      </w:r>
    </w:p>
    <w:p w:rsidR="00AE2B2B" w:rsidRPr="003412CF" w:rsidRDefault="00AE2B2B" w:rsidP="003412CF">
      <w:pPr>
        <w:autoSpaceDE w:val="0"/>
        <w:autoSpaceDN w:val="0"/>
        <w:adjustRightInd w:val="0"/>
        <w:ind w:left="2" w:firstLineChars="235" w:firstLine="493"/>
        <w:rPr>
          <w:rFonts w:asciiTheme="minorEastAsia" w:eastAsiaTheme="minorEastAsia" w:hAnsiTheme="minorEastAsia" w:cs="宋体"/>
          <w:kern w:val="0"/>
          <w:szCs w:val="21"/>
        </w:rPr>
      </w:pPr>
      <w:r w:rsidRPr="003412CF">
        <w:rPr>
          <w:rFonts w:asciiTheme="minorEastAsia" w:eastAsiaTheme="minorEastAsia" w:hAnsiTheme="minorEastAsia" w:hint="eastAsia"/>
          <w:szCs w:val="21"/>
        </w:rPr>
        <w:t>弥漫大</w:t>
      </w:r>
      <w:r w:rsidRPr="003412CF">
        <w:rPr>
          <w:rFonts w:asciiTheme="minorEastAsia" w:eastAsiaTheme="minorEastAsia" w:hAnsiTheme="minorEastAsia"/>
          <w:szCs w:val="21"/>
        </w:rPr>
        <w:t>B</w:t>
      </w:r>
      <w:r w:rsidRPr="003412CF">
        <w:rPr>
          <w:rFonts w:asciiTheme="minorEastAsia" w:eastAsiaTheme="minorEastAsia" w:hAnsiTheme="minorEastAsia" w:hint="eastAsia"/>
          <w:szCs w:val="21"/>
        </w:rPr>
        <w:t>细胞淋巴瘤（</w:t>
      </w:r>
      <w:bookmarkStart w:id="4" w:name="OLE_LINK5"/>
      <w:bookmarkStart w:id="5" w:name="OLE_LINK6"/>
      <w:r w:rsidRPr="003412CF">
        <w:rPr>
          <w:rFonts w:asciiTheme="minorEastAsia" w:eastAsiaTheme="minorEastAsia" w:hAnsiTheme="minorEastAsia"/>
          <w:szCs w:val="21"/>
        </w:rPr>
        <w:t>Diffuse large B-cell lymphoma</w:t>
      </w:r>
      <w:bookmarkEnd w:id="4"/>
      <w:bookmarkEnd w:id="5"/>
      <w:r w:rsidRPr="003412CF">
        <w:rPr>
          <w:rFonts w:asciiTheme="minorEastAsia" w:eastAsiaTheme="minorEastAsia" w:hAnsiTheme="minorEastAsia" w:hint="eastAsia"/>
          <w:szCs w:val="21"/>
        </w:rPr>
        <w:t>，</w:t>
      </w:r>
      <w:r w:rsidRPr="003412CF">
        <w:rPr>
          <w:rFonts w:asciiTheme="minorEastAsia" w:eastAsiaTheme="minorEastAsia" w:hAnsiTheme="minorEastAsia"/>
          <w:szCs w:val="21"/>
        </w:rPr>
        <w:t>DLBCL</w:t>
      </w:r>
      <w:r w:rsidRPr="003412CF">
        <w:rPr>
          <w:rFonts w:asciiTheme="minorEastAsia" w:eastAsiaTheme="minorEastAsia" w:hAnsiTheme="minorEastAsia" w:hint="eastAsia"/>
          <w:szCs w:val="21"/>
        </w:rPr>
        <w:t>）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是淋巴瘤中发生率最高的一种亚型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 xml:space="preserve">, 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约占成人非霍奇金淋巴瘤（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>non-Hodgkin’s lymphoma,NHL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）的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>30%,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是一组具有异质性的侵袭性疾病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PEVuZE5vdGU+PENpdGU+PEF1dGhvcj5LZTwvQXV0aG9yPjxZZWFyPjIwMTA8L1llYXI+PFJlY051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</w:fldData>
        </w:fldChar>
      </w:r>
      <w:r w:rsidRPr="003412C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PEVuZE5vdGU+PENpdGU+PEF1dGhvcj5LZTwvQXV0aG9yPjxZZWFyPjIwMTA8L1llYXI+PFJlY051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</w:fldData>
        </w:fldChar>
      </w:r>
      <w:r w:rsidRPr="003412C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" w:tooltip="Ke, 2010 #34" w:history="1">
        <w:r w:rsidR="00E71ABF" w:rsidRPr="003412C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</w:t>
        </w:r>
      </w:hyperlink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,</w:t>
      </w:r>
      <w:hyperlink w:anchor="_ENREF_2" w:tooltip="Seshadri, 2008 #49" w:history="1">
        <w:r w:rsidR="00E71ABF" w:rsidRPr="003412C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2</w:t>
        </w:r>
      </w:hyperlink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，可发生于结内或结外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>,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其中结外侵犯多达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>40%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，骨髓受累占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>15</w:t>
      </w:r>
      <w:r w:rsidR="00EE7242">
        <w:rPr>
          <w:rFonts w:asciiTheme="minorEastAsia" w:eastAsiaTheme="minorEastAsia" w:hAnsiTheme="minorEastAsia" w:cs="宋体" w:hint="eastAsia"/>
          <w:kern w:val="0"/>
          <w:szCs w:val="21"/>
        </w:rPr>
        <w:t>%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>-20%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Pr="003412C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&lt;EndNote&gt;&lt;Cite&gt;&lt;Author&gt;Noronha&lt;/Author&gt;&lt;Year&gt;2005&lt;/Year&gt;&lt;RecNum&gt;561&lt;/RecNum&gt;&lt;DisplayText&gt;&lt;style face="superscript"&gt;[3]&lt;/style&gt;&lt;/DisplayText&gt;&lt;record&gt;&lt;rec-number&gt;561&lt;/rec-number&gt;&lt;foreign-keys&gt;&lt;key app="EN" db-id="eed2redz4pzveoepw53varzlff5sdxewzdd9"&gt;561&lt;/key&gt;&lt;/foreign-keys&gt;&lt;ref-type name="Journal Article"&gt;17&lt;/ref-type&gt;&lt;contributors&gt;&lt;authors&gt;&lt;author&gt;Noronha, V.&lt;/author&gt;&lt;author&gt;Shafi, N. Q.&lt;/author&gt;&lt;author&gt;Obando, J. A.&lt;/author&gt;&lt;author&gt;Kummar, S.&lt;/author&gt;&lt;/authors&gt;&lt;/contributors&gt;&lt;auth-address&gt;Yale Cancer Center, P.O. Box 208032, 333 Cedar Street, New Haven, CT 06520, USA.&lt;/auth-address&gt;&lt;titles&gt;&lt;title&gt;Primary non-Hodgkin&amp;apos;s lymphoma of the liver&lt;/title&gt;&lt;secondary-title&gt;Crit Rev Oncol Hematol&lt;/secondary-title&gt;&lt;alt-title&gt;Critical reviews in oncology/hematology&lt;/alt-title&gt;&lt;/titles&gt;&lt;pages&gt;199-207&lt;/pages&gt;&lt;volume&gt;53&lt;/volume&gt;&lt;number&gt;3&lt;/number&gt;&lt;edition&gt;2005/02/19&lt;/edition&gt;&lt;keywords&gt;&lt;keyword&gt;B-Lymphocytes/pathology&lt;/keyword&gt;&lt;keyword&gt;Combined Modality Therapy&lt;/keyword&gt;&lt;keyword&gt;Humans&lt;/keyword&gt;&lt;keyword&gt;Liver Neoplasms/diagnosis/epidemiology/*pathology/therapy&lt;/keyword&gt;&lt;keyword&gt;Lymphoma, Non-Hodgkin/*pathology&lt;/keyword&gt;&lt;keyword&gt;Prognosis&lt;/keyword&gt;&lt;/keywords&gt;&lt;dates&gt;&lt;year&gt;2005&lt;/year&gt;&lt;pub-dates&gt;&lt;date&gt;Mar&lt;/date&gt;&lt;/pub-dates&gt;&lt;/dates&gt;&lt;isbn&gt;1040-8428 (Print)&amp;#xD;1040-8428 (Linking)&lt;/isbn&gt;&lt;accession-num&gt;15718146&lt;/accession-num&gt;&lt;work-type&gt;Review&lt;/work-type&gt;&lt;urls&gt;&lt;related-urls&gt;&lt;url&gt;http://www.ncbi.nlm.nih.gov/pubmed/15718146&lt;/url&gt;&lt;/related-urls&gt;&lt;/urls&gt;&lt;electronic-resource-num&gt;10.1016/j.critrevonc.2004.10.010&lt;/electronic-resource-num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3" w:tooltip="Noronha, 2005 #561" w:history="1">
        <w:r w:rsidR="00E71ABF" w:rsidRPr="003412C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3</w:t>
        </w:r>
      </w:hyperlink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。据文献报道结外发病部位可发生于胃肠道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PEVuZE5vdGU+PENpdGU+PEF1dGhvcj5SaXNpbzwvQXV0aG9yPjxZZWFyPjIwMTQ8L1llYXI+PFJl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</w:fldData>
        </w:fldChar>
      </w:r>
      <w:r w:rsidR="00743DE7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PEVuZE5vdGU+PENpdGU+PEF1dGhvcj5SaXNpbzwvQXV0aG9yPjxZZWFyPjIwMTQ8L1llYXI+PFJl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</w:fldData>
        </w:fldChar>
      </w:r>
      <w:r w:rsidR="00743DE7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743DE7" w:rsidRPr="00743DE7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4" w:tooltip="Risio, 2014 #2739" w:history="1">
        <w:r w:rsidR="00E71ABF" w:rsidRPr="00743DE7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4-7</w:t>
        </w:r>
      </w:hyperlink>
      <w:r w:rsidR="00743DE7" w:rsidRPr="00743DE7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</w:t>
      </w:r>
      <w:r w:rsidR="00E400FB">
        <w:rPr>
          <w:rFonts w:asciiTheme="minorEastAsia" w:eastAsiaTheme="minorEastAsia" w:hAnsiTheme="minorEastAsia" w:cs="宋体" w:hint="eastAsia"/>
          <w:kern w:val="0"/>
          <w:szCs w:val="21"/>
        </w:rPr>
        <w:t>中枢神经系统</w: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743DE7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&lt;EndNote&gt;&lt;Cite&gt;&lt;Author&gt;佘乾燕&lt;/Author&gt;&lt;Year&gt;2010&lt;/Year&gt;&lt;RecNum&gt;7186&lt;/RecNum&gt;&lt;DisplayText&gt;&lt;style face="superscript"&gt;[7]&lt;/style&gt;&lt;/DisplayText&gt;&lt;record&gt;&lt;rec-number&gt;7186&lt;/rec-number&gt;&lt;foreign-keys&gt;&lt;key app="EN" db-id="eed2redz4pzveoepw53varzlff5sdxewzdd9"&gt;7186&lt;/key&gt;&lt;/foreign-keys&gt;&lt;ref-type name="Journal Article"&gt;17&lt;/ref-type&gt;&lt;contributors&gt;&lt;authors&gt;&lt;author&gt;&lt;style face="normal" font="default" charset="134" size="100%"&gt;佘乾燕，高清平&lt;/style&gt;&lt;/author&gt;&lt;/authors&gt;&lt;/contributors&gt;&lt;titles&gt;&lt;title&gt;&lt;style face="normal" font="default" charset="134" size="100%"&gt;原发性中枢神经系统淋巴瘤临床分析[&lt;/style&gt;&lt;style face="normal" font="default" size="100%"&gt;J]&lt;/style&gt;&lt;/title&gt;&lt;secondary-title&gt;&lt;style face="normal" font="default" charset="134" size="100%"&gt;内科急危重症杂志&lt;/style&gt;&lt;/secondary-title&gt;&lt;/titles&gt;&lt;periodical&gt;&lt;full-title&gt;内科急危重症杂志&lt;/full-title&gt;&lt;/periodical&gt;&lt;volume&gt;16(6):308-310&lt;/volume&gt;&lt;dates&gt;&lt;year&gt;2010&lt;/year&gt;&lt;/dates&gt;&lt;urls&gt;&lt;/urls&gt;&lt;/record&gt;&lt;/Cite&gt;&lt;Cite&gt;&lt;Author&gt;佘乾燕，高清平&lt;/Author&gt;&lt;Year&gt;2010&lt;/Year&gt;&lt;RecNum&gt;7186&lt;/RecNum&gt;&lt;record&gt;&lt;rec-number&gt;7186&lt;/rec-number&gt;&lt;foreign-keys&gt;&lt;key app="EN" db-id="eed2redz4pzveoepw53varzlff5sdxewzdd9"&gt;7186&lt;/key&gt;&lt;/foreign-keys&gt;&lt;ref-type name="Journal Article"&gt;17&lt;/ref-type&gt;&lt;contributors&gt;&lt;authors&gt;&lt;author&gt;&lt;style face="normal" font="default" charset="134" size="100%"&gt;佘乾燕，高清平&lt;/style&gt;&lt;/author&gt;&lt;/authors&gt;&lt;/contributors&gt;&lt;titles&gt;&lt;title&gt;&lt;style face="normal" font="default" charset="134" size="100%"&gt;原发性中枢神经系统淋巴瘤临床分析[&lt;/style&gt;&lt;style face="normal" font="default" size="100%"&gt;J]&lt;/style&gt;&lt;/title&gt;&lt;secondary-title&gt;&lt;style face="normal" font="default" charset="134" size="100%"&gt;内科急危重症杂志&lt;/style&gt;&lt;/secondary-title&gt;&lt;/titles&gt;&lt;periodical&gt;&lt;full-title&gt;内科急危重症杂志&lt;/full-title&gt;&lt;/periodical&gt;&lt;volume&gt;16(6):308-310&lt;/volume&gt;&lt;dates&gt;&lt;year&gt;2010&lt;/year&gt;&lt;/dates&gt;&lt;urls&gt;&lt;/urls&gt;&lt;/record&gt;&lt;/Cite&gt;&lt;/EndNote&gt;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8C648E" w:rsidRPr="008C648E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7" w:tooltip="佘乾燕，高清平, 2010 #7186" w:history="1">
        <w:r w:rsidR="00E71ABF" w:rsidRPr="008C648E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7</w:t>
        </w:r>
      </w:hyperlink>
      <w:r w:rsidR="008C648E" w:rsidRPr="008C648E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E400FB">
        <w:rPr>
          <w:rFonts w:asciiTheme="minorEastAsia" w:eastAsiaTheme="minorEastAsia" w:hAnsiTheme="minorEastAsia" w:cs="宋体" w:hint="eastAsia"/>
          <w:kern w:val="0"/>
          <w:szCs w:val="21"/>
        </w:rPr>
        <w:t>、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脊柱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&lt;EndNote&gt;&lt;Cite&gt;&lt;Author&gt;Tabata&lt;/Author&gt;&lt;Year&gt;2015&lt;/Year&gt;&lt;RecNum&gt;2931&lt;/RecNum&gt;&lt;DisplayText&gt;&lt;style face="superscript"&gt;[8]&lt;/style&gt;&lt;/DisplayText&gt;&lt;record&gt;&lt;rec-number&gt;2931&lt;/rec-number&gt;&lt;foreign-keys&gt;&lt;key app="EN" db-id="eed2redz4pzveoepw53varzlff5sdxewzdd9"&gt;2931&lt;/key&gt;&lt;/foreign-keys&gt;&lt;ref-type name="Journal Article"&gt;17&lt;/ref-type&gt;&lt;contributors&gt;&lt;authors&gt;&lt;author&gt;Tabata, R.&lt;/author&gt;&lt;author&gt;Tabata, C.&lt;/author&gt;&lt;author&gt;Ishikawa, T.&lt;/author&gt;&lt;author&gt;Yasumizu, R.&lt;/author&gt;&lt;/authors&gt;&lt;/contributors&gt;&lt;auth-address&gt;Department of Hematology and Oncology, Hyogo Prefectural Tsukaguchi Hospital, 6-8-17 Minamitsukaguchi, Amagasaki, Hyogo, 661-0012 Japan.&amp;#xD;Hyogo College of Medicine Cancer Center, 1-1 Mukogawa-cho, Nishinomiya, Hyogo, 663-8501 Japan.&amp;#xD;Department of Orthopedics, Hyogo Prefectural Tsukaguchi Hospital, 6-8-17 Minamitsukaguchi, Amagasaki, Hyogo, Japan.&amp;#xD;Department of Pathology, Hyogo Prefectural Tsukaguchi Hospital, 6-8-17 Minamitsukaguchi, Amagasaki, Hyogo, Japan.&lt;/auth-address&gt;&lt;titles&gt;&lt;title&gt;Extranodal non-Hodgkin&amp;apos;s lymphoma with multiple vertebral and hepatic lesions without involvement of lymph nodes&lt;/title&gt;&lt;secondary-title&gt;Spine J&lt;/secondary-title&gt;&lt;alt-title&gt;The spine journal : official journal of the North American Spine Society&lt;/alt-title&gt;&lt;/titles&gt;&lt;pages&gt;e13-4&lt;/pages&gt;&lt;volume&gt;15&lt;/volume&gt;&lt;number&gt;10&lt;/number&gt;&lt;edition&gt;2015/05/20&lt;/edition&gt;&lt;dates&gt;&lt;year&gt;2015&lt;/year&gt;&lt;pub-dates&gt;&lt;date&gt;Oct 1&lt;/date&gt;&lt;/pub-dates&gt;&lt;/dates&gt;&lt;isbn&gt;1878-1632 (Electronic)&amp;#xD;1529-9430 (Linking)&lt;/isbn&gt;&lt;accession-num&gt;25982436&lt;/accession-num&gt;&lt;urls&gt;&lt;related-urls&gt;&lt;url&gt;http://www.ncbi.nlm.nih.gov/pubmed/25982436&lt;/url&gt;&lt;/related-urls&gt;&lt;/urls&gt;&lt;electronic-resource-num&gt;10.1016/j.spinee.2015.05.012&lt;/electronic-resource-num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8" w:tooltip="Tabata, 2015 #2931" w:history="1">
        <w:r w:rsidR="00E71ABF" w:rsidRPr="00504721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8</w:t>
        </w:r>
      </w:hyperlink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、唾液腺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&lt;EndNote&gt;&lt;Cite&gt;&lt;Author&gt;Hyjek&lt;/Author&gt;&lt;Year&gt;1988&lt;/Year&gt;&lt;RecNum&gt;2965&lt;/RecNum&gt;&lt;DisplayText&gt;&lt;style face="superscript"&gt;[9]&lt;/style&gt;&lt;/DisplayText&gt;&lt;record&gt;&lt;rec-number&gt;2965&lt;/rec-number&gt;&lt;foreign-keys&gt;&lt;key app="EN" db-id="eed2redz4pzveoepw53varzlff5sdxewzdd9"&gt;2965&lt;/key&gt;&lt;/foreign-keys&gt;&lt;ref-type name="Journal Article"&gt;17&lt;/ref-type&gt;&lt;contributors&gt;&lt;authors&gt;&lt;author&gt;Hyjek, E.&lt;/author&gt;&lt;author&gt;Smith, W. J.&lt;/author&gt;&lt;author&gt;Isaacson, P. G.&lt;/author&gt;&lt;/authors&gt;&lt;/contributors&gt;&lt;auth-address&gt;Department of Histopathology, University College, and Middlesex Hospital Medical School, London, England.&lt;/auth-address&gt;&lt;titles&gt;&lt;title&gt;Primary B-cell lymphoma of salivary glands and its relationship to myoepithelial sialadenitis&lt;/title&gt;&lt;secondary-title&gt;Hum Pathol&lt;/secondary-title&gt;&lt;alt-title&gt;Human pathology&lt;/alt-title&gt;&lt;/titles&gt;&lt;pages&gt;766-76&lt;/pages&gt;&lt;volume&gt;19&lt;/volume&gt;&lt;number&gt;7&lt;/number&gt;&lt;edition&gt;1988/07/01&lt;/edition&gt;&lt;keywords&gt;&lt;keyword&gt;Adult&lt;/keyword&gt;&lt;keyword&gt;Aged&lt;/keyword&gt;&lt;keyword&gt;B-Lymphocytes&lt;/keyword&gt;&lt;keyword&gt;Diagnosis, Differential&lt;/keyword&gt;&lt;keyword&gt;Female&lt;/keyword&gt;&lt;keyword&gt;Humans&lt;/keyword&gt;&lt;keyword&gt;Immunoglobulin Heavy Chains/genetics&lt;/keyword&gt;&lt;keyword&gt;Immunoglobulin J-Chains/genetics&lt;/keyword&gt;&lt;keyword&gt;Immunohistochemistry&lt;/keyword&gt;&lt;keyword&gt;Lymphoma/diagnosis/*pathology&lt;/keyword&gt;&lt;keyword&gt;Middle Aged&lt;/keyword&gt;&lt;keyword&gt;Salivary Gland Diseases/*pathology&lt;/keyword&gt;&lt;keyword&gt;Salivary Gland Neoplasms/diagnosis/*pathology&lt;/keyword&gt;&lt;keyword&gt;Sialadenitis/diagnosis/*pathology&lt;/keyword&gt;&lt;keyword&gt;Tuberculosis/*pathology&lt;/keyword&gt;&lt;keyword&gt;Tuberculosis, Oral/diagnosis/*pathology&lt;/keyword&gt;&lt;/keywords&gt;&lt;dates&gt;&lt;year&gt;1988&lt;/year&gt;&lt;pub-dates&gt;&lt;date&gt;Jul&lt;/date&gt;&lt;/pub-dates&gt;&lt;/dates&gt;&lt;isbn&gt;0046-8177 (Print)&amp;#xD;0046-8177 (Linking)&lt;/isbn&gt;&lt;accession-num&gt;3136072&lt;/accession-num&gt;&lt;urls&gt;&lt;related-urls&gt;&lt;url&gt;http://www.ncbi.nlm.nih.gov/pubmed/3136072&lt;/url&gt;&lt;/related-urls&gt;&lt;/urls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9" w:tooltip="Hyjek, 1988 #2965" w:history="1">
        <w:r w:rsidR="00E71ABF" w:rsidRPr="00504721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9</w:t>
        </w:r>
      </w:hyperlink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、女性生殖道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&lt;EndNote&gt;&lt;Cite&gt;&lt;Author&gt;Igwe&lt;/Author&gt;&lt;Year&gt;2014&lt;/Year&gt;&lt;RecNum&gt;2970&lt;/RecNum&gt;&lt;DisplayText&gt;&lt;style face="superscript"&gt;[10]&lt;/style&gt;&lt;/DisplayText&gt;&lt;record&gt;&lt;rec-number&gt;2970&lt;/rec-number&gt;&lt;foreign-keys&gt;&lt;key app="EN" db-id="eed2redz4pzveoepw53varzlff5sdxewzdd9"&gt;2970&lt;/key&gt;&lt;/foreign-keys&gt;&lt;ref-type name="Journal Article"&gt;17&lt;/ref-type&gt;&lt;contributors&gt;&lt;authors&gt;&lt;author&gt;Igwe, E.&lt;/author&gt;&lt;author&gt;Diaz, J.&lt;/author&gt;&lt;author&gt;Ferriss, J.&lt;/author&gt;&lt;/authors&gt;&lt;/contributors&gt;&lt;auth-address&gt;Department of Obstetrics and Gynecology, Temple University Hospital, Philadelphia, PA, USA.&lt;/auth-address&gt;&lt;titles&gt;&lt;title&gt;Diffuse large B cell lymphoma of the cervix with rectal involvement&lt;/title&gt;&lt;secondary-title&gt;Gynecol Oncol Rep&lt;/secondary-title&gt;&lt;alt-title&gt;Gynecologic oncology reports&lt;/alt-title&gt;&lt;/titles&gt;&lt;pages&gt;1-4&lt;/pages&gt;&lt;volume&gt;10&lt;/volume&gt;&lt;edition&gt;2015/06/16&lt;/edition&gt;&lt;dates&gt;&lt;year&gt;2014&lt;/year&gt;&lt;pub-dates&gt;&lt;date&gt;Dec&lt;/date&gt;&lt;/pub-dates&gt;&lt;/dates&gt;&lt;isbn&gt;2352-5789 (Electronic)&amp;#xD;2352-5789 (Linking)&lt;/isbn&gt;&lt;accession-num&gt;26075990&lt;/accession-num&gt;&lt;urls&gt;&lt;related-urls&gt;&lt;url&gt;http://www.ncbi.nlm.nih.gov/pubmed/26075990&lt;/url&gt;&lt;/related-urls&gt;&lt;/urls&gt;&lt;custom2&gt;4434152&lt;/custom2&gt;&lt;electronic-resource-num&gt;10.1016/j.gore.2014.07.004&lt;/electronic-resource-num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0" w:tooltip="Igwe, 2014 #2970" w:history="1">
        <w:r w:rsidR="00E71ABF" w:rsidRPr="00504721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10</w:t>
        </w:r>
      </w:hyperlink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、乳腺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&lt;EndNote&gt;&lt;Cite&gt;&lt;Author&gt;Guan&lt;/Author&gt;&lt;Year&gt;2015&lt;/Year&gt;&lt;RecNum&gt;3101&lt;/RecNum&gt;&lt;DisplayText&gt;&lt;style face="superscript"&gt;[11]&lt;/style&gt;&lt;/DisplayText&gt;&lt;record&gt;&lt;rec-number&gt;3101&lt;/rec-number&gt;&lt;foreign-keys&gt;&lt;key app="EN" db-id="eed2redz4pzveoepw53varzlff5sdxewzdd9"&gt;3101&lt;/key&gt;&lt;/foreign-keys&gt;&lt;ref-type name="Journal Article"&gt;17&lt;/ref-type&gt;&lt;contributors&gt;&lt;authors&gt;&lt;author&gt;Guan, C.&lt;/author&gt;&lt;author&gt;Li, J.&lt;/author&gt;&lt;author&gt;Xu, P.&lt;/author&gt;&lt;author&gt;Ouyang, J.&lt;/author&gt;&lt;author&gt;Chen, B.&lt;/author&gt;&lt;/authors&gt;&lt;/contributors&gt;&lt;auth-address&gt;Department of Hematology, Nanjing Drum Tower Hospital, The Affiliated Hospital of Nanjing University Medical School Nanjing 210008, P. R. China.&lt;/auth-address&gt;&lt;titles&gt;&lt;title&gt;Composite primary breast diffuse large B-cell lymphoma and T lymphoblastic leukemia/lymphoma: report of a case and review of literature&lt;/title&gt;&lt;secondary-title&gt;Int J Clin Exp Pathol&lt;/secondary-title&gt;&lt;alt-title&gt;International journal of clinical and experimental pathology&lt;/alt-title&gt;&lt;/titles&gt;&lt;pages&gt;9629-37&lt;/pages&gt;&lt;volume&gt;8&lt;/volume&gt;&lt;number&gt;8&lt;/number&gt;&lt;edition&gt;2015/10/16&lt;/edition&gt;&lt;dates&gt;&lt;year&gt;2015&lt;/year&gt;&lt;/dates&gt;&lt;isbn&gt;1936-2625 (Electronic)&amp;#xD;1936-2625 (Linking)&lt;/isbn&gt;&lt;accession-num&gt;26464729&lt;/accession-num&gt;&lt;urls&gt;&lt;related-urls&gt;&lt;url&gt;http://www.ncbi.nlm.nih.gov/pubmed/26464729&lt;/url&gt;&lt;/related-urls&gt;&lt;/urls&gt;&lt;custom2&gt;4583961&lt;/custom2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1" w:tooltip="Guan, 2015 #3101" w:history="1">
        <w:r w:rsidR="00E71ABF" w:rsidRPr="00504721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11</w:t>
        </w:r>
      </w:hyperlink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、肝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PEVuZE5vdGU+PENpdGU+PEF1dGhvcj5SaXNpbzwvQXV0aG9yPjxZZWFyPjIwMTQ8L1llYXI+PFJl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==
</w:fldData>
        </w:fldChar>
      </w:r>
      <w:r w:rsidRPr="003412C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PEVuZE5vdGU+PENpdGU+PEF1dGhvcj5SaXNpbzwvQXV0aG9yPjxZZWFyPjIwMTQ8L1llYXI+PFJl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==
</w:fldData>
        </w:fldChar>
      </w:r>
      <w:r w:rsidRPr="003412C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4" w:tooltip="Risio, 2014 #2739" w:history="1">
        <w:r w:rsidR="00E71ABF" w:rsidRPr="003412C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4</w:t>
        </w:r>
      </w:hyperlink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、眼眶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PEVuZE5vdGU+PENpdGU+PEF1dGhvcj5TdGFjeTwvQXV0aG9yPjxZZWFyPjIwMTI8L1llYXI+PFJl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</w:fldData>
        </w:fldChar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PEVuZE5vdGU+PENpdGU+PEF1dGhvcj5TdGFjeTwvQXV0aG9yPjxZZWFyPjIwMTI8L1llYXI+PFJl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</w:fldData>
        </w:fldChar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2" w:tooltip="Stacy, 2012 #3317" w:history="1">
        <w:r w:rsidR="00E71ABF" w:rsidRPr="00504721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12</w:t>
        </w:r>
      </w:hyperlink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、泪囊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&lt;EndNote&gt;&lt;Cite&gt;&lt;Author&gt;Thomas&lt;/Author&gt;&lt;Year&gt;2010&lt;/Year&gt;&lt;RecNum&gt;3400&lt;/RecNum&gt;&lt;DisplayText&gt;&lt;style face="superscript"&gt;[13]&lt;/style&gt;&lt;/DisplayText&gt;&lt;record&gt;&lt;rec-number&gt;3400&lt;/rec-number&gt;&lt;foreign-keys&gt;&lt;key app="EN" db-id="eed2redz4pzveoepw53varzlff5sdxewzdd9"&gt;3400&lt;/key&gt;&lt;/foreign-keys&gt;&lt;ref-type name="Journal Article"&gt;17&lt;/ref-type&gt;&lt;contributors&gt;&lt;authors&gt;&lt;author&gt;Thomas, A.&lt;/author&gt;&lt;author&gt;Kong, J.&lt;/author&gt;&lt;author&gt;Eisenberg, R.&lt;/author&gt;&lt;/authors&gt;&lt;/contributors&gt;&lt;titles&gt;&lt;title&gt;Primary diffuse large B-cell lymphoma of the lacrimal sac&lt;/title&gt;&lt;secondary-title&gt;Otolaryngol Head Neck Surg&lt;/secondary-title&gt;&lt;alt-title&gt;Otolaryngology--head and neck surgery : official journal of American Academy of Otolaryngology-Head and Neck Surgery&lt;/alt-title&gt;&lt;/titles&gt;&lt;pages&gt;S40&lt;/pages&gt;&lt;volume&gt;143&lt;/volume&gt;&lt;number&gt;5 Suppl 3&lt;/number&gt;&lt;edition&gt;2010/10/26&lt;/edition&gt;&lt;keywords&gt;&lt;keyword&gt;Antineoplastic Combined Chemotherapy Protocols/therapeutic use&lt;/keyword&gt;&lt;keyword&gt;Combined Modality Therapy&lt;/keyword&gt;&lt;keyword&gt;Cyclophosphamide/therapeutic use&lt;/keyword&gt;&lt;keyword&gt;Diagnosis, Differential&lt;/keyword&gt;&lt;keyword&gt;Doxorubicin/therapeutic use&lt;/keyword&gt;&lt;keyword&gt;Endoscopy&lt;/keyword&gt;&lt;keyword&gt;Humans&lt;/keyword&gt;&lt;keyword&gt;Lacrimal Apparatus Diseases/diagnosis/*therapy&lt;/keyword&gt;&lt;keyword&gt;Lymphoma, B-Cell/diagnosis/*therapy&lt;/keyword&gt;&lt;keyword&gt;Male&lt;/keyword&gt;&lt;keyword&gt;Middle Aged&lt;/keyword&gt;&lt;keyword&gt;Otorhinolaryngologic Surgical Procedures&lt;/keyword&gt;&lt;keyword&gt;Prednisolone/therapeutic use&lt;/keyword&gt;&lt;keyword&gt;Tomography, X-Ray Computed&lt;/keyword&gt;&lt;keyword&gt;Vincristine/therapeutic use&lt;/keyword&gt;&lt;/keywords&gt;&lt;dates&gt;&lt;year&gt;2010&lt;/year&gt;&lt;pub-dates&gt;&lt;date&gt;Nov&lt;/date&gt;&lt;/pub-dates&gt;&lt;/dates&gt;&lt;isbn&gt;1097-6817 (Electronic)&amp;#xD;0194-5998 (Linking)&lt;/isbn&gt;&lt;accession-num&gt;20970693&lt;/accession-num&gt;&lt;work-type&gt;Case Reports&amp;#xD;Letter&lt;/work-type&gt;&lt;urls&gt;&lt;related-urls&gt;&lt;url&gt;http://www.ncbi.nlm.nih.gov/pubmed/20970693&lt;/url&gt;&lt;/related-urls&gt;&lt;/urls&gt;&lt;electronic-resource-num&gt;10.1016/j.otohns.2010.08.009&lt;/electronic-resource-num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3" w:tooltip="Thomas, 2010 #3400" w:history="1">
        <w:r w:rsidR="00E71ABF" w:rsidRPr="00504721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13</w:t>
        </w:r>
      </w:hyperlink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、肾上腺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PEVuZE5vdGU+PENpdGU+PEF1dGhvcj5XYWthYmF5YXNoaTwvQXV0aG9yPjxZZWFyPjIwMTQ8L1ll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</w:fldData>
        </w:fldChar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PEVuZE5vdGU+PENpdGU+PEF1dGhvcj5XYWthYmF5YXNoaTwvQXV0aG9yPjxZZWFyPjIwMTQ8L1ll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</w:fldData>
        </w:fldChar>
      </w:r>
      <w:r w:rsidR="00504721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4" w:tooltip="Wakabayashi, 2014 #3418" w:history="1">
        <w:r w:rsidR="00E71ABF" w:rsidRPr="00504721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14</w:t>
        </w:r>
      </w:hyperlink>
      <w:r w:rsidR="00504721" w:rsidRPr="00504721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、</w:t>
      </w:r>
      <w:r w:rsidR="008C648E">
        <w:rPr>
          <w:rFonts w:asciiTheme="minorEastAsia" w:eastAsiaTheme="minorEastAsia" w:hAnsiTheme="minorEastAsia" w:cs="宋体" w:hint="eastAsia"/>
          <w:kern w:val="0"/>
          <w:szCs w:val="21"/>
        </w:rPr>
        <w:t>腹膜后</w: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743DE7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&lt;EndNote&gt;&lt;Cite&gt;&lt;Author&gt;夏耘，吴斌，周正菊，等&lt;/Author&gt;&lt;Year&gt;2008&lt;/Year&gt;&lt;RecNum&gt;7187&lt;/RecNum&gt;&lt;DisplayText&gt;&lt;style face="superscript"&gt;[15]&lt;/style&gt;&lt;/DisplayText&gt;&lt;record&gt;&lt;rec-number&gt;7187&lt;/rec-number&gt;&lt;foreign-keys&gt;&lt;key app="EN" db-id="eed2redz4pzveoepw53varzlff5sdxewzdd9"&gt;7187&lt;/key&gt;&lt;/foreign-keys&gt;&lt;ref-type name="Journal Article"&gt;17&lt;/ref-type&gt;&lt;contributors&gt;&lt;authors&gt;&lt;author&gt;&lt;style face="normal" font="default" charset="134" size="100%"&gt;夏耘，吴斌，周正菊，等&lt;/style&gt;&lt;/author&gt;&lt;/authors&gt;&lt;/contributors&gt;&lt;titles&gt;&lt;title&gt;&lt;style face="normal" font="default" charset="134" size="100%"&gt;腹膜后淋巴瘤并皮肤浸润1例[&lt;/style&gt;&lt;style face="normal" font="default" size="100%"&gt;J]&lt;/style&gt;&lt;/title&gt;&lt;secondary-title&gt;&lt;style face="normal" font="default" charset="134" size="100%"&gt;内科急危重症杂志&lt;/style&gt;&lt;/secondary-title&gt;&lt;/titles&gt;&lt;periodical&gt;&lt;full-title&gt;内科急危重症杂志&lt;/full-title&gt;&lt;/periodical&gt;&lt;volume&gt;14(1):56&lt;/volume&gt;&lt;dates&gt;&lt;year&gt;2008&lt;/year&gt;&lt;/dates&gt;&lt;urls&gt;&lt;/urls&gt;&lt;/record&gt;&lt;/Cite&gt;&lt;Cite&gt;&lt;Author&gt;夏耘，吴斌，周正菊，等&lt;/Author&gt;&lt;Year&gt;2008&lt;/Year&gt;&lt;RecNum&gt;7187&lt;/RecNum&gt;&lt;record&gt;&lt;rec-number&gt;7187&lt;/rec-number&gt;&lt;foreign-keys&gt;&lt;key app="EN" db-id="eed2redz4pzveoepw53varzlff5sdxewzdd9"&gt;7187&lt;/key&gt;&lt;/foreign-keys&gt;&lt;ref-type name="Journal Article"&gt;17&lt;/ref-type&gt;&lt;contributors&gt;&lt;authors&gt;&lt;author&gt;&lt;style face="normal" font="default" charset="134" size="100%"&gt;夏耘，吴斌，周正菊，</w:instrText>
      </w:r>
      <w:r w:rsidR="00743DE7">
        <w:rPr>
          <w:rFonts w:asciiTheme="minorEastAsia" w:eastAsiaTheme="minorEastAsia" w:hAnsiTheme="minorEastAsia" w:cs="宋体" w:hint="eastAsia"/>
          <w:kern w:val="0"/>
          <w:szCs w:val="21"/>
        </w:rPr>
        <w:instrText>等</w:instrText>
      </w:r>
      <w:r w:rsidR="00743DE7">
        <w:rPr>
          <w:rFonts w:asciiTheme="minorEastAsia" w:eastAsiaTheme="minorEastAsia" w:hAnsiTheme="minorEastAsia" w:cs="宋体"/>
          <w:kern w:val="0"/>
          <w:szCs w:val="21"/>
        </w:rPr>
        <w:instrText>&lt;/style&gt;&lt;/author&gt;&lt;/authors&gt;&lt;/contributors&gt;&lt;titles&gt;&lt;title&gt;&lt;style face="normal" font="default" charset="134" size="100%"&gt;腹膜后淋巴瘤并皮肤浸润1例[&lt;/style&gt;&lt;style face="normal" font="default" size="100%"&gt;J]&lt;/style&gt;&lt;/title&gt;&lt;secondary-title&gt;&lt;style face="normal" font="default" charset="134" size="100%"&gt;内科急危重症杂志&lt;/style&gt;&lt;/secondary-title&gt;&lt;/titles&gt;&lt;periodical&gt;&lt;full-title&gt;内科急危重症杂志&lt;/full-title&gt;&lt;/periodical&gt;&lt;volume&gt;14(1):56&lt;/volume&gt;&lt;dates&gt;&lt;year&gt;2008&lt;/year&gt;&lt;/dates&gt;&lt;urls&gt;&lt;/urls&gt;&lt;/record&gt;&lt;/Cite&gt;&lt;/EndNote&gt;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743DE7" w:rsidRPr="00743DE7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5" w:tooltip="夏耘，吴斌，周正菊，等, 2008 #7187" w:history="1">
        <w:r w:rsidR="00E71ABF" w:rsidRPr="00743DE7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15</w:t>
        </w:r>
      </w:hyperlink>
      <w:r w:rsidR="00743DE7" w:rsidRPr="00743DE7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8C648E">
        <w:rPr>
          <w:rFonts w:asciiTheme="minorEastAsia" w:eastAsiaTheme="minorEastAsia" w:hAnsiTheme="minorEastAsia" w:cs="宋体" w:hint="eastAsia"/>
          <w:kern w:val="0"/>
          <w:szCs w:val="21"/>
        </w:rPr>
        <w:t>、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胸膜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PEVuZE5vdGU+PENpdGU+PEF1dGhvcj5TdW48L0F1dGhvcj48WWVhcj4yMDE0PC9ZZWFyPjxSZWNO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</w:fldData>
        </w:fldChar>
      </w:r>
      <w:r w:rsidR="008C648E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PEVuZE5vdGU+PENpdGU+PEF1dGhvcj5TdW48L0F1dGhvcj48WWVhcj4yMDE0PC9ZZWFyPjxSZWNO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</w:fldData>
        </w:fldChar>
      </w:r>
      <w:r w:rsidR="008C648E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8C648E" w:rsidRPr="008C648E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6" w:tooltip="Sun, 2014 #3419" w:history="1">
        <w:r w:rsidR="00E71ABF" w:rsidRPr="008C648E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16</w:t>
        </w:r>
      </w:hyperlink>
      <w:r w:rsidR="008C648E" w:rsidRPr="008C648E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及纵膈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PEVuZE5vdGU+PENpdGU+PEF1dGhvcj5CaGF0dDwvQXV0aG9yPjxZZWFyPjIwMTU8L1llYXI+PFJl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</w:fldData>
        </w:fldChar>
      </w:r>
      <w:r w:rsidR="008C648E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PEVuZE5vdGU+PENpdGU+PEF1dGhvcj5CaGF0dDwvQXV0aG9yPjxZZWFyPjIwMTU8L1llYXI+PFJl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</w:fldData>
        </w:fldChar>
      </w:r>
      <w:r w:rsidR="008C648E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8C648E" w:rsidRPr="008C648E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7" w:tooltip="Bhatt, 2015 #3435" w:history="1">
        <w:r w:rsidR="00E71ABF" w:rsidRPr="008C648E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17</w:t>
        </w:r>
      </w:hyperlink>
      <w:r w:rsidR="008C648E" w:rsidRPr="008C648E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等部位。发生于肝脏的原发性淋巴瘤，是一种局限于肝脏的罕见恶性肿瘤，占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>NHL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的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lastRenderedPageBreak/>
        <w:t>0.016%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，其最常见的组织学类型是弥漫性大</w:t>
      </w:r>
      <w:r w:rsidRPr="003412CF">
        <w:rPr>
          <w:rFonts w:asciiTheme="minorEastAsia" w:eastAsiaTheme="minorEastAsia" w:hAnsiTheme="minorEastAsia" w:cs="宋体"/>
          <w:kern w:val="0"/>
          <w:szCs w:val="21"/>
        </w:rPr>
        <w:t>B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细胞淋巴瘤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Pr="003412C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&lt;EndNote&gt;&lt;Cite&gt;&lt;Author&gt;Noronha&lt;/Author&gt;&lt;Year&gt;2005&lt;/Year&gt;&lt;RecNum&gt;3728&lt;/RecNum&gt;&lt;DisplayText&gt;&lt;style face="superscript"&gt;[3]&lt;/style&gt;&lt;/DisplayText&gt;&lt;record&gt;&lt;rec-number&gt;3728&lt;/rec-number&gt;&lt;foreign-keys&gt;&lt;key app="EN" db-id="eed2redz4pzveoepw53varzlff5sdxewzdd9"&gt;3728&lt;/key&gt;&lt;/foreign-keys&gt;&lt;ref-type name="Journal Article"&gt;17&lt;/ref-type&gt;&lt;contributors&gt;&lt;authors&gt;&lt;author&gt;Noronha, V.&lt;/author&gt;&lt;author&gt;Shafi, N. Q.&lt;/author&gt;&lt;author&gt;Obando, J. A.&lt;/author&gt;&lt;author&gt;Kummar, S.&lt;/author&gt;&lt;/authors&gt;&lt;/contributors&gt;&lt;auth-address&gt;Yale Cancer Center, P.O. Box 208032, 333 Cedar Street, New Haven, CT 06520, USA.&lt;/auth-address&gt;&lt;titles&gt;&lt;title&gt;Primary non-Hodgkin&amp;apos;s lymphoma of the liver&lt;/title&gt;&lt;secondary-title&gt;Crit Rev Oncol Hematol&lt;/secondary-title&gt;&lt;alt-title&gt;Critical reviews in oncology/hematology&lt;/alt-title&gt;&lt;/titles&gt;&lt;pages&gt;199-207&lt;/pages&gt;&lt;volume&gt;53&lt;/volume&gt;&lt;number&gt;3&lt;/number&gt;&lt;edition&gt;2005/02/19&lt;/edition&gt;&lt;keywords&gt;&lt;keyword&gt;B-Lymphocytes/pathology&lt;/keyword&gt;&lt;keyword&gt;Combined Modality Therapy&lt;/keyword&gt;&lt;keyword&gt;Humans&lt;/keyword&gt;&lt;keyword&gt;Liver Neoplasms/diagnosis/epidemiology/*pathology/therapy&lt;/keyword&gt;&lt;keyword&gt;Lymphoma, Non-Hodgkin/*pathology&lt;/keyword&gt;&lt;keyword&gt;Prognosis&lt;/keyword&gt;&lt;/keywords&gt;&lt;dates&gt;&lt;year&gt;2005&lt;/year&gt;&lt;pub-dates&gt;&lt;date&gt;Mar&lt;/date&gt;&lt;/pub-dates&gt;&lt;/dates&gt;&lt;isbn&gt;1040-8428 (Print)&amp;#xD;1040-8428 (Linking)&lt;/isbn&gt;&lt;accession-num&gt;15718146&lt;/accession-num&gt;&lt;work-type&gt;Review&lt;/work-type&gt;&lt;urls&gt;&lt;related-urls&gt;&lt;url&gt;http://www.ncbi.nlm.nih.gov/pubmed/15718146&lt;/url&gt;&lt;/related-urls&gt;&lt;/urls&gt;&lt;electronic-resource-num&gt;10.1016/j.critrevonc.2004.10.010&lt;/electronic-resource-num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3" w:tooltip="Noronha, 2005 #561" w:history="1">
        <w:r w:rsidR="00E71ABF" w:rsidRPr="003412C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3</w:t>
        </w:r>
      </w:hyperlink>
      <w:r w:rsidRPr="003412C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。肝内</w:t>
      </w:r>
      <w:r w:rsidRPr="003412CF">
        <w:rPr>
          <w:rFonts w:asciiTheme="minorEastAsia" w:eastAsiaTheme="minorEastAsia" w:hAnsiTheme="minorEastAsia" w:hint="eastAsia"/>
          <w:szCs w:val="21"/>
        </w:rPr>
        <w:t>侵袭性弥漫大</w:t>
      </w:r>
      <w:r w:rsidRPr="003412CF">
        <w:rPr>
          <w:rFonts w:asciiTheme="minorEastAsia" w:eastAsiaTheme="minorEastAsia" w:hAnsiTheme="minorEastAsia"/>
          <w:szCs w:val="21"/>
        </w:rPr>
        <w:t>B</w:t>
      </w:r>
      <w:r w:rsidRPr="003412CF">
        <w:rPr>
          <w:rFonts w:asciiTheme="minorEastAsia" w:eastAsiaTheme="minorEastAsia" w:hAnsiTheme="minorEastAsia" w:hint="eastAsia"/>
          <w:szCs w:val="21"/>
        </w:rPr>
        <w:t>细胞淋巴瘤</w:t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国内鲜有报道</w: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&lt;EndNote&gt;&lt;Cite&gt;&lt;Author&gt;徐海峰，蒋婉岚，卢欣，等&lt;/Author&gt;&lt;Year&gt;2013&lt;/Year&gt;&lt;RecNum&gt;7188&lt;/RecNum&gt;&lt;DisplayText&gt;&lt;style face="superscript"&gt;[18]&lt;/style&gt;&lt;/DisplayText&gt;&lt;record&gt;&lt;rec-number&gt;7188&lt;/rec-number&gt;&lt;foreign-keys&gt;&lt;key app="EN" db-id="eed2redz4pzveoepw53varzlff5sdxewzdd9"&gt;7188&lt;/key&gt;&lt;/foreign-keys&gt;&lt;ref-type name="Journal Article"&gt;17&lt;/ref-type&gt;&lt;contributors&gt;&lt;authors&gt;&lt;author&gt;&lt;style face="normal" font="default" charset="134" size="100%"&gt;徐海峰，蒋婉岚，卢欣，等&lt;/style&gt;&lt;/author&gt;&lt;/authors&gt;&lt;/contributors&gt;&lt;titles&gt;&lt;title&gt;&lt;style face="normal" font="default" charset="134" size="100%"&gt;肝脏原发淋巴瘤八例的诊治[&lt;/style&gt;&lt;style face="normal" font="default" size="100%"&gt;J]&lt;/style&gt;&lt;/title&gt;&lt;secondary-title&gt;&lt;style face="normal" font="default" charset="134" size="100%"&gt;中华临床医师杂志（电子版）&lt;/style&gt;&lt;/secondary-title&gt;&lt;/titles&gt;&lt;periodical&gt;&lt;full-title&gt;中华临床医师杂志（电子版）&lt;/full-title&gt;&lt;/periodical&gt;&lt;volume&gt;7(15):6965-6969&lt;/volume&gt;&lt;dates&gt;&lt;year&gt;2013&lt;/year&gt;&lt;/dates&gt;&lt;urls&gt;&lt;/urls&gt;&lt;/record&gt;&lt;/Cite&gt;&lt;/EndNote&gt;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8" w:tooltip="徐海峰，蒋婉岚，卢欣，等, 2013 #7188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18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Pr="003412CF">
        <w:rPr>
          <w:rFonts w:asciiTheme="minorEastAsia" w:eastAsiaTheme="minorEastAsia" w:hAnsiTheme="minorEastAsia" w:cs="宋体" w:hint="eastAsia"/>
          <w:kern w:val="0"/>
          <w:szCs w:val="21"/>
        </w:rPr>
        <w:t>。该病临床表现缺乏特异性，与肝内肿瘤性病变及肝脓肿等其他疾病极易混淆并导致误诊误治。</w:t>
      </w:r>
    </w:p>
    <w:p w:rsidR="00AE2B2B" w:rsidRPr="003412CF" w:rsidRDefault="00902F1A" w:rsidP="003412CF">
      <w:pPr>
        <w:autoSpaceDE w:val="0"/>
        <w:autoSpaceDN w:val="0"/>
        <w:adjustRightInd w:val="0"/>
        <w:ind w:left="2" w:firstLineChars="235" w:firstLine="493"/>
        <w:rPr>
          <w:rFonts w:asciiTheme="minorEastAsia" w:eastAsiaTheme="minorEastAsia" w:hAnsiTheme="minorEastAsia"/>
          <w:szCs w:val="21"/>
        </w:rPr>
      </w:pPr>
      <w:r w:rsidRPr="003412CF">
        <w:rPr>
          <w:rFonts w:asciiTheme="minorEastAsia" w:eastAsiaTheme="minorEastAsia" w:hAnsiTheme="minorEastAsia" w:hint="eastAsia"/>
          <w:szCs w:val="21"/>
        </w:rPr>
        <w:t>本例患者行医源侵入性操作后出现发热，有明显感染中毒症状，经抗感染治疗后有所好转。</w:t>
      </w:r>
      <w:r w:rsidRPr="00A127B2">
        <w:rPr>
          <w:rFonts w:asciiTheme="minorEastAsia" w:eastAsiaTheme="minorEastAsia" w:hAnsiTheme="minorEastAsia" w:hint="eastAsia"/>
          <w:szCs w:val="21"/>
        </w:rPr>
        <w:t>影像学检查提示肝右叶占位，CT平扫呈稍低密度，MRI增强扫描延迟期病灶轻度强化，</w:t>
      </w:r>
      <w:r>
        <w:rPr>
          <w:rFonts w:asciiTheme="minorEastAsia" w:eastAsiaTheme="minorEastAsia" w:hAnsiTheme="minorEastAsia" w:hint="eastAsia"/>
          <w:szCs w:val="21"/>
        </w:rPr>
        <w:t>部分可见强化的细小血管。单从影像学上，难以鉴别感染或肿瘤性病变，但结合病史</w:t>
      </w:r>
      <w:r w:rsidRPr="00A127B2">
        <w:rPr>
          <w:rFonts w:asciiTheme="minorEastAsia" w:eastAsiaTheme="minorEastAsia" w:hAnsiTheme="minorEastAsia" w:hint="eastAsia"/>
          <w:szCs w:val="21"/>
        </w:rPr>
        <w:t>首先考虑为肝脓肿可能性大，肿瘤性病变待排。加强抗感染治疗后，发热症状有所好转，但CT复查显示肝内病灶无明显变化，最终行肝内病灶穿刺活检，病理</w:t>
      </w:r>
      <w:r>
        <w:rPr>
          <w:rFonts w:asciiTheme="minorEastAsia" w:eastAsiaTheme="minorEastAsia" w:hAnsiTheme="minorEastAsia" w:hint="eastAsia"/>
          <w:szCs w:val="21"/>
        </w:rPr>
        <w:t>学</w:t>
      </w:r>
      <w:r w:rsidRPr="00A127B2">
        <w:rPr>
          <w:rFonts w:asciiTheme="minorEastAsia" w:eastAsiaTheme="minorEastAsia" w:hAnsiTheme="minorEastAsia" w:hint="eastAsia"/>
          <w:szCs w:val="21"/>
        </w:rPr>
        <w:t>示弥漫性大B细胞淋巴瘤。</w:t>
      </w:r>
      <w:r w:rsidR="00AE2B2B" w:rsidRPr="003412CF">
        <w:rPr>
          <w:rFonts w:asciiTheme="minorEastAsia" w:eastAsiaTheme="minorEastAsia" w:hAnsiTheme="minorEastAsia" w:hint="eastAsia"/>
          <w:szCs w:val="21"/>
        </w:rPr>
        <w:t>患者转入血液内科行</w:t>
      </w:r>
      <w:r w:rsidR="00AE2B2B" w:rsidRPr="003412CF">
        <w:rPr>
          <w:rFonts w:asciiTheme="minorEastAsia" w:eastAsiaTheme="minorEastAsia" w:hAnsiTheme="minorEastAsia"/>
          <w:szCs w:val="21"/>
        </w:rPr>
        <w:t>CHOP</w:t>
      </w:r>
      <w:r w:rsidR="00986C89">
        <w:rPr>
          <w:rFonts w:asciiTheme="minorEastAsia" w:eastAsiaTheme="minorEastAsia" w:hAnsiTheme="minorEastAsia" w:hint="eastAsia"/>
          <w:szCs w:val="21"/>
        </w:rPr>
        <w:t>方案化疗后明显好转。最终确</w:t>
      </w:r>
      <w:r w:rsidR="00986C89" w:rsidRPr="00916034">
        <w:rPr>
          <w:rFonts w:asciiTheme="minorEastAsia" w:eastAsiaTheme="minorEastAsia" w:hAnsiTheme="minorEastAsia" w:hint="eastAsia"/>
          <w:szCs w:val="21"/>
        </w:rPr>
        <w:t>诊</w:t>
      </w:r>
      <w:r w:rsidR="00AE2B2B" w:rsidRPr="00916034">
        <w:rPr>
          <w:rFonts w:asciiTheme="minorEastAsia" w:eastAsiaTheme="minorEastAsia" w:hAnsiTheme="minorEastAsia" w:hint="eastAsia"/>
          <w:szCs w:val="21"/>
        </w:rPr>
        <w:t>弥漫大</w:t>
      </w:r>
      <w:r w:rsidR="00AE2B2B" w:rsidRPr="00916034">
        <w:rPr>
          <w:rFonts w:asciiTheme="minorEastAsia" w:eastAsiaTheme="minorEastAsia" w:hAnsiTheme="minorEastAsia"/>
          <w:szCs w:val="21"/>
        </w:rPr>
        <w:t>B</w:t>
      </w:r>
      <w:r w:rsidR="00AE2B2B" w:rsidRPr="00916034">
        <w:rPr>
          <w:rFonts w:asciiTheme="minorEastAsia" w:eastAsiaTheme="minorEastAsia" w:hAnsiTheme="minorEastAsia" w:hint="eastAsia"/>
          <w:szCs w:val="21"/>
        </w:rPr>
        <w:t>细胞</w:t>
      </w:r>
      <w:r w:rsidR="00986C89" w:rsidRPr="00916034">
        <w:rPr>
          <w:rFonts w:asciiTheme="minorEastAsia" w:eastAsiaTheme="minorEastAsia" w:hAnsiTheme="minorEastAsia" w:hint="eastAsia"/>
          <w:szCs w:val="21"/>
        </w:rPr>
        <w:t>性</w:t>
      </w:r>
      <w:r w:rsidR="00AE2B2B" w:rsidRPr="00916034">
        <w:rPr>
          <w:rFonts w:asciiTheme="minorEastAsia" w:eastAsiaTheme="minorEastAsia" w:hAnsiTheme="minorEastAsia" w:hint="eastAsia"/>
          <w:szCs w:val="21"/>
        </w:rPr>
        <w:t>淋巴瘤</w:t>
      </w:r>
      <w:r w:rsidR="00986C89" w:rsidRPr="00916034">
        <w:rPr>
          <w:rFonts w:asciiTheme="minorEastAsia" w:eastAsiaTheme="minorEastAsia" w:hAnsiTheme="minorEastAsia" w:hint="eastAsia"/>
          <w:szCs w:val="21"/>
        </w:rPr>
        <w:t>Ⅳ期B（肝脏受累）</w:t>
      </w:r>
      <w:r w:rsidR="00AE2B2B" w:rsidRPr="00916034">
        <w:rPr>
          <w:rFonts w:asciiTheme="minorEastAsia" w:eastAsiaTheme="minorEastAsia" w:hAnsiTheme="minorEastAsia" w:hint="eastAsia"/>
          <w:szCs w:val="21"/>
        </w:rPr>
        <w:t>。</w:t>
      </w:r>
      <w:r w:rsidR="00AE2B2B" w:rsidRPr="003412CF">
        <w:rPr>
          <w:rFonts w:asciiTheme="minorEastAsia" w:eastAsiaTheme="minorEastAsia" w:hAnsiTheme="minorEastAsia" w:hint="eastAsia"/>
          <w:szCs w:val="21"/>
        </w:rPr>
        <w:t>肝内侵袭性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淋巴瘤临床表现缺乏特异性，主要症状为腹痛或腹部不适、乏力、纳差、恶心呕吐、精神萎靡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PEVuZE5vdGU+PENpdGU+PEF1dGhvcj5QYWRoYW48L0F1dGhvcj48WWVhcj4yMDE1PC9ZZWFyPjxS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</w:fldData>
        </w:fldChar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PEVuZE5vdGU+PENpdGU+PEF1dGhvcj5QYWRoYW48L0F1dGhvcj48WWVhcj4yMDE1PC9ZZWFyPjxS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</w:fldData>
        </w:fldChar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3" w:tooltip="Noronha, 2005 #561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3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,</w:t>
      </w:r>
      <w:hyperlink w:anchor="_ENREF_19" w:tooltip="Padhan, 2015 #4001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19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。</w:t>
      </w:r>
      <w:r w:rsidR="00AE2B2B" w:rsidRPr="003412CF">
        <w:rPr>
          <w:rFonts w:asciiTheme="minorEastAsia" w:eastAsiaTheme="minorEastAsia" w:hAnsiTheme="minorEastAsia" w:cs="宋体"/>
          <w:kern w:val="0"/>
          <w:szCs w:val="21"/>
        </w:rPr>
        <w:t>50%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以上患者查体可发现肝脏肿大，约</w:t>
      </w:r>
      <w:r w:rsidR="00AE2B2B" w:rsidRPr="003412CF">
        <w:rPr>
          <w:rFonts w:asciiTheme="minorEastAsia" w:eastAsiaTheme="minorEastAsia" w:hAnsiTheme="minorEastAsia" w:cs="宋体"/>
          <w:kern w:val="0"/>
          <w:szCs w:val="21"/>
        </w:rPr>
        <w:t>1/3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患者出现发热及体重下降，少有患者出现盗汗、脾肿大、黄疸，腹水较少见，极少数患者以爆发性肝衰竭或肝性脑病为首发表现，但不累及脾脏、骨髓、淋巴结等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PEVuZE5vdGU+PENpdGU+PEF1dGhvcj5SZXNlbmRlPC9BdXRob3I+PFllYXI+MjAxMzwvWWVhcj48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</w:fldData>
        </w:fldChar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>
          <w:fldData xml:space="preserve">PEVuZE5vdGU+PENpdGU+PEF1dGhvcj5SZXNlbmRlPC9BdXRob3I+PFllYXI+MjAxMzwvWWVhcj48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</w:fldData>
        </w:fldChar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EN.CITE.DATA 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3" w:tooltip="Noronha, 2005 #561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3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,</w:t>
      </w:r>
      <w:hyperlink w:anchor="_ENREF_20" w:tooltip="Resende, 2013 #4203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20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。</w:t>
      </w:r>
      <w:r w:rsidR="00AE2B2B" w:rsidRPr="003412CF">
        <w:rPr>
          <w:rFonts w:asciiTheme="minorEastAsia" w:eastAsiaTheme="minorEastAsia" w:hAnsiTheme="minorEastAsia" w:hint="eastAsia"/>
          <w:szCs w:val="21"/>
        </w:rPr>
        <w:t>肝脏原发淋巴瘤浸润往往会导致肝功能异常，包括转氨酶、碱性磷酸酶、胆红素的升高。</w:t>
      </w:r>
      <w:r w:rsidR="00AE2B2B" w:rsidRPr="003412CF">
        <w:rPr>
          <w:rFonts w:asciiTheme="minorEastAsia" w:eastAsiaTheme="minorEastAsia" w:hAnsiTheme="minorEastAsia"/>
          <w:szCs w:val="21"/>
        </w:rPr>
        <w:t>30</w:t>
      </w:r>
      <w:r w:rsidR="00EE7242">
        <w:rPr>
          <w:rFonts w:asciiTheme="minorEastAsia" w:eastAsiaTheme="minorEastAsia" w:hAnsiTheme="minorEastAsia" w:hint="eastAsia"/>
          <w:szCs w:val="21"/>
        </w:rPr>
        <w:t>%</w:t>
      </w:r>
      <w:r w:rsidR="00AE2B2B" w:rsidRPr="003412CF">
        <w:rPr>
          <w:rFonts w:asciiTheme="minorEastAsia" w:eastAsiaTheme="minorEastAsia" w:hAnsiTheme="minorEastAsia"/>
          <w:szCs w:val="21"/>
        </w:rPr>
        <w:t>-70%</w:t>
      </w:r>
      <w:r w:rsidR="00AE2B2B" w:rsidRPr="003412CF">
        <w:rPr>
          <w:rFonts w:asciiTheme="minorEastAsia" w:eastAsiaTheme="minorEastAsia" w:hAnsiTheme="minorEastAsia" w:hint="eastAsia"/>
          <w:szCs w:val="21"/>
        </w:rPr>
        <w:t>患者的乳酸脱氢酶升高，约</w:t>
      </w:r>
      <w:r w:rsidR="00AE2B2B" w:rsidRPr="003412CF">
        <w:rPr>
          <w:rFonts w:asciiTheme="minorEastAsia" w:eastAsiaTheme="minorEastAsia" w:hAnsiTheme="minorEastAsia"/>
          <w:szCs w:val="21"/>
        </w:rPr>
        <w:t>30%</w:t>
      </w:r>
      <w:r w:rsidR="00AE2B2B" w:rsidRPr="003412CF">
        <w:rPr>
          <w:rFonts w:asciiTheme="minorEastAsia" w:eastAsiaTheme="minorEastAsia" w:hAnsiTheme="minorEastAsia" w:hint="eastAsia"/>
          <w:szCs w:val="21"/>
        </w:rPr>
        <w:t>患者炎性因子如血沉、</w:t>
      </w:r>
      <w:r w:rsidR="00AE2B2B" w:rsidRPr="003412CF">
        <w:rPr>
          <w:rFonts w:asciiTheme="minorEastAsia" w:eastAsiaTheme="minorEastAsia" w:hAnsiTheme="minorEastAsia"/>
          <w:szCs w:val="21"/>
        </w:rPr>
        <w:t>C</w:t>
      </w:r>
      <w:r w:rsidR="00AE2B2B" w:rsidRPr="003412CF">
        <w:rPr>
          <w:rFonts w:asciiTheme="minorEastAsia" w:eastAsiaTheme="minorEastAsia" w:hAnsiTheme="minorEastAsia" w:hint="eastAsia"/>
          <w:szCs w:val="21"/>
        </w:rPr>
        <w:t>反应蛋白升高。淋巴瘤的重要预后指标：</w:t>
      </w:r>
      <w:r w:rsidR="00EE7242">
        <w:rPr>
          <w:rFonts w:asciiTheme="minorEastAsia" w:eastAsiaTheme="minorEastAsia" w:hAnsiTheme="minorEastAsia" w:hint="eastAsia"/>
          <w:szCs w:val="21"/>
        </w:rPr>
        <w:t>血</w:t>
      </w:r>
      <w:r w:rsidR="00EE7242">
        <w:rPr>
          <w:rFonts w:asciiTheme="minorEastAsia" w:eastAsiaTheme="minorEastAsia" w:hAnsiTheme="minorEastAsia"/>
          <w:szCs w:val="21"/>
        </w:rPr>
        <w:t>β</w:t>
      </w:r>
      <w:r w:rsidR="00AE2B2B" w:rsidRPr="003412CF">
        <w:rPr>
          <w:rFonts w:asciiTheme="minorEastAsia" w:eastAsiaTheme="minorEastAsia" w:hAnsiTheme="minorEastAsia"/>
          <w:szCs w:val="21"/>
        </w:rPr>
        <w:t>2</w:t>
      </w:r>
      <w:r w:rsidR="00AE2B2B" w:rsidRPr="003412CF">
        <w:rPr>
          <w:rFonts w:asciiTheme="minorEastAsia" w:eastAsiaTheme="minorEastAsia" w:hAnsiTheme="minorEastAsia" w:hint="eastAsia"/>
          <w:szCs w:val="21"/>
        </w:rPr>
        <w:t>微球蛋白升高。而肿瘤标志物如</w:t>
      </w:r>
      <w:r w:rsidR="00AE2B2B" w:rsidRPr="003412CF">
        <w:rPr>
          <w:rFonts w:asciiTheme="minorEastAsia" w:eastAsiaTheme="minorEastAsia" w:hAnsiTheme="minorEastAsia"/>
          <w:szCs w:val="21"/>
        </w:rPr>
        <w:t>AFP</w:t>
      </w:r>
      <w:r w:rsidR="00AE2B2B" w:rsidRPr="003412CF">
        <w:rPr>
          <w:rFonts w:asciiTheme="minorEastAsia" w:eastAsiaTheme="minorEastAsia" w:hAnsiTheme="minorEastAsia" w:hint="eastAsia"/>
          <w:szCs w:val="21"/>
        </w:rPr>
        <w:t>、</w:t>
      </w:r>
      <w:r w:rsidR="00AE2B2B" w:rsidRPr="003412CF">
        <w:rPr>
          <w:rFonts w:asciiTheme="minorEastAsia" w:eastAsiaTheme="minorEastAsia" w:hAnsiTheme="minorEastAsia"/>
          <w:szCs w:val="21"/>
        </w:rPr>
        <w:t>CEA</w:t>
      </w:r>
      <w:r w:rsidR="00AE2B2B" w:rsidRPr="003412CF">
        <w:rPr>
          <w:rFonts w:asciiTheme="minorEastAsia" w:eastAsiaTheme="minorEastAsia" w:hAnsiTheme="minorEastAsia" w:hint="eastAsia"/>
          <w:szCs w:val="21"/>
        </w:rPr>
        <w:t>等基本处于正常水平</w:t>
      </w:r>
      <w:r w:rsidR="009B1EB5" w:rsidRPr="003412CF">
        <w:rPr>
          <w:rFonts w:asciiTheme="minorEastAsia" w:eastAsiaTheme="minorEastAsia" w:hAnsiTheme="minorEastAsia"/>
          <w:szCs w:val="21"/>
        </w:rPr>
        <w:fldChar w:fldCharType="begin"/>
      </w:r>
      <w:r w:rsidR="00AE2B2B" w:rsidRPr="003412CF">
        <w:rPr>
          <w:rFonts w:asciiTheme="minorEastAsia" w:eastAsiaTheme="minorEastAsia" w:hAnsiTheme="minorEastAsia"/>
          <w:szCs w:val="21"/>
        </w:rPr>
        <w:instrText xml:space="preserve"> ADDIN EN.CITE &lt;EndNote&gt;&lt;Cite&gt;&lt;Author&gt;Noronha&lt;/Author&gt;&lt;Year&gt;2005&lt;/Year&gt;&lt;RecNum&gt;4513&lt;/RecNum&gt;&lt;DisplayText&gt;&lt;style face="superscript"&gt;[3]&lt;/style&gt;&lt;/DisplayText&gt;&lt;record&gt;&lt;rec-number&gt;4513&lt;/rec-number&gt;&lt;foreign-keys&gt;&lt;key app="EN" db-id="eed2redz4pzveoepw53varzlff5sdxewzdd9"&gt;4513&lt;/key&gt;&lt;/foreign-keys&gt;&lt;ref-type name="Journal Article"&gt;17&lt;/ref-type&gt;&lt;contributors&gt;&lt;authors&gt;&lt;author&gt;Noronha, V.&lt;/author&gt;&lt;author&gt;Shafi, N. Q.&lt;/author&gt;&lt;author&gt;Obando, J. A.&lt;/author&gt;&lt;author&gt;Kummar, S.&lt;/author&gt;&lt;/authors&gt;&lt;/contributors&gt;&lt;auth-address&gt;Yale Cancer Center, P.O. Box 208032, 333 Cedar Street, New Haven, CT 06520, USA.&lt;/auth-address&gt;&lt;titles&gt;&lt;title&gt;Primary non-Hodgkin&amp;apos;s lymphoma of the liver&lt;/title&gt;&lt;secondary-title&gt;Crit Rev Oncol Hematol&lt;/secondary-title&gt;&lt;alt-title&gt;Critical reviews in oncology/hematology&lt;/alt-title&gt;&lt;/titles&gt;&lt;pages&gt;199-207&lt;/pages&gt;&lt;volume&gt;53&lt;/volume&gt;&lt;number&gt;3&lt;/number&gt;&lt;edition&gt;2005/02/19&lt;/edition&gt;&lt;keywords&gt;&lt;keyword&gt;B-Lymphocytes/pathology&lt;/keyword&gt;&lt;keyword&gt;Combined Modality Therapy&lt;/keyword&gt;&lt;keyword&gt;Humans&lt;/keyword&gt;&lt;keyword&gt;Liver Neoplasms/diagnosis/epidemiology/*pathology/therapy&lt;/keyword&gt;&lt;keyword&gt;Lymphoma, Non-Hodgkin/*pathology&lt;/keyword&gt;&lt;keyword&gt;Prognosis&lt;/keyword&gt;&lt;/keywords&gt;&lt;dates&gt;&lt;year&gt;2005&lt;/year&gt;&lt;pub-dates&gt;&lt;date&gt;Mar&lt;/date&gt;&lt;/pub-dates&gt;&lt;/dates&gt;&lt;isbn&gt;1040-8428 (Print)&amp;#xD;1040-8428 (Linking)&lt;/isbn&gt;&lt;accession-num&gt;15718146&lt;/accession-num&gt;&lt;work-type&gt;Review&lt;/work-type&gt;&lt;urls&gt;&lt;related-urls&gt;&lt;url&gt;http://www.ncbi.nlm.nih.gov/pubmed/15718146&lt;/url&gt;&lt;/related-urls&gt;&lt;/urls&gt;&lt;electronic-resource-num&gt;10.1016/j.critrevonc.2004.10.010&lt;/electronic-resource-num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/>
          <w:szCs w:val="21"/>
        </w:rPr>
        <w:fldChar w:fldCharType="separate"/>
      </w:r>
      <w:r w:rsidR="00AE2B2B" w:rsidRPr="003412CF">
        <w:rPr>
          <w:rFonts w:asciiTheme="minorEastAsia" w:eastAsiaTheme="minorEastAsia" w:hAnsiTheme="minorEastAsia"/>
          <w:noProof/>
          <w:szCs w:val="21"/>
          <w:vertAlign w:val="superscript"/>
        </w:rPr>
        <w:t>[</w:t>
      </w:r>
      <w:hyperlink w:anchor="_ENREF_3" w:tooltip="Noronha, 2005 #561" w:history="1">
        <w:r w:rsidR="00E71ABF" w:rsidRPr="003412CF">
          <w:rPr>
            <w:rFonts w:asciiTheme="minorEastAsia" w:eastAsiaTheme="minorEastAsia" w:hAnsiTheme="minorEastAsia"/>
            <w:noProof/>
            <w:szCs w:val="21"/>
            <w:vertAlign w:val="superscript"/>
          </w:rPr>
          <w:t>3</w:t>
        </w:r>
      </w:hyperlink>
      <w:r w:rsidR="00AE2B2B" w:rsidRPr="003412CF">
        <w:rPr>
          <w:rFonts w:asciiTheme="minorEastAsia" w:eastAsiaTheme="minorEastAsia" w:hAnsiTheme="minorEastAsia"/>
          <w:noProof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/>
          <w:szCs w:val="21"/>
        </w:rPr>
        <w:fldChar w:fldCharType="end"/>
      </w:r>
      <w:r w:rsidR="00AE2B2B" w:rsidRPr="003412CF">
        <w:rPr>
          <w:rFonts w:asciiTheme="minorEastAsia" w:eastAsiaTheme="minorEastAsia" w:hAnsiTheme="minorEastAsia" w:hint="eastAsia"/>
          <w:szCs w:val="21"/>
        </w:rPr>
        <w:t>。影像学检查中，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原发性肝内非霍奇金淋巴瘤常表现为以下三种方式：孤立性肿块、肝内多发病灶、弥漫性肝内浸润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&lt;EndNote&gt;&lt;Cite&gt;&lt;Author&gt;Levy&lt;/Author&gt;&lt;Year&gt;2002&lt;/Year&gt;&lt;RecNum&gt;4902&lt;/RecNum&gt;&lt;DisplayText&gt;&lt;style face="superscript"&gt;[21]&lt;/style&gt;&lt;/DisplayText&gt;&lt;record&gt;&lt;rec-number&gt;4902&lt;/rec-number&gt;&lt;foreign-keys&gt;&lt;key app="EN" db-id="eed2redz4pzveoepw53varzlff5sdxewzdd9"&gt;4902&lt;/key&gt;&lt;/foreign-keys&gt;&lt;ref-type name="Journal Article"&gt;17&lt;/ref-type&gt;&lt;contributors&gt;&lt;authors&gt;&lt;author&gt;Levy, A. D.&lt;/author&gt;&lt;/authors&gt;&lt;/contributors&gt;&lt;auth-address&gt;Department of Radiologic Pathology, Armed Forces Institute of Pathology, Washington, DC, USA. levya@afip.osd.mil&lt;/auth-address&gt;&lt;titles&gt;&lt;title&gt;Malignant liver tumors&lt;/title&gt;&lt;secondary-title&gt;Clin Liver Dis&lt;/secondary-title&gt;&lt;alt-title&gt;Clinics in liver disease&lt;/alt-title&gt;&lt;/titles&gt;&lt;pages&gt;147-64&lt;/pages&gt;&lt;volume&gt;6&lt;/volume&gt;&lt;number&gt;1&lt;/number&gt;&lt;edition&gt;2002/04/06&lt;/edition&gt;&lt;keywords&gt;&lt;keyword&gt;Carcinoma, Hepatocellular/diagnosis&lt;/keyword&gt;&lt;keyword&gt;Cholangiocarcinoma/diagnosis&lt;/keyword&gt;&lt;keyword&gt;Diagnosis, Differential&lt;/keyword&gt;&lt;keyword&gt;Hemangioendothelioma/diagnosis&lt;/keyword&gt;&lt;keyword&gt;Hemangiosarcoma/diagnosis&lt;/keyword&gt;&lt;keyword&gt;Humans&lt;/keyword&gt;&lt;keyword&gt;Liver/pathology/radiography/ultrasonography&lt;/keyword&gt;&lt;keyword&gt;Liver Neoplasms/*diagnosis/pathology&lt;/keyword&gt;&lt;keyword&gt;Lymphoma/diagnosis&lt;/keyword&gt;&lt;keyword&gt;Magnetic Resonance Imaging&lt;/keyword&gt;&lt;keyword&gt;Tomography, X-Ray Computed&lt;/keyword&gt;&lt;/keywords&gt;&lt;dates&gt;&lt;year&gt;2002&lt;/year&gt;&lt;pub-dates&gt;&lt;date&gt;Feb&lt;/date&gt;&lt;/pub-dates&gt;&lt;/dates&gt;&lt;isbn&gt;1089-3261 (Print)&amp;#xD;1089-3261 (Linking)&lt;/isbn&gt;&lt;accession-num&gt;11933586&lt;/accession-num&gt;&lt;work-type&gt;Review&lt;/work-type&gt;&lt;urls&gt;&lt;related-urls&gt;&lt;url&gt;http://www.ncbi.nlm.nih.gov/pubmed/11933586&lt;/url&gt;&lt;/related-urls&gt;&lt;/urls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21" w:tooltip="Levy, 2002 #4902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21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。最常见类型是肝内单发孤立占位，最少见且预后最差的是弥漫肝内浸润。</w:t>
      </w:r>
      <w:r w:rsidR="00AE2B2B" w:rsidRPr="003412CF">
        <w:rPr>
          <w:rFonts w:asciiTheme="minorEastAsia" w:eastAsiaTheme="minorEastAsia" w:hAnsiTheme="minorEastAsia" w:cs="宋体"/>
          <w:kern w:val="0"/>
          <w:szCs w:val="21"/>
        </w:rPr>
        <w:t>CT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平扫可见均匀稍低密度灶、无钙化或出血点。增强扫描后表现为动脉期无明显或轻微强化，可见血管浸润。延迟期轻度强化，边界在延迟期更为清晰</w: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&lt;EndNote&gt;&lt;Cite&gt;&lt;Author&gt;陈颖瑜，潘爱珍&lt;/Author&gt;&lt;Year&gt;2015&lt;/Year&gt;&lt;RecNum&gt;7190&lt;/RecNum&gt;&lt;DisplayText&gt;&lt;style face="superscript"&gt;[22]&lt;/style&gt;&lt;/DisplayText&gt;&lt;record&gt;&lt;rec-number&gt;7190&lt;/rec-number&gt;&lt;foreign-keys&gt;&lt;key app="EN" db-id="eed2redz4pzveoepw53varzlff5sdxewzdd9"&gt;7190&lt;/key&gt;&lt;/foreign-keys&gt;&lt;ref-type name="Journal Article"&gt;17&lt;/ref-type&gt;&lt;contributors&gt;&lt;authors&gt;&lt;author&gt;&lt;style face="normal" font="default" charset="134" size="100%"&gt;陈颖瑜，潘爱珍&lt;/style&gt;&lt;/author&gt;&lt;/authors&gt;&lt;/contributors&gt;&lt;titles&gt;&lt;title&gt;&lt;style face="normal" font="default" charset="134" size="100%"&gt;原发性肝淋巴瘤螺旋&lt;/style&gt;&lt;style face="normal" font="default" size="100%"&gt;CT&lt;/style&gt;&lt;style face="normal" font="default" charset="134" size="100%"&gt;三期增强表现及分析[&lt;/style&gt;&lt;style face="normal" font="default" size="100%"&gt;J]&lt;/style&gt;&lt;/title&gt;&lt;secondary-title&gt;&lt;style face="normal" font="default" charset="134" size="100%"&gt;影像诊断与介入放射学&lt;/style&gt;&lt;/secondary-title&gt;&lt;/titles&gt;&lt;periodical&gt;&lt;full-title&gt;影像诊断与介入放射学&lt;/full-title&gt;&lt;/periodical&gt;&lt;volume&gt;24(2):118-122&lt;/volume&gt;&lt;dates&gt;&lt;year&gt;2015&lt;/year&gt;&lt;/dates&gt;&lt;urls&gt;&lt;/urls&gt;&lt;/record&gt;&lt;/Cite&gt;&lt;/EndNote&gt;</w:instrTex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22" w:tooltip="陈颖瑜，潘爱珍, 2015 #7190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22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。肝脏核磁共振灌注成像示</w:t>
      </w:r>
      <w:r w:rsidR="00AE2B2B" w:rsidRPr="003412CF">
        <w:rPr>
          <w:rFonts w:asciiTheme="minorEastAsia" w:eastAsiaTheme="minorEastAsia" w:hAnsiTheme="minorEastAsia" w:cs="宋体"/>
          <w:kern w:val="0"/>
          <w:szCs w:val="21"/>
        </w:rPr>
        <w:t>T1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低信号，可见血管侵入肿瘤，动态显像可见环状强化，</w:t>
      </w:r>
      <w:r w:rsidR="00AE2B2B" w:rsidRPr="003412CF">
        <w:rPr>
          <w:rFonts w:asciiTheme="minorEastAsia" w:eastAsiaTheme="minorEastAsia" w:hAnsiTheme="minorEastAsia" w:cs="宋体"/>
          <w:kern w:val="0"/>
          <w:szCs w:val="21"/>
        </w:rPr>
        <w:t>T2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及弥散成像显示肿瘤为高信号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&lt;EndNote&gt;&lt;Cite&gt;&lt;Author&gt;Abe&lt;/Author&gt;&lt;Year&gt;2015&lt;/Year&gt;&lt;RecNum&gt;5184&lt;/RecNum&gt;&lt;DisplayText&gt;&lt;style face="superscript"&gt;[23]&lt;/style&gt;&lt;/DisplayText&gt;&lt;record&gt;&lt;rec-number&gt;5184&lt;/rec-number&gt;&lt;foreign-keys&gt;&lt;key app="EN" db-id="eed2redz4pzveoepw53varzlff5sdxewzdd9"&gt;5184&lt;/key&gt;&lt;/foreign-keys&gt;&lt;ref-type name="Journal Article"&gt;17&lt;/ref-type&gt;&lt;contributors&gt;&lt;authors&gt;&lt;author&gt;Abe, H.&lt;/author&gt;&lt;author&gt;Kamimura, K.&lt;/author&gt;&lt;author&gt;Kawai, H.&lt;/author&gt;&lt;author&gt;Kamimura, H.&lt;/author&gt;&lt;author&gt;Domori, K.&lt;/author&gt;&lt;author&gt;Kobayashi, Y.&lt;/author&gt;&lt;author&gt;Nomoto, M.&lt;/author&gt;&lt;author&gt;Aoyagi, Y.&lt;/author&gt;&lt;/authors&gt;&lt;/contributors&gt;&lt;auth-address&gt;Division of Gastroenterology and Hepatology, Graduate School of Medical and Dental Sciences, Niigata University, Niigata, 951-8510, Japan.&amp;#xD;Division of Gastroenterology and Hepatology, Graduate School of Medical and Dental Sciences, Niigata University, Niigata, 951-8510, Japan. Electronic address: kenya-k@med.niigata-u.ac.jp.&lt;/auth-address&gt;&lt;titles&gt;&lt;title&gt;Diagnostic imaging of hepatic lymphoma&lt;/title&gt;&lt;secondary-title&gt;Clin Res Hepatol Gastroenterol&lt;/secondary-title&gt;&lt;alt-title&gt;Clinics and research in hepatology and gastroenterology&lt;/alt-title&gt;&lt;/titles&gt;&lt;pages&gt;435-42&lt;/pages&gt;&lt;volume&gt;39&lt;/volume&gt;&lt;number&gt;4&lt;/number&gt;&lt;edition&gt;2014/12/30&lt;/edition&gt;&lt;dates&gt;&lt;year&gt;2015&lt;/year&gt;&lt;pub-dates&gt;&lt;date&gt;Sep&lt;/date&gt;&lt;/pub-dates&gt;&lt;/dates&gt;&lt;isbn&gt;2210-741X (Electronic)&amp;#xD;2210-7401 (Linking)&lt;/isbn&gt;&lt;accession-num&gt;25541481&lt;/accession-num&gt;&lt;urls&gt;&lt;related-urls&gt;&lt;url&gt;http://www.ncbi.nlm.nih.gov/pubmed/25541481&lt;/url&gt;&lt;/related-urls&gt;&lt;/urls&gt;&lt;electronic-resource-num&gt;10.1016/j.clinre.2014.11.001&lt;/electronic-resource-num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23" w:tooltip="Abe, 2015 #5184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23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。而这些影像学表现与肝脓肿、原发性或继发性肝脏肿瘤极其相似，单从影像学角度甚至无法鉴别。更重要的是，这些疾病比肝脏淋巴瘤更常见，极易误诊。因此临床上强调</w:t>
      </w:r>
      <w:r w:rsidR="00AE2B2B" w:rsidRPr="00740736">
        <w:rPr>
          <w:rFonts w:asciiTheme="minorEastAsia" w:eastAsiaTheme="minorEastAsia" w:hAnsiTheme="minorEastAsia" w:cs="宋体" w:hint="eastAsia"/>
          <w:kern w:val="0"/>
          <w:szCs w:val="21"/>
        </w:rPr>
        <w:t>活组织病理学检查为明确诊断的所必不可少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的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begin"/>
      </w:r>
      <w:r w:rsidR="00E71ABF">
        <w:rPr>
          <w:rFonts w:asciiTheme="minorEastAsia" w:eastAsiaTheme="minorEastAsia" w:hAnsiTheme="minorEastAsia" w:cs="宋体"/>
          <w:kern w:val="0"/>
          <w:szCs w:val="21"/>
        </w:rPr>
        <w:instrText xml:space="preserve"> ADDIN EN.CITE &lt;EndNote&gt;&lt;Cite&gt;&lt;Author&gt;Padhan&lt;/Author&gt;&lt;Year&gt;2015&lt;/Year&gt;&lt;RecNum&gt;4001&lt;/RecNum&gt;&lt;DisplayText&gt;&lt;style face="superscript"&gt;[19]&lt;/style&gt;&lt;/DisplayText&gt;&lt;record&gt;&lt;rec-number&gt;4001&lt;/rec-number&gt;&lt;foreign-keys&gt;&lt;key app="EN" db-id="eed2redz4pzveoepw53varzlff5sdxewzdd9"&gt;4001&lt;/key&gt;&lt;/foreign-keys&gt;&lt;ref-type name="Journal Article"&gt;17&lt;/ref-type&gt;&lt;contributors&gt;&lt;authors&gt;&lt;author&gt;Padhan, R. K.&lt;/author&gt;&lt;author&gt;Das, P.&lt;/author&gt;&lt;author&gt;Shalimar,&lt;/author&gt;&lt;/authors&gt;&lt;/contributors&gt;&lt;titles&gt;&lt;title&gt;Primary hepatic lymphoma&lt;/title&gt;&lt;secondary-title&gt;Trop Gastroenterol&lt;/secondary-title&gt;&lt;alt-title&gt;Tropical gastroenterology : official journal of the Digestive Diseases Foundation&lt;/alt-title&gt;&lt;/titles&gt;&lt;pages&gt;14-20&lt;/pages&gt;&lt;volume&gt;36&lt;/volume&gt;&lt;number&gt;1&lt;/number&gt;&lt;edition&gt;2015/11/26&lt;/edition&gt;&lt;dates&gt;&lt;year&gt;2015&lt;/year&gt;&lt;pub-dates&gt;&lt;date&gt;Jan-Mar&lt;/date&gt;&lt;/pub-dates&gt;&lt;/dates&gt;&lt;isbn&gt;0250-636X (Print)&amp;#xD;0250-636X (Linking)&lt;/isbn&gt;&lt;accession-num&gt;26591949&lt;/accession-num&gt;&lt;urls&gt;&lt;related-urls&gt;&lt;url&gt;http://www.ncbi.nlm.nih.gov/pubmed/26591949&lt;/url&gt;&lt;/related-urls&gt;&lt;/urls&gt;&lt;language&gt;eng&lt;/language&gt;&lt;/record&gt;&lt;/Cite&gt;&lt;/EndNote&gt;</w:instrTex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separate"/>
      </w:r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[</w:t>
      </w:r>
      <w:hyperlink w:anchor="_ENREF_19" w:tooltip="Padhan, 2015 #4001" w:history="1">
        <w:r w:rsidR="00E71ABF" w:rsidRPr="00E71ABF">
          <w:rPr>
            <w:rFonts w:asciiTheme="minorEastAsia" w:eastAsiaTheme="minorEastAsia" w:hAnsiTheme="minorEastAsia" w:cs="宋体"/>
            <w:noProof/>
            <w:kern w:val="0"/>
            <w:szCs w:val="21"/>
            <w:vertAlign w:val="superscript"/>
          </w:rPr>
          <w:t>19</w:t>
        </w:r>
      </w:hyperlink>
      <w:r w:rsidR="00E71ABF" w:rsidRPr="00E71ABF">
        <w:rPr>
          <w:rFonts w:asciiTheme="minorEastAsia" w:eastAsiaTheme="minorEastAsia" w:hAnsiTheme="minorEastAsia" w:cs="宋体"/>
          <w:noProof/>
          <w:kern w:val="0"/>
          <w:szCs w:val="21"/>
          <w:vertAlign w:val="superscript"/>
        </w:rPr>
        <w:t>]</w:t>
      </w:r>
      <w:r w:rsidR="009B1EB5" w:rsidRPr="003412CF">
        <w:rPr>
          <w:rFonts w:asciiTheme="minorEastAsia" w:eastAsiaTheme="minorEastAsia" w:hAnsiTheme="minorEastAsia" w:cs="宋体"/>
          <w:kern w:val="0"/>
          <w:szCs w:val="21"/>
        </w:rPr>
        <w:fldChar w:fldCharType="end"/>
      </w:r>
      <w:r w:rsidR="00EE7242">
        <w:rPr>
          <w:rFonts w:asciiTheme="minorEastAsia" w:eastAsiaTheme="minorEastAsia" w:hAnsiTheme="minorEastAsia" w:cs="宋体" w:hint="eastAsia"/>
          <w:kern w:val="0"/>
          <w:szCs w:val="21"/>
        </w:rPr>
        <w:t>，</w:t>
      </w:r>
      <w:r w:rsidR="00EE7242" w:rsidRPr="003412CF">
        <w:rPr>
          <w:rFonts w:asciiTheme="minorEastAsia" w:eastAsiaTheme="minorEastAsia" w:hAnsiTheme="minorEastAsia" w:cs="宋体" w:hint="eastAsia"/>
          <w:kern w:val="0"/>
          <w:szCs w:val="21"/>
        </w:rPr>
        <w:t>以期降低误诊率</w:t>
      </w:r>
      <w:r w:rsidR="00AE2B2B" w:rsidRPr="003412CF">
        <w:rPr>
          <w:rFonts w:asciiTheme="minorEastAsia" w:eastAsiaTheme="minorEastAsia" w:hAnsiTheme="minorEastAsia" w:cs="宋体" w:hint="eastAsia"/>
          <w:kern w:val="0"/>
          <w:szCs w:val="21"/>
        </w:rPr>
        <w:t>。</w:t>
      </w:r>
    </w:p>
    <w:p w:rsidR="00AE2B2B" w:rsidRDefault="00C80972" w:rsidP="00133C4A">
      <w:pPr>
        <w:jc w:val="center"/>
        <w:rPr>
          <w:rFonts w:ascii="宋体" w:cs="宋体"/>
          <w:kern w:val="0"/>
          <w:sz w:val="26"/>
          <w:szCs w:val="30"/>
        </w:rPr>
      </w:pPr>
      <w:r w:rsidRPr="009B1EB5">
        <w:rPr>
          <w:rFonts w:ascii="宋体" w:cs="宋体"/>
          <w:kern w:val="0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2.4pt;height:139.25pt">
            <v:imagedata r:id="rId7" o:title=""/>
          </v:shape>
        </w:pict>
      </w:r>
      <w:r w:rsidR="00133C4A">
        <w:rPr>
          <w:rFonts w:ascii="宋体" w:cs="宋体" w:hint="eastAsia"/>
          <w:kern w:val="0"/>
          <w:sz w:val="30"/>
          <w:szCs w:val="30"/>
        </w:rPr>
        <w:t xml:space="preserve"> </w:t>
      </w:r>
      <w:r w:rsidRPr="009B1EB5">
        <w:rPr>
          <w:rFonts w:ascii="宋体" w:cs="宋体"/>
          <w:kern w:val="0"/>
          <w:sz w:val="26"/>
          <w:szCs w:val="30"/>
        </w:rPr>
        <w:pict>
          <v:shape id="_x0000_i1026" type="#_x0000_t75" style="width:199.7pt;height:139.9pt">
            <v:imagedata r:id="rId8" o:title=""/>
          </v:shape>
        </w:pict>
      </w:r>
    </w:p>
    <w:p w:rsidR="00230577" w:rsidRPr="00B72C64" w:rsidRDefault="00230577" w:rsidP="00B72C64">
      <w:pPr>
        <w:rPr>
          <w:rFonts w:ascii="宋体" w:cs="宋体"/>
          <w:kern w:val="0"/>
          <w:sz w:val="24"/>
          <w:szCs w:val="30"/>
        </w:rPr>
      </w:pPr>
      <w:r w:rsidRPr="00B72C64">
        <w:rPr>
          <w:rFonts w:ascii="宋体" w:cs="宋体" w:hint="eastAsia"/>
          <w:kern w:val="0"/>
          <w:sz w:val="24"/>
          <w:szCs w:val="30"/>
        </w:rPr>
        <w:t xml:space="preserve">a.治疗前    </w:t>
      </w:r>
      <w:r w:rsidR="00B72C64">
        <w:rPr>
          <w:rFonts w:ascii="宋体" w:cs="宋体" w:hint="eastAsia"/>
          <w:kern w:val="0"/>
          <w:sz w:val="24"/>
          <w:szCs w:val="30"/>
        </w:rPr>
        <w:t xml:space="preserve">                        </w:t>
      </w:r>
      <w:r w:rsidRPr="00B72C64">
        <w:rPr>
          <w:rFonts w:ascii="宋体" w:cs="宋体" w:hint="eastAsia"/>
          <w:kern w:val="0"/>
          <w:sz w:val="24"/>
          <w:szCs w:val="30"/>
        </w:rPr>
        <w:t>b. 治疗前</w:t>
      </w:r>
    </w:p>
    <w:p w:rsidR="00133C4A" w:rsidRDefault="00C80972" w:rsidP="00133C4A">
      <w:pPr>
        <w:jc w:val="center"/>
        <w:rPr>
          <w:rFonts w:ascii="宋体" w:cs="宋体"/>
          <w:kern w:val="0"/>
          <w:sz w:val="26"/>
          <w:szCs w:val="30"/>
        </w:rPr>
      </w:pPr>
      <w:r w:rsidRPr="009B1EB5">
        <w:rPr>
          <w:rFonts w:ascii="宋体" w:cs="宋体"/>
          <w:kern w:val="0"/>
          <w:sz w:val="26"/>
          <w:szCs w:val="30"/>
        </w:rPr>
        <w:pict>
          <v:shape id="_x0000_i1027" type="#_x0000_t75" style="width:205.15pt;height:134.5pt">
            <v:imagedata r:id="rId9" o:title="1"/>
          </v:shape>
        </w:pict>
      </w:r>
      <w:r w:rsidR="00133C4A">
        <w:rPr>
          <w:rFonts w:ascii="宋体" w:cs="宋体" w:hint="eastAsia"/>
          <w:kern w:val="0"/>
          <w:sz w:val="26"/>
          <w:szCs w:val="30"/>
        </w:rPr>
        <w:t xml:space="preserve"> </w:t>
      </w:r>
      <w:r w:rsidRPr="009B1EB5">
        <w:rPr>
          <w:rFonts w:ascii="宋体" w:cs="宋体"/>
          <w:kern w:val="0"/>
          <w:sz w:val="26"/>
          <w:szCs w:val="30"/>
        </w:rPr>
        <w:pict>
          <v:shape id="_x0000_i1028" type="#_x0000_t75" style="width:201.05pt;height:133.8pt">
            <v:imagedata r:id="rId10" o:title="2"/>
          </v:shape>
        </w:pict>
      </w:r>
    </w:p>
    <w:p w:rsidR="00133C4A" w:rsidRPr="00B72C64" w:rsidRDefault="00230577" w:rsidP="00133C4A">
      <w:pPr>
        <w:rPr>
          <w:rFonts w:ascii="宋体" w:cs="宋体"/>
          <w:kern w:val="0"/>
          <w:sz w:val="24"/>
          <w:szCs w:val="30"/>
        </w:rPr>
      </w:pPr>
      <w:r w:rsidRPr="00B72C64">
        <w:rPr>
          <w:rFonts w:ascii="宋体" w:cs="宋体" w:hint="eastAsia"/>
          <w:kern w:val="0"/>
          <w:sz w:val="24"/>
          <w:szCs w:val="30"/>
        </w:rPr>
        <w:t>c</w:t>
      </w:r>
      <w:r w:rsidR="00133C4A" w:rsidRPr="00B72C64">
        <w:rPr>
          <w:rFonts w:ascii="宋体" w:cs="宋体" w:hint="eastAsia"/>
          <w:kern w:val="0"/>
          <w:sz w:val="24"/>
          <w:szCs w:val="30"/>
        </w:rPr>
        <w:t>.治疗前</w:t>
      </w:r>
      <w:r w:rsidR="00B72C64">
        <w:rPr>
          <w:rFonts w:ascii="宋体" w:cs="宋体" w:hint="eastAsia"/>
          <w:kern w:val="0"/>
          <w:sz w:val="24"/>
          <w:szCs w:val="30"/>
        </w:rPr>
        <w:t xml:space="preserve">            </w:t>
      </w:r>
      <w:r w:rsidR="00133C4A" w:rsidRPr="00B72C64">
        <w:rPr>
          <w:rFonts w:ascii="宋体" w:cs="宋体" w:hint="eastAsia"/>
          <w:kern w:val="0"/>
          <w:sz w:val="24"/>
          <w:szCs w:val="30"/>
        </w:rPr>
        <w:t xml:space="preserve">  </w:t>
      </w:r>
      <w:r w:rsidRPr="00B72C64">
        <w:rPr>
          <w:rFonts w:ascii="宋体" w:cs="宋体" w:hint="eastAsia"/>
          <w:kern w:val="0"/>
          <w:sz w:val="24"/>
          <w:szCs w:val="30"/>
        </w:rPr>
        <w:t xml:space="preserve">              </w:t>
      </w:r>
      <w:r w:rsidR="00AA1A8F" w:rsidRPr="00B72C64">
        <w:rPr>
          <w:rFonts w:ascii="宋体" w:cs="宋体" w:hint="eastAsia"/>
          <w:kern w:val="0"/>
          <w:sz w:val="24"/>
          <w:szCs w:val="30"/>
        </w:rPr>
        <w:t>d</w:t>
      </w:r>
      <w:r w:rsidR="00133C4A" w:rsidRPr="00B72C64">
        <w:rPr>
          <w:rFonts w:ascii="宋体" w:cs="宋体" w:hint="eastAsia"/>
          <w:kern w:val="0"/>
          <w:sz w:val="24"/>
          <w:szCs w:val="30"/>
        </w:rPr>
        <w:t>. 治疗</w:t>
      </w:r>
      <w:r w:rsidRPr="00B72C64">
        <w:rPr>
          <w:rFonts w:ascii="宋体" w:cs="宋体" w:hint="eastAsia"/>
          <w:kern w:val="0"/>
          <w:sz w:val="24"/>
          <w:szCs w:val="30"/>
        </w:rPr>
        <w:t>后</w:t>
      </w:r>
    </w:p>
    <w:p w:rsidR="00B834EC" w:rsidRPr="00B834EC" w:rsidRDefault="00B834EC" w:rsidP="00133C4A">
      <w:pPr>
        <w:rPr>
          <w:rFonts w:ascii="宋体" w:hAnsi="宋体" w:cs="宋体"/>
          <w:kern w:val="0"/>
          <w:szCs w:val="21"/>
        </w:rPr>
      </w:pPr>
      <w:r w:rsidRPr="00916034">
        <w:rPr>
          <w:rFonts w:ascii="宋体" w:hAnsi="宋体" w:cs="宋体" w:hint="eastAsia"/>
          <w:kern w:val="0"/>
          <w:szCs w:val="21"/>
        </w:rPr>
        <w:lastRenderedPageBreak/>
        <w:t>图</w:t>
      </w:r>
      <w:r w:rsidRPr="00916034">
        <w:rPr>
          <w:rFonts w:ascii="宋体" w:hAnsi="宋体" w:cs="宋体"/>
          <w:kern w:val="0"/>
          <w:szCs w:val="21"/>
        </w:rPr>
        <w:t>1</w:t>
      </w:r>
      <w:r>
        <w:rPr>
          <w:rFonts w:ascii="宋体" w:hAnsi="宋体" w:cs="宋体" w:hint="eastAsia"/>
          <w:kern w:val="0"/>
          <w:szCs w:val="21"/>
        </w:rPr>
        <w:t>：</w:t>
      </w:r>
      <w:r w:rsidRPr="00916034">
        <w:rPr>
          <w:rFonts w:ascii="宋体" w:hAnsi="宋体" w:cs="宋体" w:hint="eastAsia"/>
          <w:kern w:val="0"/>
          <w:szCs w:val="21"/>
        </w:rPr>
        <w:t>影像学</w:t>
      </w:r>
      <w:r>
        <w:rPr>
          <w:rFonts w:ascii="宋体" w:hAnsi="宋体" w:cs="宋体" w:hint="eastAsia"/>
          <w:kern w:val="0"/>
          <w:szCs w:val="21"/>
        </w:rPr>
        <w:t xml:space="preserve"> </w:t>
      </w:r>
      <w:r w:rsidRPr="00B834EC">
        <w:rPr>
          <w:rFonts w:ascii="宋体" w:hAnsi="宋体" w:cs="宋体" w:hint="eastAsia"/>
          <w:kern w:val="0"/>
          <w:szCs w:val="21"/>
        </w:rPr>
        <w:t>a.治疗前磁共振增强扫描动脉期</w:t>
      </w:r>
      <w:r>
        <w:rPr>
          <w:rFonts w:ascii="宋体" w:hAnsi="宋体" w:cs="宋体" w:hint="eastAsia"/>
          <w:kern w:val="0"/>
          <w:szCs w:val="21"/>
        </w:rPr>
        <w:t xml:space="preserve">； </w:t>
      </w:r>
      <w:r w:rsidR="00E405D8">
        <w:rPr>
          <w:rFonts w:ascii="宋体" w:hAnsi="宋体" w:cs="宋体" w:hint="eastAsia"/>
          <w:kern w:val="0"/>
          <w:szCs w:val="21"/>
        </w:rPr>
        <w:t>b.</w:t>
      </w:r>
      <w:r w:rsidRPr="00B834EC">
        <w:rPr>
          <w:rFonts w:ascii="宋体" w:hAnsi="宋体" w:cs="宋体" w:hint="eastAsia"/>
          <w:kern w:val="0"/>
          <w:szCs w:val="21"/>
        </w:rPr>
        <w:t>治疗前磁共振扫描延迟期</w:t>
      </w:r>
      <w:r>
        <w:rPr>
          <w:rFonts w:ascii="宋体" w:hAnsi="宋体" w:cs="宋体" w:hint="eastAsia"/>
          <w:kern w:val="0"/>
          <w:szCs w:val="21"/>
        </w:rPr>
        <w:t>；</w:t>
      </w:r>
      <w:r w:rsidRPr="00B834EC">
        <w:rPr>
          <w:rFonts w:ascii="宋体" w:hAnsi="宋体" w:cs="宋体" w:hint="eastAsia"/>
          <w:kern w:val="0"/>
          <w:szCs w:val="21"/>
        </w:rPr>
        <w:t>c.治疗前CT平扫</w:t>
      </w:r>
      <w:r>
        <w:rPr>
          <w:rFonts w:ascii="宋体" w:hAnsi="宋体" w:cs="宋体" w:hint="eastAsia"/>
          <w:kern w:val="0"/>
          <w:szCs w:val="21"/>
        </w:rPr>
        <w:t>；</w:t>
      </w:r>
      <w:r w:rsidRPr="00B834EC">
        <w:rPr>
          <w:rFonts w:ascii="宋体" w:hAnsi="宋体" w:cs="宋体" w:hint="eastAsia"/>
          <w:kern w:val="0"/>
          <w:szCs w:val="21"/>
        </w:rPr>
        <w:t xml:space="preserve"> d. 治疗后CT平扫</w:t>
      </w:r>
    </w:p>
    <w:p w:rsidR="00AE2B2B" w:rsidRPr="00916034" w:rsidRDefault="00B72C64" w:rsidP="00192D8B">
      <w:r>
        <w:rPr>
          <w:rFonts w:ascii="宋体" w:hAnsi="宋体" w:cs="宋体" w:hint="eastAsia"/>
          <w:kern w:val="0"/>
          <w:szCs w:val="21"/>
        </w:rPr>
        <w:t>（</w:t>
      </w:r>
      <w:r w:rsidR="00AE2B2B" w:rsidRPr="00916034">
        <w:rPr>
          <w:rFonts w:ascii="宋体" w:hAnsi="宋体" w:cs="宋体" w:hint="eastAsia"/>
          <w:kern w:val="0"/>
          <w:szCs w:val="21"/>
        </w:rPr>
        <w:t>肝脏原发性淋巴瘤治疗前</w:t>
      </w:r>
      <w:r w:rsidR="00AA1A8F" w:rsidRPr="00916034">
        <w:rPr>
          <w:rFonts w:ascii="宋体" w:hAnsi="宋体" w:cs="宋体" w:hint="eastAsia"/>
          <w:kern w:val="0"/>
          <w:szCs w:val="21"/>
        </w:rPr>
        <w:t>图1</w:t>
      </w:r>
      <w:r w:rsidR="00AE2B2B" w:rsidRPr="00916034">
        <w:rPr>
          <w:rFonts w:ascii="宋体" w:hAnsi="宋体" w:cs="宋体"/>
          <w:kern w:val="0"/>
          <w:szCs w:val="21"/>
        </w:rPr>
        <w:t>a.</w:t>
      </w:r>
      <w:r w:rsidR="000D0F66" w:rsidRPr="00916034">
        <w:rPr>
          <w:rFonts w:hint="eastAsia"/>
        </w:rPr>
        <w:t xml:space="preserve"> </w:t>
      </w:r>
      <w:r w:rsidR="000D0F66" w:rsidRPr="00916034">
        <w:rPr>
          <w:rFonts w:ascii="宋体" w:hAnsi="宋体" w:cs="宋体" w:hint="eastAsia"/>
          <w:kern w:val="0"/>
          <w:szCs w:val="21"/>
        </w:rPr>
        <w:t>磁共振增强扫描动脉期</w:t>
      </w:r>
      <w:r w:rsidR="00AA1A8F" w:rsidRPr="00916034">
        <w:rPr>
          <w:rFonts w:ascii="宋体" w:hAnsi="宋体" w:cs="宋体" w:hint="eastAsia"/>
          <w:kern w:val="0"/>
          <w:szCs w:val="21"/>
        </w:rPr>
        <w:t>，</w:t>
      </w:r>
      <w:r w:rsidR="00AA1A8F" w:rsidRPr="00916034">
        <w:rPr>
          <w:rFonts w:hint="eastAsia"/>
        </w:rPr>
        <w:t>肝右叶病灶呈稍低信号（三角所示），大小约</w:t>
      </w:r>
      <w:r w:rsidR="00AA1A8F" w:rsidRPr="00916034">
        <w:rPr>
          <w:rFonts w:hint="eastAsia"/>
        </w:rPr>
        <w:t>6x7.8cm</w:t>
      </w:r>
      <w:r w:rsidR="00AA1A8F" w:rsidRPr="00916034">
        <w:rPr>
          <w:rFonts w:hint="eastAsia"/>
        </w:rPr>
        <w:t>，病灶内可见穿行的细小血管分支（箭头所示）；</w:t>
      </w:r>
      <w:r w:rsidR="00AA1A8F" w:rsidRPr="00916034">
        <w:rPr>
          <w:rFonts w:hint="eastAsia"/>
        </w:rPr>
        <w:t xml:space="preserve">b. </w:t>
      </w:r>
      <w:r w:rsidR="00AA1A8F" w:rsidRPr="00916034">
        <w:rPr>
          <w:rFonts w:hint="eastAsia"/>
        </w:rPr>
        <w:t>磁共振扫描延迟期显示肝右叶病灶延迟轻度强化（三角所示），其内仍可见穿行的血管分支（箭头所示）。</w:t>
      </w:r>
      <w:r w:rsidR="00AA1A8F" w:rsidRPr="00916034">
        <w:t>C</w:t>
      </w:r>
      <w:r w:rsidR="00AA1A8F" w:rsidRPr="00916034">
        <w:rPr>
          <w:rFonts w:hint="eastAsia"/>
        </w:rPr>
        <w:t>. CT</w:t>
      </w:r>
      <w:r w:rsidR="00AA1A8F" w:rsidRPr="00916034">
        <w:rPr>
          <w:rFonts w:hint="eastAsia"/>
        </w:rPr>
        <w:t>平扫示肝右叶占位，呈稍低密度（三角所示），边界不清楚。</w:t>
      </w:r>
      <w:r w:rsidR="00AA1A8F" w:rsidRPr="00916034">
        <w:rPr>
          <w:rFonts w:ascii="宋体" w:hAnsi="宋体" w:cs="宋体" w:hint="eastAsia"/>
          <w:kern w:val="0"/>
          <w:szCs w:val="21"/>
        </w:rPr>
        <w:t>经</w:t>
      </w:r>
      <w:r w:rsidR="00AA1A8F" w:rsidRPr="00916034">
        <w:rPr>
          <w:rFonts w:ascii="宋体" w:hAnsi="宋体" w:cs="宋体"/>
          <w:kern w:val="0"/>
          <w:szCs w:val="21"/>
        </w:rPr>
        <w:t>CHOP</w:t>
      </w:r>
      <w:r w:rsidR="00AA1A8F" w:rsidRPr="00916034">
        <w:rPr>
          <w:rFonts w:ascii="宋体" w:hAnsi="宋体" w:cs="宋体" w:hint="eastAsia"/>
          <w:kern w:val="0"/>
          <w:szCs w:val="21"/>
        </w:rPr>
        <w:t>化疗方案治疗后</w:t>
      </w:r>
      <w:r w:rsidRPr="00916034">
        <w:rPr>
          <w:rFonts w:ascii="宋体" w:hAnsi="宋体" w:cs="宋体" w:hint="eastAsia"/>
          <w:kern w:val="0"/>
          <w:szCs w:val="21"/>
        </w:rPr>
        <w:t>复查</w:t>
      </w:r>
      <w:r w:rsidR="00AA1A8F" w:rsidRPr="00916034">
        <w:rPr>
          <w:rFonts w:ascii="宋体" w:hAnsi="宋体" w:cs="宋体" w:hint="eastAsia"/>
          <w:kern w:val="0"/>
          <w:szCs w:val="21"/>
        </w:rPr>
        <w:t>图1</w:t>
      </w:r>
      <w:r w:rsidR="00AA1A8F" w:rsidRPr="00916034">
        <w:rPr>
          <w:rFonts w:hint="eastAsia"/>
        </w:rPr>
        <w:t>d.</w:t>
      </w:r>
      <w:r w:rsidR="00AA1A8F" w:rsidRPr="00916034">
        <w:rPr>
          <w:rFonts w:ascii="宋体" w:hAnsi="宋体" w:cs="宋体"/>
          <w:kern w:val="0"/>
          <w:szCs w:val="21"/>
        </w:rPr>
        <w:t xml:space="preserve"> </w:t>
      </w:r>
      <w:r w:rsidR="00AE2B2B" w:rsidRPr="00916034">
        <w:rPr>
          <w:rFonts w:ascii="宋体" w:hAnsi="宋体" w:cs="宋体"/>
          <w:kern w:val="0"/>
          <w:szCs w:val="21"/>
        </w:rPr>
        <w:t>CT</w:t>
      </w:r>
      <w:r w:rsidR="00AA1A8F" w:rsidRPr="00916034">
        <w:rPr>
          <w:rFonts w:ascii="宋体" w:hAnsi="宋体" w:cs="宋体"/>
          <w:kern w:val="0"/>
          <w:szCs w:val="21"/>
        </w:rPr>
        <w:t>平扫</w:t>
      </w:r>
      <w:r w:rsidR="00AA1A8F" w:rsidRPr="00916034">
        <w:rPr>
          <w:rFonts w:ascii="宋体" w:hAnsi="宋体" w:cs="宋体" w:hint="eastAsia"/>
          <w:kern w:val="0"/>
          <w:szCs w:val="21"/>
        </w:rPr>
        <w:t>示肝右叶低密度病灶消失</w:t>
      </w:r>
      <w:r w:rsidR="00AA1A8F" w:rsidRPr="00916034">
        <w:rPr>
          <w:rFonts w:hint="eastAsia"/>
        </w:rPr>
        <w:t>（三角所示），肝右叶体积较前减小。</w:t>
      </w:r>
      <w:r>
        <w:rPr>
          <w:rFonts w:hint="eastAsia"/>
        </w:rPr>
        <w:t>）</w:t>
      </w:r>
    </w:p>
    <w:p w:rsidR="00AE2B2B" w:rsidRDefault="00C80972" w:rsidP="006E7ED0">
      <w:pPr>
        <w:jc w:val="left"/>
        <w:rPr>
          <w:rFonts w:ascii="宋体"/>
          <w:sz w:val="30"/>
          <w:szCs w:val="30"/>
        </w:rPr>
      </w:pPr>
      <w:r w:rsidRPr="009B1EB5">
        <w:rPr>
          <w:rFonts w:ascii="宋体"/>
          <w:noProof/>
          <w:sz w:val="30"/>
          <w:szCs w:val="30"/>
        </w:rPr>
        <w:pict>
          <v:shape id="图片 12" o:spid="_x0000_i1029" type="#_x0000_t75" alt="张三妹200-1.tif" style="width:190.2pt;height:143.3pt;visibility:visible">
            <v:imagedata r:id="rId11" o:title="" gain="1.25" blacklevel="3277f"/>
          </v:shape>
        </w:pict>
      </w:r>
      <w:r w:rsidRPr="009B1EB5">
        <w:rPr>
          <w:rFonts w:ascii="宋体"/>
          <w:noProof/>
          <w:sz w:val="30"/>
          <w:szCs w:val="30"/>
        </w:rPr>
        <w:pict>
          <v:shape id="图片 14" o:spid="_x0000_i1030" type="#_x0000_t75" alt="张三妹400-2.tif" style="width:190.85pt;height:2in;visibility:visible">
            <v:imagedata r:id="rId12" o:title=""/>
          </v:shape>
        </w:pict>
      </w:r>
    </w:p>
    <w:p w:rsidR="00AE2B2B" w:rsidRPr="008965CA" w:rsidRDefault="00B834EC" w:rsidP="00B834EC">
      <w:pPr>
        <w:rPr>
          <w:rFonts w:ascii="宋体"/>
          <w:szCs w:val="21"/>
        </w:rPr>
      </w:pPr>
      <w:r w:rsidRPr="008965CA">
        <w:rPr>
          <w:rFonts w:ascii="宋体" w:hAnsi="宋体" w:hint="eastAsia"/>
          <w:szCs w:val="21"/>
        </w:rPr>
        <w:t>图</w:t>
      </w:r>
      <w:r w:rsidRPr="008965CA"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：</w:t>
      </w:r>
      <w:r w:rsidRPr="008965CA">
        <w:rPr>
          <w:rFonts w:ascii="宋体" w:hAnsi="宋体" w:hint="eastAsia"/>
          <w:szCs w:val="21"/>
        </w:rPr>
        <w:t>病理学</w:t>
      </w:r>
      <w:r>
        <w:rPr>
          <w:rFonts w:ascii="宋体" w:hAnsi="宋体" w:hint="eastAsia"/>
          <w:szCs w:val="21"/>
        </w:rPr>
        <w:t xml:space="preserve"> </w:t>
      </w:r>
      <w:r w:rsidR="00AE2B2B" w:rsidRPr="008965CA">
        <w:rPr>
          <w:rFonts w:ascii="宋体" w:hAnsi="宋体"/>
          <w:szCs w:val="21"/>
        </w:rPr>
        <w:t>a.</w:t>
      </w:r>
      <w:r w:rsidR="00AE2B2B" w:rsidRPr="008965CA">
        <w:rPr>
          <w:rFonts w:ascii="宋体" w:hAnsi="宋体" w:hint="eastAsia"/>
          <w:szCs w:val="21"/>
        </w:rPr>
        <w:t>肝活检</w:t>
      </w:r>
      <w:r w:rsidR="00AE2B2B" w:rsidRPr="008965CA">
        <w:rPr>
          <w:rFonts w:ascii="宋体" w:hAnsi="宋体"/>
          <w:szCs w:val="21"/>
        </w:rPr>
        <w:t xml:space="preserve">HE </w:t>
      </w:r>
      <w:r w:rsidR="00AE2B2B" w:rsidRPr="008965CA">
        <w:rPr>
          <w:rFonts w:ascii="宋体" w:hAnsi="宋体" w:hint="eastAsia"/>
          <w:color w:val="7030A0"/>
          <w:szCs w:val="21"/>
        </w:rPr>
        <w:t>×</w:t>
      </w:r>
      <w:r w:rsidR="00AE2B2B" w:rsidRPr="008965CA">
        <w:rPr>
          <w:rFonts w:ascii="宋体" w:hAnsi="宋体"/>
          <w:szCs w:val="21"/>
        </w:rPr>
        <w:t xml:space="preserve">200           </w:t>
      </w:r>
      <w:r w:rsidR="00B72C64">
        <w:rPr>
          <w:rFonts w:ascii="宋体" w:hAnsi="宋体" w:hint="eastAsia"/>
          <w:szCs w:val="21"/>
        </w:rPr>
        <w:t xml:space="preserve">   </w:t>
      </w:r>
      <w:r w:rsidR="00AE2B2B" w:rsidRPr="008965CA">
        <w:rPr>
          <w:rFonts w:ascii="宋体" w:hAnsi="宋体"/>
          <w:szCs w:val="21"/>
        </w:rPr>
        <w:t>b.</w:t>
      </w:r>
      <w:r w:rsidR="00AE2B2B" w:rsidRPr="008965CA">
        <w:rPr>
          <w:rFonts w:ascii="宋体" w:hAnsi="宋体" w:hint="eastAsia"/>
          <w:szCs w:val="21"/>
        </w:rPr>
        <w:t>肝活检</w:t>
      </w:r>
      <w:r w:rsidR="00AE2B2B" w:rsidRPr="008965CA">
        <w:rPr>
          <w:rFonts w:ascii="宋体" w:hAnsi="宋体"/>
          <w:szCs w:val="21"/>
        </w:rPr>
        <w:t xml:space="preserve">HE </w:t>
      </w:r>
      <w:r w:rsidR="00AE2B2B" w:rsidRPr="008965CA">
        <w:rPr>
          <w:rFonts w:ascii="宋体" w:hAnsi="宋体" w:hint="eastAsia"/>
          <w:color w:val="7030A0"/>
          <w:szCs w:val="21"/>
        </w:rPr>
        <w:t>×</w:t>
      </w:r>
      <w:r w:rsidR="00AE2B2B" w:rsidRPr="008965CA">
        <w:rPr>
          <w:rFonts w:ascii="宋体" w:hAnsi="宋体"/>
          <w:szCs w:val="21"/>
        </w:rPr>
        <w:t>400</w:t>
      </w:r>
    </w:p>
    <w:p w:rsidR="00AE2B2B" w:rsidRPr="008965CA" w:rsidRDefault="009D1B10" w:rsidP="006E7ED0">
      <w:pPr>
        <w:jc w:val="left"/>
        <w:rPr>
          <w:rFonts w:ascii="宋体"/>
          <w:szCs w:val="21"/>
        </w:rPr>
      </w:pPr>
      <w:r w:rsidRPr="008965CA">
        <w:rPr>
          <w:rFonts w:ascii="宋体"/>
          <w:szCs w:val="21"/>
        </w:rPr>
        <w:t>参考文献</w:t>
      </w:r>
    </w:p>
    <w:p w:rsidR="00E71ABF" w:rsidRPr="00E71ABF" w:rsidRDefault="009B1EB5" w:rsidP="00E71ABF">
      <w:pPr>
        <w:ind w:left="720" w:hanging="720"/>
        <w:jc w:val="left"/>
        <w:rPr>
          <w:noProof/>
          <w:sz w:val="20"/>
          <w:szCs w:val="30"/>
        </w:rPr>
      </w:pPr>
      <w:r>
        <w:rPr>
          <w:rFonts w:ascii="宋体" w:hAnsi="宋体"/>
          <w:sz w:val="30"/>
          <w:szCs w:val="30"/>
        </w:rPr>
        <w:fldChar w:fldCharType="begin"/>
      </w:r>
      <w:r w:rsidR="00AE2B2B">
        <w:rPr>
          <w:rFonts w:ascii="宋体" w:hAnsi="宋体"/>
          <w:sz w:val="30"/>
          <w:szCs w:val="30"/>
        </w:rPr>
        <w:instrText xml:space="preserve"> ADDIN EN.REFLIST </w:instrText>
      </w:r>
      <w:r>
        <w:rPr>
          <w:rFonts w:ascii="宋体" w:hAnsi="宋体"/>
          <w:sz w:val="30"/>
          <w:szCs w:val="30"/>
        </w:rPr>
        <w:fldChar w:fldCharType="separate"/>
      </w:r>
      <w:bookmarkStart w:id="6" w:name="_ENREF_1"/>
      <w:r w:rsidR="00E71ABF" w:rsidRPr="00E71ABF">
        <w:rPr>
          <w:rFonts w:ascii="Arial" w:hAnsi="Arial" w:cs="Arial"/>
          <w:noProof/>
          <w:sz w:val="20"/>
          <w:szCs w:val="30"/>
        </w:rPr>
        <w:t>[</w:t>
      </w:r>
      <w:r w:rsidR="00E71ABF" w:rsidRPr="00E71ABF">
        <w:rPr>
          <w:noProof/>
          <w:sz w:val="20"/>
          <w:szCs w:val="30"/>
        </w:rPr>
        <w:t>1]</w:t>
      </w:r>
      <w:r w:rsidR="00E71ABF" w:rsidRPr="00E71ABF">
        <w:rPr>
          <w:noProof/>
          <w:sz w:val="20"/>
          <w:szCs w:val="30"/>
        </w:rPr>
        <w:tab/>
        <w:t>Ke X, Wang J, Gao Z, et al. Clinical characteristics and prognostic analysis of Chinese patients with diffuse large B-cell lymphoma. Blood Cells Mol Dis, 2010, 44: 55-61.</w:t>
      </w:r>
      <w:bookmarkEnd w:id="6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7" w:name="_ENREF_2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2]</w:t>
      </w:r>
      <w:r w:rsidRPr="00E71ABF">
        <w:rPr>
          <w:noProof/>
          <w:sz w:val="20"/>
          <w:szCs w:val="30"/>
        </w:rPr>
        <w:tab/>
        <w:t>Seshadri T, Kuruvilla J, Crump M, et al. Salvage therapy for relapsed/refractory diffuse large B cell lymphoma. Biol Blood Marrow Transplant, 2008, 14: 259-267.</w:t>
      </w:r>
      <w:bookmarkEnd w:id="7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8" w:name="_ENREF_3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3]</w:t>
      </w:r>
      <w:r w:rsidRPr="00E71ABF">
        <w:rPr>
          <w:noProof/>
          <w:sz w:val="20"/>
          <w:szCs w:val="30"/>
        </w:rPr>
        <w:tab/>
        <w:t>Noronha V, Shafi NQ, Obando JA, et al. Primary non-Hodgkin's lymphoma of the liver. Crit Rev Oncol Hematol, 2005, 53: 199-207.</w:t>
      </w:r>
      <w:bookmarkEnd w:id="8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9" w:name="_ENREF_4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4]</w:t>
      </w:r>
      <w:r w:rsidRPr="00E71ABF">
        <w:rPr>
          <w:noProof/>
          <w:sz w:val="20"/>
          <w:szCs w:val="30"/>
        </w:rPr>
        <w:tab/>
        <w:t>Risio D, Percario R, Legnini M, et al. Diffuse large B-cell lymphoma of the colon with synchronous liver metastasis: a rare case report mimicking metastatic colorectal adenocarcinoma. BMC Surg, 2014, 14: 75.</w:t>
      </w:r>
      <w:bookmarkEnd w:id="9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0" w:name="_ENREF_5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5]</w:t>
      </w:r>
      <w:r w:rsidRPr="00E71ABF">
        <w:rPr>
          <w:noProof/>
          <w:sz w:val="20"/>
          <w:szCs w:val="30"/>
        </w:rPr>
        <w:tab/>
      </w:r>
      <w:r w:rsidRPr="00E71ABF">
        <w:rPr>
          <w:noProof/>
          <w:sz w:val="20"/>
          <w:szCs w:val="30"/>
        </w:rPr>
        <w:t>董蕾，原瑞凤，周剑峰，等</w:t>
      </w:r>
      <w:r w:rsidRPr="00E71ABF">
        <w:rPr>
          <w:noProof/>
          <w:sz w:val="20"/>
          <w:szCs w:val="30"/>
        </w:rPr>
        <w:t xml:space="preserve">. </w:t>
      </w:r>
      <w:r w:rsidRPr="00E71ABF">
        <w:rPr>
          <w:noProof/>
          <w:sz w:val="20"/>
          <w:szCs w:val="30"/>
        </w:rPr>
        <w:t>原发于十二指肠的双重打击淋巴瘤</w:t>
      </w:r>
      <w:r w:rsidRPr="00E71ABF">
        <w:rPr>
          <w:noProof/>
          <w:sz w:val="20"/>
          <w:szCs w:val="30"/>
        </w:rPr>
        <w:t>1</w:t>
      </w:r>
      <w:r w:rsidRPr="00E71ABF">
        <w:rPr>
          <w:noProof/>
          <w:sz w:val="20"/>
          <w:szCs w:val="30"/>
        </w:rPr>
        <w:t>例报告</w:t>
      </w:r>
      <w:r w:rsidRPr="00E71ABF">
        <w:rPr>
          <w:noProof/>
          <w:sz w:val="20"/>
          <w:szCs w:val="30"/>
        </w:rPr>
        <w:t xml:space="preserve">[J]. </w:t>
      </w:r>
      <w:r w:rsidRPr="00E71ABF">
        <w:rPr>
          <w:noProof/>
          <w:sz w:val="20"/>
          <w:szCs w:val="30"/>
        </w:rPr>
        <w:t>内科急危重症杂志</w:t>
      </w:r>
      <w:r w:rsidRPr="00E71ABF">
        <w:rPr>
          <w:noProof/>
          <w:sz w:val="20"/>
          <w:szCs w:val="30"/>
        </w:rPr>
        <w:t>, 2012, 18(5):315-316.</w:t>
      </w:r>
      <w:bookmarkEnd w:id="10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1" w:name="_ENREF_6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6]</w:t>
      </w:r>
      <w:r w:rsidRPr="00E71ABF">
        <w:rPr>
          <w:noProof/>
          <w:sz w:val="20"/>
          <w:szCs w:val="30"/>
        </w:rPr>
        <w:tab/>
      </w:r>
      <w:r w:rsidRPr="00E71ABF">
        <w:rPr>
          <w:noProof/>
          <w:sz w:val="20"/>
          <w:szCs w:val="30"/>
        </w:rPr>
        <w:t>黄晓明</w:t>
      </w:r>
      <w:r w:rsidRPr="00E71ABF">
        <w:rPr>
          <w:noProof/>
          <w:sz w:val="20"/>
          <w:szCs w:val="30"/>
        </w:rPr>
        <w:t xml:space="preserve">. </w:t>
      </w:r>
      <w:r w:rsidRPr="00E71ABF">
        <w:rPr>
          <w:rFonts w:hint="eastAsia"/>
          <w:noProof/>
          <w:sz w:val="20"/>
          <w:szCs w:val="30"/>
        </w:rPr>
        <w:t>胃黏膜相关淋巴组织淋巴瘤病例报道并文献复习</w:t>
      </w:r>
      <w:r w:rsidRPr="00E71ABF">
        <w:rPr>
          <w:noProof/>
          <w:sz w:val="20"/>
          <w:szCs w:val="30"/>
        </w:rPr>
        <w:t xml:space="preserve">[J]. </w:t>
      </w:r>
      <w:r w:rsidRPr="00E71ABF">
        <w:rPr>
          <w:noProof/>
          <w:sz w:val="20"/>
          <w:szCs w:val="30"/>
        </w:rPr>
        <w:t>内科急危重症杂志</w:t>
      </w:r>
      <w:r w:rsidRPr="00E71ABF">
        <w:rPr>
          <w:noProof/>
          <w:sz w:val="20"/>
          <w:szCs w:val="30"/>
        </w:rPr>
        <w:t>, 2014, 20(2):111-112.</w:t>
      </w:r>
      <w:bookmarkEnd w:id="11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2" w:name="_ENREF_7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7]</w:t>
      </w:r>
      <w:r w:rsidRPr="00E71ABF">
        <w:rPr>
          <w:noProof/>
          <w:sz w:val="20"/>
          <w:szCs w:val="30"/>
        </w:rPr>
        <w:tab/>
      </w:r>
      <w:r w:rsidRPr="00E71ABF">
        <w:rPr>
          <w:noProof/>
          <w:sz w:val="20"/>
          <w:szCs w:val="30"/>
        </w:rPr>
        <w:t>佘乾燕，高清平</w:t>
      </w:r>
      <w:r w:rsidRPr="00E71ABF">
        <w:rPr>
          <w:noProof/>
          <w:sz w:val="20"/>
          <w:szCs w:val="30"/>
        </w:rPr>
        <w:t xml:space="preserve">. </w:t>
      </w:r>
      <w:r w:rsidRPr="00E71ABF">
        <w:rPr>
          <w:noProof/>
          <w:sz w:val="20"/>
          <w:szCs w:val="30"/>
        </w:rPr>
        <w:t>原发性中枢神经系统淋巴瘤临床分析</w:t>
      </w:r>
      <w:r w:rsidRPr="00E71ABF">
        <w:rPr>
          <w:noProof/>
          <w:sz w:val="20"/>
          <w:szCs w:val="30"/>
        </w:rPr>
        <w:t xml:space="preserve">[J]. </w:t>
      </w:r>
      <w:r w:rsidRPr="00E71ABF">
        <w:rPr>
          <w:noProof/>
          <w:sz w:val="20"/>
          <w:szCs w:val="30"/>
        </w:rPr>
        <w:t>内科急危重症杂志</w:t>
      </w:r>
      <w:r w:rsidRPr="00E71ABF">
        <w:rPr>
          <w:noProof/>
          <w:sz w:val="20"/>
          <w:szCs w:val="30"/>
        </w:rPr>
        <w:t>, 2010, 16(6):308-310.</w:t>
      </w:r>
      <w:bookmarkEnd w:id="12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3" w:name="_ENREF_8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8]</w:t>
      </w:r>
      <w:r w:rsidRPr="00E71ABF">
        <w:rPr>
          <w:noProof/>
          <w:sz w:val="20"/>
          <w:szCs w:val="30"/>
        </w:rPr>
        <w:tab/>
        <w:t>Tabata R, Tabata C, Ishikawa T, et al. Extranodal non-Hodgkin's lymphoma with multiple vertebral and hepatic lesions without involvement of lymph nodes. Spine J, 2015, 15: e13-14.</w:t>
      </w:r>
      <w:bookmarkEnd w:id="13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4" w:name="_ENREF_9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9]</w:t>
      </w:r>
      <w:r w:rsidRPr="00E71ABF">
        <w:rPr>
          <w:noProof/>
          <w:sz w:val="20"/>
          <w:szCs w:val="30"/>
        </w:rPr>
        <w:tab/>
        <w:t>Hyjek E, Smith WJ, Isaacson PG. Primary B-cell lymphoma of salivary glands and its relationship to myoepithelial sialadenitis. Hum Pathol, 1988, 19: 766-776.</w:t>
      </w:r>
      <w:bookmarkEnd w:id="14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5" w:name="_ENREF_10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10]</w:t>
      </w:r>
      <w:r w:rsidRPr="00E71ABF">
        <w:rPr>
          <w:noProof/>
          <w:sz w:val="20"/>
          <w:szCs w:val="30"/>
        </w:rPr>
        <w:tab/>
        <w:t>Igwe E, Diaz J, Ferriss J. Diffuse large B cell lymphoma of the cervix with rectal involvement. Gynecol Oncol Rep, 2014, 10: 1-4.</w:t>
      </w:r>
      <w:bookmarkEnd w:id="15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6" w:name="_ENREF_11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11]</w:t>
      </w:r>
      <w:r w:rsidRPr="00E71ABF">
        <w:rPr>
          <w:noProof/>
          <w:sz w:val="20"/>
          <w:szCs w:val="30"/>
        </w:rPr>
        <w:tab/>
        <w:t>Guan C, Li J, Xu P, et al. Composite primary breast diffuse large B-cell lymphoma and T lymphoblastic leukemia/lymphoma: report of a case and review of literature. Int J Clin Exp Pathol, 2015, 8: 9629-9637.</w:t>
      </w:r>
      <w:bookmarkEnd w:id="16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7" w:name="_ENREF_12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12]</w:t>
      </w:r>
      <w:r w:rsidRPr="00E71ABF">
        <w:rPr>
          <w:noProof/>
          <w:sz w:val="20"/>
          <w:szCs w:val="30"/>
        </w:rPr>
        <w:tab/>
        <w:t xml:space="preserve">Stacy RC, Jakobiec FA, Herwig MC, et al. Diffuse large B-cell lymphoma of the orbit: </w:t>
      </w:r>
      <w:r w:rsidRPr="00E71ABF">
        <w:rPr>
          <w:noProof/>
          <w:sz w:val="20"/>
          <w:szCs w:val="30"/>
        </w:rPr>
        <w:lastRenderedPageBreak/>
        <w:t>clinicopathologic, immunohistochemical, and prognostic features of 20 cases. Am J Ophthalmol, 2012, 154: 87-98 e81.</w:t>
      </w:r>
      <w:bookmarkEnd w:id="17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8" w:name="_ENREF_13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13]</w:t>
      </w:r>
      <w:r w:rsidRPr="00E71ABF">
        <w:rPr>
          <w:noProof/>
          <w:sz w:val="20"/>
          <w:szCs w:val="30"/>
        </w:rPr>
        <w:tab/>
        <w:t>Thomas A, Kong J, Eisenberg R. Primary diffuse large B-cell lymphoma of the lacrimal sac. Otolaryngol Head Neck Surg, 2010, 143: S40.</w:t>
      </w:r>
      <w:bookmarkEnd w:id="18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19" w:name="_ENREF_14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14]</w:t>
      </w:r>
      <w:r w:rsidRPr="00E71ABF">
        <w:rPr>
          <w:noProof/>
          <w:sz w:val="20"/>
          <w:szCs w:val="30"/>
        </w:rPr>
        <w:tab/>
        <w:t>Wakabayashi M, Sekiguchi Y, Shimada A, et al. Diffuse large B-cell lymphoma solely involving bilateral adrenal glands and stomach: report of an extremely rare case with review of the literature. Int J Clin Exp Pathol, 2014, 7: 8190-8197.</w:t>
      </w:r>
      <w:bookmarkEnd w:id="19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0" w:name="_ENREF_15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15]</w:t>
      </w:r>
      <w:r w:rsidRPr="00E71ABF">
        <w:rPr>
          <w:noProof/>
          <w:sz w:val="20"/>
          <w:szCs w:val="30"/>
        </w:rPr>
        <w:tab/>
      </w:r>
      <w:r w:rsidRPr="00E71ABF">
        <w:rPr>
          <w:noProof/>
          <w:sz w:val="20"/>
          <w:szCs w:val="30"/>
        </w:rPr>
        <w:t>夏耘，吴斌，周正菊，等</w:t>
      </w:r>
      <w:r w:rsidRPr="00E71ABF">
        <w:rPr>
          <w:noProof/>
          <w:sz w:val="20"/>
          <w:szCs w:val="30"/>
        </w:rPr>
        <w:t xml:space="preserve">. </w:t>
      </w:r>
      <w:r w:rsidRPr="00E71ABF">
        <w:rPr>
          <w:noProof/>
          <w:sz w:val="20"/>
          <w:szCs w:val="30"/>
        </w:rPr>
        <w:t>腹膜后淋巴瘤并皮肤浸润</w:t>
      </w:r>
      <w:r w:rsidRPr="00E71ABF">
        <w:rPr>
          <w:noProof/>
          <w:sz w:val="20"/>
          <w:szCs w:val="30"/>
        </w:rPr>
        <w:t>1</w:t>
      </w:r>
      <w:r w:rsidRPr="00E71ABF">
        <w:rPr>
          <w:noProof/>
          <w:sz w:val="20"/>
          <w:szCs w:val="30"/>
        </w:rPr>
        <w:t>例</w:t>
      </w:r>
      <w:r w:rsidRPr="00E71ABF">
        <w:rPr>
          <w:noProof/>
          <w:sz w:val="20"/>
          <w:szCs w:val="30"/>
        </w:rPr>
        <w:t xml:space="preserve">[J]. </w:t>
      </w:r>
      <w:r w:rsidRPr="00E71ABF">
        <w:rPr>
          <w:noProof/>
          <w:sz w:val="20"/>
          <w:szCs w:val="30"/>
        </w:rPr>
        <w:t>内科急危重症杂志</w:t>
      </w:r>
      <w:r w:rsidRPr="00E71ABF">
        <w:rPr>
          <w:noProof/>
          <w:sz w:val="20"/>
          <w:szCs w:val="30"/>
        </w:rPr>
        <w:t>, 2008, 14(1):56.</w:t>
      </w:r>
      <w:bookmarkEnd w:id="20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1" w:name="_ENREF_16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16]</w:t>
      </w:r>
      <w:r w:rsidRPr="00E71ABF">
        <w:rPr>
          <w:noProof/>
          <w:sz w:val="20"/>
          <w:szCs w:val="30"/>
        </w:rPr>
        <w:tab/>
        <w:t>Sun M, Liu X, Jiang S, et al. [Primary pleural diffuse large B cell lymphoma:a case report and review of literature]. Zhonghua Jie He He Hu Xi Za Zhi, 2014, 37: 835-839.</w:t>
      </w:r>
      <w:bookmarkEnd w:id="21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2" w:name="_ENREF_17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17]</w:t>
      </w:r>
      <w:r w:rsidRPr="00E71ABF">
        <w:rPr>
          <w:noProof/>
          <w:sz w:val="20"/>
          <w:szCs w:val="30"/>
        </w:rPr>
        <w:tab/>
        <w:t>Bhatt VR, Mourya R, Shrestha R, et al. Primary mediastinal large B-cell lymphoma. Cancer Treat Rev, 2015, 41: 476-485.</w:t>
      </w:r>
      <w:bookmarkEnd w:id="22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3" w:name="_ENREF_18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18]</w:t>
      </w:r>
      <w:r w:rsidRPr="00E71ABF">
        <w:rPr>
          <w:noProof/>
          <w:sz w:val="20"/>
          <w:szCs w:val="30"/>
        </w:rPr>
        <w:tab/>
      </w:r>
      <w:r w:rsidRPr="00E71ABF">
        <w:rPr>
          <w:noProof/>
          <w:sz w:val="20"/>
          <w:szCs w:val="30"/>
        </w:rPr>
        <w:t>徐海峰，蒋婉岚，卢欣，等</w:t>
      </w:r>
      <w:r w:rsidRPr="00E71ABF">
        <w:rPr>
          <w:noProof/>
          <w:sz w:val="20"/>
          <w:szCs w:val="30"/>
        </w:rPr>
        <w:t xml:space="preserve">. </w:t>
      </w:r>
      <w:r w:rsidRPr="00E71ABF">
        <w:rPr>
          <w:noProof/>
          <w:sz w:val="20"/>
          <w:szCs w:val="30"/>
        </w:rPr>
        <w:t>肝脏</w:t>
      </w:r>
      <w:r w:rsidRPr="00E71ABF">
        <w:rPr>
          <w:rFonts w:hint="eastAsia"/>
          <w:noProof/>
          <w:sz w:val="20"/>
          <w:szCs w:val="30"/>
        </w:rPr>
        <w:t>原发淋巴瘤八例的诊治</w:t>
      </w:r>
      <w:r w:rsidRPr="00E71ABF">
        <w:rPr>
          <w:noProof/>
          <w:sz w:val="20"/>
          <w:szCs w:val="30"/>
        </w:rPr>
        <w:t xml:space="preserve">[J]. </w:t>
      </w:r>
      <w:r w:rsidRPr="00E71ABF">
        <w:rPr>
          <w:noProof/>
          <w:sz w:val="20"/>
          <w:szCs w:val="30"/>
        </w:rPr>
        <w:t>中华临床医师杂志（电子版）</w:t>
      </w:r>
      <w:r w:rsidRPr="00E71ABF">
        <w:rPr>
          <w:noProof/>
          <w:sz w:val="20"/>
          <w:szCs w:val="30"/>
        </w:rPr>
        <w:t>, 2013, 7(15):6965-6969.</w:t>
      </w:r>
      <w:bookmarkEnd w:id="23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4" w:name="_ENREF_19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19]</w:t>
      </w:r>
      <w:r w:rsidRPr="00E71ABF">
        <w:rPr>
          <w:noProof/>
          <w:sz w:val="20"/>
          <w:szCs w:val="30"/>
        </w:rPr>
        <w:tab/>
        <w:t>Padhan RK, Das P, Shalimar. Primary hepatic lymphoma. Trop Gastroenterol, 2015, 36: 14-20.</w:t>
      </w:r>
      <w:bookmarkEnd w:id="24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5" w:name="_ENREF_20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20]</w:t>
      </w:r>
      <w:r w:rsidRPr="00E71ABF">
        <w:rPr>
          <w:noProof/>
          <w:sz w:val="20"/>
          <w:szCs w:val="30"/>
        </w:rPr>
        <w:tab/>
        <w:t>Resende V, Oliveira TS, Gomes RT, et al. Primary hepatic lymphoma: A case report. Int J Surg Case Rep, 2013, 4: 1165-1168.</w:t>
      </w:r>
      <w:bookmarkEnd w:id="25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6" w:name="_ENREF_21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21]</w:t>
      </w:r>
      <w:r w:rsidRPr="00E71ABF">
        <w:rPr>
          <w:noProof/>
          <w:sz w:val="20"/>
          <w:szCs w:val="30"/>
        </w:rPr>
        <w:tab/>
        <w:t>Levy AD. Malignant liver tumors. Clin Liver Dis, 2002, 6: 147-164.</w:t>
      </w:r>
      <w:bookmarkEnd w:id="26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7" w:name="_ENREF_22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22]</w:t>
      </w:r>
      <w:r w:rsidRPr="00E71ABF">
        <w:rPr>
          <w:noProof/>
          <w:sz w:val="20"/>
          <w:szCs w:val="30"/>
        </w:rPr>
        <w:tab/>
      </w:r>
      <w:r w:rsidRPr="00E71ABF">
        <w:rPr>
          <w:noProof/>
          <w:sz w:val="20"/>
          <w:szCs w:val="30"/>
        </w:rPr>
        <w:t>陈颖瑜，潘爱珍</w:t>
      </w:r>
      <w:r w:rsidRPr="00E71ABF">
        <w:rPr>
          <w:noProof/>
          <w:sz w:val="20"/>
          <w:szCs w:val="30"/>
        </w:rPr>
        <w:t xml:space="preserve">. </w:t>
      </w:r>
      <w:r w:rsidRPr="00E71ABF">
        <w:rPr>
          <w:noProof/>
          <w:sz w:val="20"/>
          <w:szCs w:val="30"/>
        </w:rPr>
        <w:t>原发性肝淋巴瘤螺旋</w:t>
      </w:r>
      <w:r w:rsidRPr="00E71ABF">
        <w:rPr>
          <w:noProof/>
          <w:sz w:val="20"/>
          <w:szCs w:val="30"/>
        </w:rPr>
        <w:t>CT</w:t>
      </w:r>
      <w:r w:rsidRPr="00E71ABF">
        <w:rPr>
          <w:noProof/>
          <w:sz w:val="20"/>
          <w:szCs w:val="30"/>
        </w:rPr>
        <w:t>三期增强表现及分析</w:t>
      </w:r>
      <w:r w:rsidRPr="00E71ABF">
        <w:rPr>
          <w:noProof/>
          <w:sz w:val="20"/>
          <w:szCs w:val="30"/>
        </w:rPr>
        <w:t xml:space="preserve">[J]. </w:t>
      </w:r>
      <w:r w:rsidRPr="00E71ABF">
        <w:rPr>
          <w:noProof/>
          <w:sz w:val="20"/>
          <w:szCs w:val="30"/>
        </w:rPr>
        <w:t>影像诊断与介入放射学</w:t>
      </w:r>
      <w:r w:rsidRPr="00E71ABF">
        <w:rPr>
          <w:noProof/>
          <w:sz w:val="20"/>
          <w:szCs w:val="30"/>
        </w:rPr>
        <w:t>, 2015, 24(2):118-122.</w:t>
      </w:r>
      <w:bookmarkEnd w:id="27"/>
    </w:p>
    <w:p w:rsidR="00E71ABF" w:rsidRPr="00E71ABF" w:rsidRDefault="00E71ABF" w:rsidP="00E71ABF">
      <w:pPr>
        <w:ind w:left="720" w:hanging="720"/>
        <w:jc w:val="left"/>
        <w:rPr>
          <w:noProof/>
          <w:sz w:val="20"/>
          <w:szCs w:val="30"/>
        </w:rPr>
      </w:pPr>
      <w:bookmarkStart w:id="28" w:name="_ENREF_23"/>
      <w:r w:rsidRPr="00E71ABF">
        <w:rPr>
          <w:rFonts w:ascii="Arial" w:hAnsi="Arial" w:cs="Arial"/>
          <w:noProof/>
          <w:sz w:val="20"/>
          <w:szCs w:val="30"/>
        </w:rPr>
        <w:t>[</w:t>
      </w:r>
      <w:r w:rsidRPr="00E71ABF">
        <w:rPr>
          <w:noProof/>
          <w:sz w:val="20"/>
          <w:szCs w:val="30"/>
        </w:rPr>
        <w:t>23]</w:t>
      </w:r>
      <w:r w:rsidRPr="00E71ABF">
        <w:rPr>
          <w:noProof/>
          <w:sz w:val="20"/>
          <w:szCs w:val="30"/>
        </w:rPr>
        <w:tab/>
        <w:t>Abe H, Kamimura K, Kawai H, et al. Diagnostic imaging of hepatic lymphoma. Clin Res Hepatol Gastroenterol, 2015, 39: 435-442.</w:t>
      </w:r>
      <w:bookmarkEnd w:id="28"/>
    </w:p>
    <w:p w:rsidR="00E71ABF" w:rsidRDefault="00E71ABF" w:rsidP="00E71ABF">
      <w:pPr>
        <w:jc w:val="left"/>
        <w:rPr>
          <w:rFonts w:ascii="Arial" w:hAnsi="Arial" w:cs="Arial"/>
          <w:noProof/>
          <w:sz w:val="20"/>
          <w:szCs w:val="30"/>
        </w:rPr>
      </w:pPr>
    </w:p>
    <w:p w:rsidR="008965CA" w:rsidRPr="008965CA" w:rsidRDefault="009B1EB5" w:rsidP="008965CA">
      <w:pPr>
        <w:jc w:val="left"/>
        <w:rPr>
          <w:rFonts w:ascii="宋体" w:hAnsi="宋体"/>
          <w:szCs w:val="21"/>
        </w:rPr>
      </w:pPr>
      <w:r>
        <w:rPr>
          <w:rFonts w:ascii="宋体" w:hAnsi="宋体"/>
          <w:sz w:val="30"/>
          <w:szCs w:val="30"/>
        </w:rPr>
        <w:fldChar w:fldCharType="end"/>
      </w:r>
      <w:r w:rsidR="008965CA" w:rsidRPr="008965CA">
        <w:rPr>
          <w:rFonts w:ascii="宋体" w:hAnsi="宋体" w:hint="eastAsia"/>
          <w:szCs w:val="21"/>
        </w:rPr>
        <w:t>作者简介及联系方式</w:t>
      </w:r>
      <w:r w:rsidR="008965CA">
        <w:rPr>
          <w:rFonts w:ascii="宋体" w:hAnsi="宋体" w:hint="eastAsia"/>
          <w:szCs w:val="21"/>
        </w:rPr>
        <w:t>：</w:t>
      </w:r>
    </w:p>
    <w:p w:rsidR="008965CA" w:rsidRDefault="008965CA" w:rsidP="008965CA">
      <w:pPr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第一作者：郭荻 </w:t>
      </w:r>
      <w:r w:rsidR="007617A9">
        <w:rPr>
          <w:rFonts w:ascii="宋体" w:hAnsi="宋体" w:hint="eastAsia"/>
          <w:szCs w:val="21"/>
        </w:rPr>
        <w:t>(</w:t>
      </w:r>
      <w:r w:rsidR="007617A9" w:rsidRPr="008965CA">
        <w:rPr>
          <w:rFonts w:ascii="宋体" w:hAnsi="宋体" w:hint="eastAsia"/>
          <w:szCs w:val="21"/>
        </w:rPr>
        <w:t>华中科技大学同济医学院附属同济医院 感染科，湖北 武汉 430030</w:t>
      </w:r>
      <w:r w:rsidR="007617A9">
        <w:rPr>
          <w:rFonts w:ascii="宋体" w:hAnsi="宋体" w:hint="eastAsia"/>
          <w:szCs w:val="21"/>
        </w:rPr>
        <w:t xml:space="preserve">)    </w:t>
      </w:r>
      <w:r>
        <w:rPr>
          <w:rFonts w:ascii="宋体" w:hAnsi="宋体" w:hint="eastAsia"/>
          <w:szCs w:val="21"/>
        </w:rPr>
        <w:t>地址：湖北省武汉市硚口区同济医学院学子苑504栋 430030，电话15623407552.</w:t>
      </w:r>
      <w:r w:rsidR="00C70459">
        <w:rPr>
          <w:rFonts w:ascii="宋体" w:hAnsi="宋体" w:hint="eastAsia"/>
          <w:szCs w:val="21"/>
        </w:rPr>
        <w:t xml:space="preserve">       </w:t>
      </w:r>
      <w:r w:rsidR="005D6F1E">
        <w:rPr>
          <w:rFonts w:ascii="宋体" w:hAnsi="宋体" w:hint="eastAsia"/>
          <w:szCs w:val="21"/>
        </w:rPr>
        <w:t>E-mail</w:t>
      </w:r>
      <w:r>
        <w:rPr>
          <w:rFonts w:ascii="宋体" w:hAnsi="宋体" w:hint="eastAsia"/>
          <w:szCs w:val="21"/>
        </w:rPr>
        <w:t>：</w:t>
      </w:r>
      <w:hyperlink r:id="rId13" w:history="1">
        <w:r w:rsidRPr="008E1422">
          <w:rPr>
            <w:rStyle w:val="ab"/>
            <w:rFonts w:ascii="宋体" w:hAnsi="宋体" w:hint="eastAsia"/>
            <w:szCs w:val="21"/>
          </w:rPr>
          <w:t>592493409@qq.com</w:t>
        </w:r>
      </w:hyperlink>
    </w:p>
    <w:p w:rsidR="008965CA" w:rsidRPr="008965CA" w:rsidRDefault="008965CA" w:rsidP="008965CA">
      <w:pPr>
        <w:jc w:val="left"/>
        <w:rPr>
          <w:rFonts w:ascii="宋体" w:hAnsi="宋体"/>
          <w:szCs w:val="21"/>
        </w:rPr>
      </w:pPr>
      <w:r w:rsidRPr="008965CA">
        <w:rPr>
          <w:rFonts w:ascii="宋体" w:hAnsi="宋体" w:hint="eastAsia"/>
          <w:szCs w:val="21"/>
        </w:rPr>
        <w:t>通信作者: 陈广（华中科技大学同济医学院附属同济医院 感染科，湖北 武汉 430030 ），</w:t>
      </w:r>
      <w:hyperlink r:id="rId14" w:history="1">
        <w:r w:rsidR="00C70459" w:rsidRPr="008E1422">
          <w:rPr>
            <w:rStyle w:val="ab"/>
            <w:rFonts w:ascii="宋体" w:hAnsi="宋体" w:hint="eastAsia"/>
            <w:szCs w:val="21"/>
          </w:rPr>
          <w:t>Tel:18108602825</w:t>
        </w:r>
      </w:hyperlink>
      <w:r w:rsidR="00C70459">
        <w:rPr>
          <w:rFonts w:ascii="宋体" w:hAnsi="宋体" w:hint="eastAsia"/>
          <w:szCs w:val="21"/>
        </w:rPr>
        <w:t xml:space="preserve">.   </w:t>
      </w:r>
      <w:r w:rsidRPr="008965CA">
        <w:rPr>
          <w:rFonts w:ascii="宋体" w:hAnsi="宋体" w:hint="eastAsia"/>
          <w:szCs w:val="21"/>
        </w:rPr>
        <w:t xml:space="preserve">E-mail: </w:t>
      </w:r>
      <w:r w:rsidRPr="008965CA">
        <w:rPr>
          <w:rFonts w:ascii="宋体" w:hAnsi="宋体"/>
          <w:szCs w:val="21"/>
        </w:rPr>
        <w:t>widechain@163.com</w:t>
      </w:r>
    </w:p>
    <w:p w:rsidR="00AE2B2B" w:rsidRPr="00C70459" w:rsidRDefault="00AE2B2B" w:rsidP="008965CA">
      <w:pPr>
        <w:jc w:val="left"/>
        <w:rPr>
          <w:rFonts w:ascii="宋体" w:hAnsi="宋体"/>
          <w:szCs w:val="21"/>
        </w:rPr>
      </w:pPr>
    </w:p>
    <w:sectPr w:rsidR="00AE2B2B" w:rsidRPr="00C70459" w:rsidSect="003219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22A" w:rsidRDefault="00F5122A" w:rsidP="00DB5448">
      <w:r>
        <w:separator/>
      </w:r>
    </w:p>
  </w:endnote>
  <w:endnote w:type="continuationSeparator" w:id="1">
    <w:p w:rsidR="00F5122A" w:rsidRDefault="00F5122A" w:rsidP="00DB5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22A" w:rsidRDefault="00F5122A" w:rsidP="00DB5448">
      <w:r>
        <w:separator/>
      </w:r>
    </w:p>
  </w:footnote>
  <w:footnote w:type="continuationSeparator" w:id="1">
    <w:p w:rsidR="00F5122A" w:rsidRDefault="00F5122A" w:rsidP="00DB54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535D1"/>
    <w:multiLevelType w:val="hybridMultilevel"/>
    <w:tmpl w:val="FBFC87A4"/>
    <w:lvl w:ilvl="0" w:tplc="24A8958E">
      <w:start w:val="1"/>
      <w:numFmt w:val="japaneseCounting"/>
      <w:lvlText w:val="%1、"/>
      <w:lvlJc w:val="left"/>
      <w:pPr>
        <w:ind w:left="1305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2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6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8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0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2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4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65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中华杂志endnote模板 Cop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eed2redz4pzveoepw53varzlff5sdxewzdd9&quot;&gt;My EndNote Library&lt;record-ids&gt;&lt;item&gt;34&lt;/item&gt;&lt;item&gt;49&lt;/item&gt;&lt;item&gt;561&lt;/item&gt;&lt;item&gt;2739&lt;/item&gt;&lt;item&gt;2931&lt;/item&gt;&lt;item&gt;2965&lt;/item&gt;&lt;item&gt;2970&lt;/item&gt;&lt;item&gt;3101&lt;/item&gt;&lt;item&gt;3115&lt;/item&gt;&lt;item&gt;3317&lt;/item&gt;&lt;item&gt;3400&lt;/item&gt;&lt;item&gt;3418&lt;/item&gt;&lt;item&gt;3419&lt;/item&gt;&lt;item&gt;3435&lt;/item&gt;&lt;item&gt;3728&lt;/item&gt;&lt;item&gt;4001&lt;/item&gt;&lt;item&gt;4203&lt;/item&gt;&lt;item&gt;4513&lt;/item&gt;&lt;item&gt;4902&lt;/item&gt;&lt;item&gt;5184&lt;/item&gt;&lt;item&gt;7184&lt;/item&gt;&lt;item&gt;7185&lt;/item&gt;&lt;item&gt;7186&lt;/item&gt;&lt;item&gt;7187&lt;/item&gt;&lt;item&gt;7188&lt;/item&gt;&lt;item&gt;7190&lt;/item&gt;&lt;/record-ids&gt;&lt;/item&gt;&lt;/Libraries&gt;"/>
  </w:docVars>
  <w:rsids>
    <w:rsidRoot w:val="00DB5448"/>
    <w:rsid w:val="00001CC8"/>
    <w:rsid w:val="00017E67"/>
    <w:rsid w:val="00031D97"/>
    <w:rsid w:val="00035B16"/>
    <w:rsid w:val="000400D3"/>
    <w:rsid w:val="0004138A"/>
    <w:rsid w:val="00047098"/>
    <w:rsid w:val="00051732"/>
    <w:rsid w:val="00060343"/>
    <w:rsid w:val="00064B66"/>
    <w:rsid w:val="00084D28"/>
    <w:rsid w:val="00085593"/>
    <w:rsid w:val="000A0AAC"/>
    <w:rsid w:val="000A63F8"/>
    <w:rsid w:val="000B62EB"/>
    <w:rsid w:val="000B697F"/>
    <w:rsid w:val="000C343A"/>
    <w:rsid w:val="000D0F66"/>
    <w:rsid w:val="000D3349"/>
    <w:rsid w:val="000D64AD"/>
    <w:rsid w:val="000D6B54"/>
    <w:rsid w:val="00103C3C"/>
    <w:rsid w:val="00126E05"/>
    <w:rsid w:val="00132D66"/>
    <w:rsid w:val="00133C4A"/>
    <w:rsid w:val="00134D88"/>
    <w:rsid w:val="0013517A"/>
    <w:rsid w:val="001510E9"/>
    <w:rsid w:val="00167CF2"/>
    <w:rsid w:val="001774DC"/>
    <w:rsid w:val="00192D8B"/>
    <w:rsid w:val="001A1953"/>
    <w:rsid w:val="001A2A9F"/>
    <w:rsid w:val="001B47F8"/>
    <w:rsid w:val="001B4B43"/>
    <w:rsid w:val="001B7AF1"/>
    <w:rsid w:val="001C205E"/>
    <w:rsid w:val="001C3F4C"/>
    <w:rsid w:val="001D3590"/>
    <w:rsid w:val="001D4254"/>
    <w:rsid w:val="001D7326"/>
    <w:rsid w:val="001E05B1"/>
    <w:rsid w:val="00203356"/>
    <w:rsid w:val="00204C1C"/>
    <w:rsid w:val="00230577"/>
    <w:rsid w:val="00241D63"/>
    <w:rsid w:val="00243D3F"/>
    <w:rsid w:val="0024769A"/>
    <w:rsid w:val="00250C8C"/>
    <w:rsid w:val="002561DA"/>
    <w:rsid w:val="0026171A"/>
    <w:rsid w:val="00265EED"/>
    <w:rsid w:val="002B270B"/>
    <w:rsid w:val="002B5EA7"/>
    <w:rsid w:val="002C3060"/>
    <w:rsid w:val="002C5987"/>
    <w:rsid w:val="002C6D1D"/>
    <w:rsid w:val="002D32BE"/>
    <w:rsid w:val="002F01D2"/>
    <w:rsid w:val="00310387"/>
    <w:rsid w:val="003219CB"/>
    <w:rsid w:val="00327F7A"/>
    <w:rsid w:val="00331EEC"/>
    <w:rsid w:val="003412CF"/>
    <w:rsid w:val="00341A90"/>
    <w:rsid w:val="00343668"/>
    <w:rsid w:val="00351C49"/>
    <w:rsid w:val="003571AC"/>
    <w:rsid w:val="003634D9"/>
    <w:rsid w:val="003661CE"/>
    <w:rsid w:val="003732B7"/>
    <w:rsid w:val="0037339E"/>
    <w:rsid w:val="0038648A"/>
    <w:rsid w:val="00394D69"/>
    <w:rsid w:val="003A3357"/>
    <w:rsid w:val="003A4D34"/>
    <w:rsid w:val="003A691F"/>
    <w:rsid w:val="003B3592"/>
    <w:rsid w:val="003B4D5F"/>
    <w:rsid w:val="003C47D2"/>
    <w:rsid w:val="003F3B8B"/>
    <w:rsid w:val="003F7426"/>
    <w:rsid w:val="0040120B"/>
    <w:rsid w:val="004138D1"/>
    <w:rsid w:val="004216DF"/>
    <w:rsid w:val="004376E2"/>
    <w:rsid w:val="00455885"/>
    <w:rsid w:val="00461B95"/>
    <w:rsid w:val="00482134"/>
    <w:rsid w:val="004911A0"/>
    <w:rsid w:val="004C2B15"/>
    <w:rsid w:val="004C5266"/>
    <w:rsid w:val="004E7B2B"/>
    <w:rsid w:val="004F2FD8"/>
    <w:rsid w:val="004F4E49"/>
    <w:rsid w:val="00504721"/>
    <w:rsid w:val="005326A8"/>
    <w:rsid w:val="00541D96"/>
    <w:rsid w:val="00554595"/>
    <w:rsid w:val="00563664"/>
    <w:rsid w:val="005677E3"/>
    <w:rsid w:val="005713E1"/>
    <w:rsid w:val="00584E55"/>
    <w:rsid w:val="0059180C"/>
    <w:rsid w:val="00594956"/>
    <w:rsid w:val="005B2733"/>
    <w:rsid w:val="005B3178"/>
    <w:rsid w:val="005C7C5A"/>
    <w:rsid w:val="005C7D8E"/>
    <w:rsid w:val="005D0C9B"/>
    <w:rsid w:val="005D6F1E"/>
    <w:rsid w:val="005E5434"/>
    <w:rsid w:val="005F2C75"/>
    <w:rsid w:val="00607FD9"/>
    <w:rsid w:val="006153EC"/>
    <w:rsid w:val="00617589"/>
    <w:rsid w:val="00620544"/>
    <w:rsid w:val="0062499E"/>
    <w:rsid w:val="006304FF"/>
    <w:rsid w:val="0063084E"/>
    <w:rsid w:val="0063444E"/>
    <w:rsid w:val="00635E03"/>
    <w:rsid w:val="00645396"/>
    <w:rsid w:val="00654630"/>
    <w:rsid w:val="006625F4"/>
    <w:rsid w:val="00675361"/>
    <w:rsid w:val="0067632D"/>
    <w:rsid w:val="00680B7D"/>
    <w:rsid w:val="00691976"/>
    <w:rsid w:val="00691A48"/>
    <w:rsid w:val="006D0191"/>
    <w:rsid w:val="006D5590"/>
    <w:rsid w:val="006E7ED0"/>
    <w:rsid w:val="006F5577"/>
    <w:rsid w:val="00737EDD"/>
    <w:rsid w:val="00740736"/>
    <w:rsid w:val="00743DE7"/>
    <w:rsid w:val="00761308"/>
    <w:rsid w:val="007617A9"/>
    <w:rsid w:val="00762575"/>
    <w:rsid w:val="00762E04"/>
    <w:rsid w:val="0077329B"/>
    <w:rsid w:val="0078331D"/>
    <w:rsid w:val="0079203F"/>
    <w:rsid w:val="00792ECE"/>
    <w:rsid w:val="007B4FF1"/>
    <w:rsid w:val="007F466B"/>
    <w:rsid w:val="007F70CC"/>
    <w:rsid w:val="00801B43"/>
    <w:rsid w:val="00807892"/>
    <w:rsid w:val="0083302C"/>
    <w:rsid w:val="00852702"/>
    <w:rsid w:val="008965CA"/>
    <w:rsid w:val="008B0EED"/>
    <w:rsid w:val="008B5CED"/>
    <w:rsid w:val="008C648E"/>
    <w:rsid w:val="008C71F4"/>
    <w:rsid w:val="008C7CCA"/>
    <w:rsid w:val="008E2670"/>
    <w:rsid w:val="00902F1A"/>
    <w:rsid w:val="00906884"/>
    <w:rsid w:val="0091227D"/>
    <w:rsid w:val="00916034"/>
    <w:rsid w:val="00923C50"/>
    <w:rsid w:val="00926E31"/>
    <w:rsid w:val="00930736"/>
    <w:rsid w:val="00933F5A"/>
    <w:rsid w:val="00936957"/>
    <w:rsid w:val="0094390D"/>
    <w:rsid w:val="009724EB"/>
    <w:rsid w:val="00974EC1"/>
    <w:rsid w:val="00986C89"/>
    <w:rsid w:val="00990E12"/>
    <w:rsid w:val="00994317"/>
    <w:rsid w:val="00995838"/>
    <w:rsid w:val="009A5B0A"/>
    <w:rsid w:val="009B1EB5"/>
    <w:rsid w:val="009C33C6"/>
    <w:rsid w:val="009D1B10"/>
    <w:rsid w:val="009D1CDB"/>
    <w:rsid w:val="009E28AC"/>
    <w:rsid w:val="009E354F"/>
    <w:rsid w:val="00A00276"/>
    <w:rsid w:val="00A10B99"/>
    <w:rsid w:val="00A460D0"/>
    <w:rsid w:val="00A51D4C"/>
    <w:rsid w:val="00A54A94"/>
    <w:rsid w:val="00A60FF6"/>
    <w:rsid w:val="00A66509"/>
    <w:rsid w:val="00A768D1"/>
    <w:rsid w:val="00A9277B"/>
    <w:rsid w:val="00A935F6"/>
    <w:rsid w:val="00AA1A8F"/>
    <w:rsid w:val="00AB41FF"/>
    <w:rsid w:val="00AC4DA8"/>
    <w:rsid w:val="00AE1645"/>
    <w:rsid w:val="00AE2B2B"/>
    <w:rsid w:val="00AE3312"/>
    <w:rsid w:val="00AF6EAB"/>
    <w:rsid w:val="00B06D8E"/>
    <w:rsid w:val="00B166F8"/>
    <w:rsid w:val="00B209D8"/>
    <w:rsid w:val="00B212D3"/>
    <w:rsid w:val="00B26A06"/>
    <w:rsid w:val="00B3103D"/>
    <w:rsid w:val="00B66A8B"/>
    <w:rsid w:val="00B675CA"/>
    <w:rsid w:val="00B71FD0"/>
    <w:rsid w:val="00B72C64"/>
    <w:rsid w:val="00B831BC"/>
    <w:rsid w:val="00B834EC"/>
    <w:rsid w:val="00B9297C"/>
    <w:rsid w:val="00B92E56"/>
    <w:rsid w:val="00B93863"/>
    <w:rsid w:val="00BC1649"/>
    <w:rsid w:val="00BC6921"/>
    <w:rsid w:val="00BD1180"/>
    <w:rsid w:val="00BD154A"/>
    <w:rsid w:val="00BD4CA8"/>
    <w:rsid w:val="00C54191"/>
    <w:rsid w:val="00C55B62"/>
    <w:rsid w:val="00C66DB7"/>
    <w:rsid w:val="00C70459"/>
    <w:rsid w:val="00C77982"/>
    <w:rsid w:val="00C80972"/>
    <w:rsid w:val="00C82D3D"/>
    <w:rsid w:val="00C86AA0"/>
    <w:rsid w:val="00C930F3"/>
    <w:rsid w:val="00CB18AC"/>
    <w:rsid w:val="00CB6492"/>
    <w:rsid w:val="00CC0305"/>
    <w:rsid w:val="00CC4506"/>
    <w:rsid w:val="00CD7A88"/>
    <w:rsid w:val="00D03CDF"/>
    <w:rsid w:val="00D31C8E"/>
    <w:rsid w:val="00D744C9"/>
    <w:rsid w:val="00D8206D"/>
    <w:rsid w:val="00D92FEE"/>
    <w:rsid w:val="00D94141"/>
    <w:rsid w:val="00DA033D"/>
    <w:rsid w:val="00DB1EC8"/>
    <w:rsid w:val="00DB5448"/>
    <w:rsid w:val="00DB7DCE"/>
    <w:rsid w:val="00DB7E3C"/>
    <w:rsid w:val="00DE56AE"/>
    <w:rsid w:val="00DE6205"/>
    <w:rsid w:val="00DE77E8"/>
    <w:rsid w:val="00E0196A"/>
    <w:rsid w:val="00E03AC6"/>
    <w:rsid w:val="00E10AC0"/>
    <w:rsid w:val="00E133D9"/>
    <w:rsid w:val="00E16646"/>
    <w:rsid w:val="00E400FB"/>
    <w:rsid w:val="00E405D8"/>
    <w:rsid w:val="00E505D7"/>
    <w:rsid w:val="00E54DE4"/>
    <w:rsid w:val="00E71ABF"/>
    <w:rsid w:val="00E7229D"/>
    <w:rsid w:val="00EA72EA"/>
    <w:rsid w:val="00EE3F6A"/>
    <w:rsid w:val="00EE6084"/>
    <w:rsid w:val="00EE640E"/>
    <w:rsid w:val="00EE7242"/>
    <w:rsid w:val="00EF0394"/>
    <w:rsid w:val="00F21139"/>
    <w:rsid w:val="00F5122A"/>
    <w:rsid w:val="00F6486C"/>
    <w:rsid w:val="00F70AFF"/>
    <w:rsid w:val="00F86DB7"/>
    <w:rsid w:val="00F94733"/>
    <w:rsid w:val="00F976D4"/>
    <w:rsid w:val="00FA617F"/>
    <w:rsid w:val="00FA7CDC"/>
    <w:rsid w:val="00FD0533"/>
    <w:rsid w:val="00FD1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9C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DB54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DB5448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DB54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DB5448"/>
    <w:rPr>
      <w:rFonts w:cs="Times New Roman"/>
      <w:sz w:val="18"/>
      <w:szCs w:val="18"/>
    </w:rPr>
  </w:style>
  <w:style w:type="paragraph" w:styleId="a5">
    <w:name w:val="List Paragraph"/>
    <w:basedOn w:val="a"/>
    <w:uiPriority w:val="99"/>
    <w:qFormat/>
    <w:rsid w:val="002D32BE"/>
    <w:pPr>
      <w:ind w:firstLineChars="200" w:firstLine="420"/>
    </w:pPr>
  </w:style>
  <w:style w:type="paragraph" w:styleId="a6">
    <w:name w:val="Normal (Web)"/>
    <w:basedOn w:val="a"/>
    <w:uiPriority w:val="99"/>
    <w:semiHidden/>
    <w:rsid w:val="002D32B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rsid w:val="001A2A9F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locked/>
    <w:rsid w:val="001A2A9F"/>
    <w:rPr>
      <w:rFonts w:cs="Times New Roman"/>
      <w:sz w:val="18"/>
      <w:szCs w:val="18"/>
    </w:rPr>
  </w:style>
  <w:style w:type="character" w:styleId="a8">
    <w:name w:val="annotation reference"/>
    <w:basedOn w:val="a0"/>
    <w:uiPriority w:val="99"/>
    <w:semiHidden/>
    <w:rsid w:val="00620544"/>
    <w:rPr>
      <w:rFonts w:cs="Times New Roman"/>
      <w:sz w:val="21"/>
      <w:szCs w:val="21"/>
    </w:rPr>
  </w:style>
  <w:style w:type="paragraph" w:styleId="a9">
    <w:name w:val="annotation text"/>
    <w:basedOn w:val="a"/>
    <w:link w:val="Char2"/>
    <w:uiPriority w:val="99"/>
    <w:semiHidden/>
    <w:rsid w:val="00620544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locked/>
    <w:rsid w:val="00620544"/>
    <w:rPr>
      <w:rFonts w:cs="Times New Roman"/>
    </w:rPr>
  </w:style>
  <w:style w:type="paragraph" w:styleId="aa">
    <w:name w:val="annotation subject"/>
    <w:basedOn w:val="a9"/>
    <w:next w:val="a9"/>
    <w:link w:val="Char3"/>
    <w:uiPriority w:val="99"/>
    <w:semiHidden/>
    <w:rsid w:val="00620544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locked/>
    <w:rsid w:val="00620544"/>
    <w:rPr>
      <w:b/>
      <w:bCs/>
    </w:rPr>
  </w:style>
  <w:style w:type="character" w:styleId="ab">
    <w:name w:val="Hyperlink"/>
    <w:basedOn w:val="a0"/>
    <w:uiPriority w:val="99"/>
    <w:rsid w:val="00192D8B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5545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1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87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592493409@qq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Tel:181086028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1566</TotalTime>
  <Pages>4</Pages>
  <Words>4692</Words>
  <Characters>26745</Characters>
  <Application>Microsoft Office Word</Application>
  <DocSecurity>0</DocSecurity>
  <Lines>222</Lines>
  <Paragraphs>62</Paragraphs>
  <ScaleCrop>false</ScaleCrop>
  <Company/>
  <LinksUpToDate>false</LinksUpToDate>
  <CharactersWithSpaces>31375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linta</dc:creator>
  <cp:keywords/>
  <dc:description/>
  <cp:lastModifiedBy>linta</cp:lastModifiedBy>
  <cp:revision>107</cp:revision>
  <dcterms:created xsi:type="dcterms:W3CDTF">2015-10-27T13:47:00Z</dcterms:created>
  <dcterms:modified xsi:type="dcterms:W3CDTF">2016-03-15T11:25:00Z</dcterms:modified>
</cp:coreProperties>
</file>