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4A4" w:rsidRPr="000324A4" w:rsidRDefault="000324A4" w:rsidP="000324A4">
      <w:pPr>
        <w:spacing w:line="360" w:lineRule="auto"/>
        <w:rPr>
          <w:rFonts w:ascii="宋体" w:hAnsi="宋体"/>
          <w:szCs w:val="21"/>
        </w:rPr>
      </w:pPr>
      <w:r>
        <w:rPr>
          <w:rFonts w:ascii="宋体" w:hAnsi="宋体" w:hint="eastAsia"/>
          <w:szCs w:val="21"/>
        </w:rPr>
        <w:t>第一作者</w:t>
      </w:r>
      <w:r>
        <w:rPr>
          <w:rFonts w:ascii="宋体" w:hAnsi="宋体"/>
          <w:szCs w:val="21"/>
        </w:rPr>
        <w:t>王征：</w:t>
      </w:r>
      <w:r>
        <w:rPr>
          <w:rFonts w:ascii="宋体" w:hAnsi="宋体" w:hint="eastAsia"/>
          <w:szCs w:val="21"/>
        </w:rPr>
        <w:t>联系</w:t>
      </w:r>
      <w:r>
        <w:rPr>
          <w:rFonts w:ascii="宋体" w:hAnsi="宋体"/>
          <w:szCs w:val="21"/>
        </w:rPr>
        <w:t>地址：北京市</w:t>
      </w:r>
      <w:proofErr w:type="gramStart"/>
      <w:r>
        <w:rPr>
          <w:rFonts w:ascii="宋体" w:hAnsi="宋体"/>
          <w:szCs w:val="21"/>
        </w:rPr>
        <w:t>石景山区晋元</w:t>
      </w:r>
      <w:proofErr w:type="gramEnd"/>
      <w:r>
        <w:rPr>
          <w:rFonts w:ascii="宋体" w:hAnsi="宋体"/>
          <w:szCs w:val="21"/>
        </w:rPr>
        <w:t>庄路</w:t>
      </w:r>
      <w:r>
        <w:rPr>
          <w:rFonts w:ascii="宋体" w:hAnsi="宋体" w:hint="eastAsia"/>
          <w:szCs w:val="21"/>
        </w:rPr>
        <w:t>9号</w:t>
      </w:r>
      <w:r>
        <w:rPr>
          <w:rFonts w:ascii="宋体" w:hAnsi="宋体"/>
          <w:szCs w:val="21"/>
        </w:rPr>
        <w:t>北京大学首钢医院</w:t>
      </w:r>
      <w:r>
        <w:rPr>
          <w:rFonts w:ascii="宋体" w:hAnsi="宋体" w:hint="eastAsia"/>
          <w:szCs w:val="21"/>
        </w:rPr>
        <w:t>重症</w:t>
      </w:r>
      <w:r>
        <w:rPr>
          <w:rFonts w:ascii="宋体" w:hAnsi="宋体"/>
          <w:szCs w:val="21"/>
        </w:rPr>
        <w:t>医学科</w:t>
      </w:r>
      <w:r w:rsidR="00703452">
        <w:rPr>
          <w:rFonts w:ascii="宋体" w:hAnsi="宋体" w:hint="eastAsia"/>
          <w:szCs w:val="21"/>
        </w:rPr>
        <w:t>,邮编:100144</w:t>
      </w:r>
      <w:r>
        <w:rPr>
          <w:rFonts w:ascii="宋体" w:hAnsi="宋体"/>
          <w:szCs w:val="21"/>
        </w:rPr>
        <w:t>；联系电话：</w:t>
      </w:r>
      <w:r>
        <w:rPr>
          <w:rFonts w:ascii="宋体" w:hAnsi="宋体" w:hint="eastAsia"/>
          <w:szCs w:val="21"/>
        </w:rPr>
        <w:t>18601257287；</w:t>
      </w:r>
      <w:r>
        <w:rPr>
          <w:rFonts w:ascii="宋体" w:hAnsi="宋体"/>
          <w:szCs w:val="21"/>
        </w:rPr>
        <w:t>电子邮箱</w:t>
      </w:r>
      <w:r>
        <w:rPr>
          <w:rFonts w:ascii="宋体" w:hAnsi="宋体" w:hint="eastAsia"/>
          <w:szCs w:val="21"/>
        </w:rPr>
        <w:t>：493486375</w:t>
      </w:r>
      <w:r>
        <w:rPr>
          <w:rFonts w:ascii="宋体" w:hAnsi="宋体"/>
          <w:szCs w:val="21"/>
        </w:rPr>
        <w:t>@qq.com</w:t>
      </w:r>
    </w:p>
    <w:p w:rsidR="0041454B" w:rsidRPr="00400A5A" w:rsidRDefault="00400A5A" w:rsidP="00377B3C">
      <w:pPr>
        <w:spacing w:line="360" w:lineRule="auto"/>
        <w:jc w:val="center"/>
        <w:rPr>
          <w:rFonts w:ascii="黑体" w:eastAsia="黑体" w:hAnsi="黑体"/>
          <w:sz w:val="28"/>
          <w:szCs w:val="28"/>
        </w:rPr>
      </w:pPr>
      <w:r>
        <w:rPr>
          <w:rFonts w:ascii="黑体" w:eastAsia="黑体" w:hAnsi="黑体" w:hint="eastAsia"/>
          <w:sz w:val="28"/>
          <w:szCs w:val="28"/>
        </w:rPr>
        <w:t>急性颅脑疾病</w:t>
      </w:r>
      <w:r w:rsidRPr="00400A5A">
        <w:rPr>
          <w:rFonts w:ascii="黑体" w:eastAsia="黑体" w:hAnsi="黑体" w:hint="eastAsia"/>
          <w:sz w:val="28"/>
          <w:szCs w:val="28"/>
        </w:rPr>
        <w:t>患者早期血流动力学</w:t>
      </w:r>
      <w:r w:rsidR="00C31128" w:rsidRPr="00C31128">
        <w:rPr>
          <w:rFonts w:ascii="黑体" w:eastAsia="黑体" w:hAnsi="黑体" w:hint="eastAsia"/>
          <w:sz w:val="28"/>
          <w:szCs w:val="28"/>
        </w:rPr>
        <w:t>监测</w:t>
      </w:r>
      <w:r w:rsidRPr="00400A5A">
        <w:rPr>
          <w:rFonts w:ascii="黑体" w:eastAsia="黑体" w:hAnsi="黑体" w:hint="eastAsia"/>
          <w:sz w:val="28"/>
          <w:szCs w:val="28"/>
        </w:rPr>
        <w:t>对预后影响的研究</w:t>
      </w:r>
    </w:p>
    <w:p w:rsidR="00035088" w:rsidRPr="00035088" w:rsidRDefault="00035088" w:rsidP="00035088">
      <w:pPr>
        <w:spacing w:line="360" w:lineRule="auto"/>
        <w:jc w:val="center"/>
        <w:rPr>
          <w:rFonts w:ascii="楷体" w:eastAsia="楷体" w:hAnsi="楷体"/>
          <w:sz w:val="18"/>
          <w:szCs w:val="18"/>
        </w:rPr>
      </w:pPr>
      <w:r w:rsidRPr="00035088">
        <w:rPr>
          <w:rFonts w:ascii="楷体" w:eastAsia="楷体" w:hAnsi="楷体" w:hint="eastAsia"/>
          <w:sz w:val="18"/>
          <w:szCs w:val="18"/>
        </w:rPr>
        <w:t>王征</w:t>
      </w:r>
      <w:r w:rsidRPr="00035088">
        <w:rPr>
          <w:rFonts w:ascii="楷体" w:eastAsia="楷体" w:hAnsi="楷体" w:hint="eastAsia"/>
          <w:sz w:val="18"/>
          <w:szCs w:val="18"/>
          <w:vertAlign w:val="superscript"/>
        </w:rPr>
        <w:t>1</w:t>
      </w:r>
      <w:r w:rsidRPr="00035088">
        <w:rPr>
          <w:rFonts w:ascii="楷体" w:eastAsia="楷体" w:hAnsi="楷体" w:hint="eastAsia"/>
          <w:sz w:val="18"/>
          <w:szCs w:val="18"/>
        </w:rPr>
        <w:t>骆勇</w:t>
      </w:r>
      <w:r w:rsidRPr="00035088">
        <w:rPr>
          <w:rFonts w:ascii="楷体" w:eastAsia="楷体" w:hAnsi="楷体" w:hint="eastAsia"/>
          <w:sz w:val="18"/>
          <w:szCs w:val="18"/>
          <w:vertAlign w:val="superscript"/>
        </w:rPr>
        <w:t>1</w:t>
      </w:r>
      <w:r w:rsidRPr="00035088">
        <w:rPr>
          <w:rFonts w:ascii="楷体" w:eastAsia="楷体" w:hAnsi="楷体" w:hint="eastAsia"/>
          <w:sz w:val="18"/>
          <w:szCs w:val="18"/>
        </w:rPr>
        <w:t>贾</w:t>
      </w:r>
      <w:proofErr w:type="gramStart"/>
      <w:r w:rsidRPr="00035088">
        <w:rPr>
          <w:rFonts w:ascii="楷体" w:eastAsia="楷体" w:hAnsi="楷体" w:hint="eastAsia"/>
          <w:sz w:val="18"/>
          <w:szCs w:val="18"/>
        </w:rPr>
        <w:t>文钗</w:t>
      </w:r>
      <w:r w:rsidRPr="00035088">
        <w:rPr>
          <w:rFonts w:ascii="楷体" w:eastAsia="楷体" w:hAnsi="楷体" w:hint="eastAsia"/>
          <w:sz w:val="18"/>
          <w:szCs w:val="18"/>
          <w:vertAlign w:val="superscript"/>
        </w:rPr>
        <w:t>1</w:t>
      </w:r>
      <w:r w:rsidRPr="00035088">
        <w:rPr>
          <w:rFonts w:ascii="楷体" w:eastAsia="楷体" w:hAnsi="楷体" w:hint="eastAsia"/>
          <w:sz w:val="18"/>
          <w:szCs w:val="18"/>
        </w:rPr>
        <w:t>张</w:t>
      </w:r>
      <w:r w:rsidR="000269B5">
        <w:rPr>
          <w:rFonts w:ascii="楷体" w:eastAsia="楷体" w:hAnsi="楷体" w:hint="eastAsia"/>
          <w:sz w:val="18"/>
          <w:szCs w:val="18"/>
        </w:rPr>
        <w:t>晓</w:t>
      </w:r>
      <w:proofErr w:type="gramEnd"/>
      <w:r w:rsidRPr="00035088">
        <w:rPr>
          <w:rFonts w:ascii="楷体" w:eastAsia="楷体" w:hAnsi="楷体" w:hint="eastAsia"/>
          <w:sz w:val="18"/>
          <w:szCs w:val="18"/>
        </w:rPr>
        <w:t>燕</w:t>
      </w:r>
      <w:r w:rsidRPr="00035088">
        <w:rPr>
          <w:rFonts w:ascii="楷体" w:eastAsia="楷体" w:hAnsi="楷体" w:hint="eastAsia"/>
          <w:sz w:val="18"/>
          <w:szCs w:val="18"/>
          <w:vertAlign w:val="superscript"/>
        </w:rPr>
        <w:t>1</w:t>
      </w:r>
      <w:proofErr w:type="gramStart"/>
      <w:r w:rsidRPr="00035088">
        <w:rPr>
          <w:rFonts w:ascii="楷体" w:eastAsia="楷体" w:hAnsi="楷体" w:hint="eastAsia"/>
          <w:sz w:val="18"/>
          <w:szCs w:val="18"/>
        </w:rPr>
        <w:t>宁辉</w:t>
      </w:r>
      <w:proofErr w:type="gramEnd"/>
      <w:r w:rsidRPr="00035088">
        <w:rPr>
          <w:rFonts w:ascii="楷体" w:eastAsia="楷体" w:hAnsi="楷体" w:hint="eastAsia"/>
          <w:sz w:val="18"/>
          <w:szCs w:val="18"/>
          <w:vertAlign w:val="superscript"/>
        </w:rPr>
        <w:t>1</w:t>
      </w:r>
      <w:r w:rsidRPr="00035088">
        <w:rPr>
          <w:rFonts w:ascii="楷体" w:eastAsia="楷体" w:hAnsi="楷体" w:hint="eastAsia"/>
          <w:sz w:val="18"/>
          <w:szCs w:val="18"/>
        </w:rPr>
        <w:t>贺春晖</w:t>
      </w:r>
      <w:r w:rsidRPr="00035088">
        <w:rPr>
          <w:rFonts w:ascii="楷体" w:eastAsia="楷体" w:hAnsi="楷体" w:hint="eastAsia"/>
          <w:sz w:val="18"/>
          <w:szCs w:val="18"/>
          <w:vertAlign w:val="superscript"/>
        </w:rPr>
        <w:t>1</w:t>
      </w:r>
      <w:r w:rsidR="00AB7A6B">
        <w:rPr>
          <w:rFonts w:ascii="楷体" w:eastAsia="楷体" w:hAnsi="楷体" w:hint="eastAsia"/>
          <w:sz w:val="18"/>
          <w:szCs w:val="18"/>
        </w:rPr>
        <w:t>钟</w:t>
      </w:r>
      <w:r w:rsidR="00AB7A6B">
        <w:rPr>
          <w:rFonts w:ascii="楷体" w:eastAsia="楷体" w:hAnsi="楷体"/>
          <w:sz w:val="18"/>
          <w:szCs w:val="18"/>
        </w:rPr>
        <w:t>春妍</w:t>
      </w:r>
      <w:r w:rsidR="00AB7A6B" w:rsidRPr="00035088">
        <w:rPr>
          <w:rFonts w:ascii="楷体" w:eastAsia="楷体" w:hAnsi="楷体" w:hint="eastAsia"/>
          <w:sz w:val="18"/>
          <w:szCs w:val="18"/>
          <w:vertAlign w:val="superscript"/>
        </w:rPr>
        <w:t>1</w:t>
      </w:r>
    </w:p>
    <w:p w:rsidR="00035088" w:rsidRPr="00035088" w:rsidRDefault="00035088" w:rsidP="00035088">
      <w:pPr>
        <w:spacing w:line="360" w:lineRule="auto"/>
        <w:jc w:val="center"/>
        <w:rPr>
          <w:rFonts w:ascii="楷体" w:eastAsia="楷体" w:hAnsi="楷体"/>
          <w:sz w:val="18"/>
          <w:szCs w:val="18"/>
        </w:rPr>
      </w:pPr>
      <w:r w:rsidRPr="00035088">
        <w:rPr>
          <w:rFonts w:ascii="楷体" w:eastAsia="楷体" w:hAnsi="楷体" w:hint="eastAsia"/>
          <w:sz w:val="18"/>
          <w:szCs w:val="18"/>
        </w:rPr>
        <w:t>1北京大学首钢医院重症医学</w:t>
      </w:r>
      <w:r w:rsidR="00CA2F63">
        <w:rPr>
          <w:rFonts w:ascii="楷体" w:eastAsia="楷体" w:hAnsi="楷体" w:hint="eastAsia"/>
          <w:sz w:val="18"/>
          <w:szCs w:val="18"/>
        </w:rPr>
        <w:t>科</w:t>
      </w:r>
    </w:p>
    <w:p w:rsidR="00400A5A" w:rsidRPr="001C7D1D" w:rsidRDefault="00400A5A" w:rsidP="00035088">
      <w:pPr>
        <w:spacing w:line="360" w:lineRule="auto"/>
        <w:rPr>
          <w:rFonts w:ascii="宋体" w:hAnsi="宋体"/>
          <w:szCs w:val="21"/>
        </w:rPr>
      </w:pPr>
      <w:r w:rsidRPr="001C7D1D">
        <w:rPr>
          <w:rFonts w:ascii="宋体" w:hAnsi="宋体" w:hint="eastAsia"/>
          <w:kern w:val="0"/>
          <w:szCs w:val="21"/>
        </w:rPr>
        <w:t>[</w:t>
      </w:r>
      <w:r w:rsidRPr="001C7D1D">
        <w:rPr>
          <w:rFonts w:ascii="宋体" w:hAnsi="宋体" w:cs="AdobeSongStd-Light,Bold" w:hint="eastAsia"/>
          <w:b/>
          <w:bCs/>
          <w:kern w:val="0"/>
          <w:szCs w:val="21"/>
        </w:rPr>
        <w:t>摘  要</w:t>
      </w:r>
      <w:r w:rsidRPr="001C7D1D">
        <w:rPr>
          <w:rFonts w:ascii="宋体" w:hAnsi="宋体" w:hint="eastAsia"/>
          <w:kern w:val="0"/>
          <w:szCs w:val="21"/>
        </w:rPr>
        <w:t>]</w:t>
      </w:r>
      <w:r w:rsidRPr="001C7D1D">
        <w:rPr>
          <w:rFonts w:ascii="宋体" w:hAnsi="宋体" w:cs="AdobeSongStd-Light,Bold" w:hint="eastAsia"/>
          <w:b/>
          <w:bCs/>
          <w:kern w:val="0"/>
          <w:szCs w:val="21"/>
        </w:rPr>
        <w:t>目的</w:t>
      </w:r>
      <w:r w:rsidR="003557EB">
        <w:rPr>
          <w:rFonts w:ascii="宋体" w:hAnsi="宋体" w:cs="AdobeSongStd-Light,Bold" w:hint="eastAsia"/>
          <w:b/>
          <w:bCs/>
          <w:kern w:val="0"/>
          <w:szCs w:val="21"/>
        </w:rPr>
        <w:t>：</w:t>
      </w:r>
      <w:r w:rsidRPr="001C7D1D">
        <w:rPr>
          <w:rFonts w:ascii="宋体" w:hAnsi="宋体" w:hint="eastAsia"/>
          <w:szCs w:val="21"/>
        </w:rPr>
        <w:t>了解ICU中急性颅脑疾病患者早期</w:t>
      </w:r>
      <w:r w:rsidR="000E45A6">
        <w:rPr>
          <w:rFonts w:ascii="宋体" w:hAnsi="宋体" w:hint="eastAsia"/>
          <w:szCs w:val="21"/>
        </w:rPr>
        <w:t>的全身</w:t>
      </w:r>
      <w:r w:rsidRPr="001C7D1D">
        <w:rPr>
          <w:rFonts w:ascii="宋体" w:hAnsi="宋体" w:hint="eastAsia"/>
          <w:szCs w:val="21"/>
        </w:rPr>
        <w:t>血流动力学指标对预后的影响。</w:t>
      </w:r>
      <w:r w:rsidRPr="001C7D1D">
        <w:rPr>
          <w:rFonts w:ascii="宋体" w:hAnsi="宋体" w:cs="AdobeSongStd-Light,Bold" w:hint="eastAsia"/>
          <w:b/>
          <w:bCs/>
          <w:kern w:val="0"/>
          <w:szCs w:val="21"/>
        </w:rPr>
        <w:t>方法</w:t>
      </w:r>
      <w:r w:rsidR="003557EB">
        <w:rPr>
          <w:rFonts w:ascii="宋体" w:hAnsi="宋体" w:cs="AdobeSongStd-Light,Bold" w:hint="eastAsia"/>
          <w:b/>
          <w:bCs/>
          <w:kern w:val="0"/>
          <w:szCs w:val="21"/>
        </w:rPr>
        <w:t>：</w:t>
      </w:r>
      <w:r w:rsidRPr="001C7D1D">
        <w:rPr>
          <w:rFonts w:ascii="宋体" w:hAnsi="宋体" w:hint="eastAsia"/>
          <w:szCs w:val="21"/>
        </w:rPr>
        <w:t>本研究回顾性调查了</w:t>
      </w:r>
      <w:r w:rsidRPr="001C7D1D">
        <w:rPr>
          <w:rFonts w:ascii="宋体" w:hAnsi="宋体"/>
          <w:szCs w:val="21"/>
        </w:rPr>
        <w:t>2009</w:t>
      </w:r>
      <w:r w:rsidRPr="001C7D1D">
        <w:rPr>
          <w:rFonts w:ascii="宋体" w:hAnsi="宋体" w:hint="eastAsia"/>
          <w:szCs w:val="21"/>
        </w:rPr>
        <w:t>年</w:t>
      </w:r>
      <w:r w:rsidRPr="001C7D1D">
        <w:rPr>
          <w:rFonts w:ascii="宋体" w:hAnsi="宋体"/>
          <w:szCs w:val="21"/>
        </w:rPr>
        <w:t>1</w:t>
      </w:r>
      <w:r w:rsidRPr="001C7D1D">
        <w:rPr>
          <w:rFonts w:ascii="宋体" w:hAnsi="宋体" w:hint="eastAsia"/>
          <w:szCs w:val="21"/>
        </w:rPr>
        <w:t>月～</w:t>
      </w:r>
      <w:r w:rsidRPr="001C7D1D">
        <w:rPr>
          <w:rFonts w:ascii="宋体" w:hAnsi="宋体"/>
          <w:szCs w:val="21"/>
        </w:rPr>
        <w:t>201</w:t>
      </w:r>
      <w:r w:rsidR="00096BF7">
        <w:rPr>
          <w:rFonts w:ascii="宋体" w:hAnsi="宋体"/>
          <w:szCs w:val="21"/>
        </w:rPr>
        <w:t>2</w:t>
      </w:r>
      <w:r w:rsidRPr="001C7D1D">
        <w:rPr>
          <w:rFonts w:ascii="宋体" w:hAnsi="宋体" w:hint="eastAsia"/>
          <w:szCs w:val="21"/>
        </w:rPr>
        <w:t>年12月</w:t>
      </w:r>
      <w:r w:rsidR="002B164A">
        <w:rPr>
          <w:rFonts w:ascii="宋体" w:hAnsi="宋体" w:hint="eastAsia"/>
          <w:szCs w:val="21"/>
        </w:rPr>
        <w:t>共</w:t>
      </w:r>
      <w:r w:rsidRPr="001C7D1D">
        <w:rPr>
          <w:rFonts w:ascii="宋体" w:hAnsi="宋体" w:hint="eastAsia"/>
          <w:szCs w:val="21"/>
        </w:rPr>
        <w:t>55</w:t>
      </w:r>
      <w:r w:rsidR="00AF7819">
        <w:rPr>
          <w:rFonts w:ascii="宋体" w:hAnsi="宋体" w:hint="eastAsia"/>
          <w:szCs w:val="21"/>
        </w:rPr>
        <w:t>例</w:t>
      </w:r>
      <w:r w:rsidRPr="001C7D1D">
        <w:rPr>
          <w:rFonts w:ascii="宋体" w:hAnsi="宋体" w:hint="eastAsia"/>
          <w:szCs w:val="21"/>
        </w:rPr>
        <w:t>由于急性颅脑疾病而收住我院综合ICU患者病历资料，</w:t>
      </w:r>
      <w:r w:rsidR="00AF7819">
        <w:rPr>
          <w:rFonts w:ascii="宋体" w:hAnsi="宋体" w:hint="eastAsia"/>
          <w:szCs w:val="21"/>
        </w:rPr>
        <w:t>55例均</w:t>
      </w:r>
      <w:r w:rsidRPr="001C7D1D">
        <w:rPr>
          <w:rFonts w:ascii="宋体" w:hAnsi="宋体" w:hint="eastAsia"/>
          <w:szCs w:val="21"/>
        </w:rPr>
        <w:t>收集</w:t>
      </w:r>
      <w:r w:rsidR="00AF7819">
        <w:rPr>
          <w:rFonts w:ascii="宋体" w:hAnsi="宋体" w:hint="eastAsia"/>
          <w:szCs w:val="21"/>
        </w:rPr>
        <w:t>患者</w:t>
      </w:r>
      <w:r w:rsidRPr="001C7D1D">
        <w:rPr>
          <w:rFonts w:ascii="宋体" w:hAnsi="宋体" w:hint="eastAsia"/>
          <w:szCs w:val="21"/>
        </w:rPr>
        <w:t>年龄、性别、</w:t>
      </w:r>
      <w:r w:rsidRPr="001C7D1D">
        <w:rPr>
          <w:rFonts w:ascii="宋体" w:hAnsi="宋体"/>
          <w:szCs w:val="21"/>
        </w:rPr>
        <w:t>APACHE</w:t>
      </w:r>
      <w:r w:rsidRPr="001C7D1D">
        <w:rPr>
          <w:rFonts w:ascii="宋体" w:hAnsi="宋体" w:hint="eastAsia"/>
          <w:szCs w:val="21"/>
        </w:rPr>
        <w:t xml:space="preserve"> II评分、</w:t>
      </w:r>
      <w:r w:rsidR="009D1C1C" w:rsidRPr="001C7D1D">
        <w:rPr>
          <w:rFonts w:ascii="宋体" w:hAnsi="宋体" w:hint="eastAsia"/>
          <w:szCs w:val="21"/>
        </w:rPr>
        <w:t>格拉斯哥评分、</w:t>
      </w:r>
      <w:r w:rsidRPr="001C7D1D">
        <w:rPr>
          <w:rFonts w:ascii="宋体" w:hAnsi="宋体" w:hint="eastAsia"/>
          <w:szCs w:val="21"/>
        </w:rPr>
        <w:t>转归等一般资料，以及颅脑疾病类别、高血压病、冠心病、心功能不全、糖尿病等病史以及发病期间有无肾功能不全、肺部感染、呼吸衰竭等临床</w:t>
      </w:r>
      <w:r w:rsidR="002B164A">
        <w:rPr>
          <w:rFonts w:ascii="宋体" w:hAnsi="宋体" w:hint="eastAsia"/>
          <w:szCs w:val="21"/>
        </w:rPr>
        <w:t>诊断</w:t>
      </w:r>
      <w:r w:rsidRPr="001C7D1D">
        <w:rPr>
          <w:rFonts w:ascii="宋体" w:hAnsi="宋体" w:hint="eastAsia"/>
          <w:szCs w:val="21"/>
        </w:rPr>
        <w:t>资料；</w:t>
      </w:r>
      <w:r w:rsidR="00AF7819">
        <w:rPr>
          <w:rFonts w:ascii="宋体" w:hAnsi="宋体" w:hint="eastAsia"/>
          <w:szCs w:val="21"/>
        </w:rPr>
        <w:t>均</w:t>
      </w:r>
      <w:r w:rsidR="00AF7819" w:rsidRPr="001C7D1D">
        <w:rPr>
          <w:rFonts w:ascii="宋体" w:hAnsi="宋体" w:hint="eastAsia"/>
          <w:szCs w:val="21"/>
        </w:rPr>
        <w:t>于发病</w:t>
      </w:r>
      <w:r w:rsidR="00AF7819">
        <w:rPr>
          <w:rFonts w:ascii="宋体" w:hAnsi="宋体"/>
          <w:szCs w:val="21"/>
        </w:rPr>
        <w:t>6</w:t>
      </w:r>
      <w:r w:rsidR="00AF7819">
        <w:rPr>
          <w:rFonts w:ascii="宋体" w:hAnsi="宋体" w:hint="eastAsia"/>
          <w:szCs w:val="21"/>
        </w:rPr>
        <w:t>小时</w:t>
      </w:r>
      <w:r w:rsidR="00AF7819" w:rsidRPr="001C7D1D">
        <w:rPr>
          <w:rFonts w:ascii="宋体" w:hAnsi="宋体" w:hint="eastAsia"/>
          <w:szCs w:val="21"/>
        </w:rPr>
        <w:t>内置入</w:t>
      </w:r>
      <w:r w:rsidR="00AF7819" w:rsidRPr="001C7D1D">
        <w:rPr>
          <w:rFonts w:ascii="宋体" w:hAnsi="宋体"/>
          <w:szCs w:val="21"/>
        </w:rPr>
        <w:t>PICCO</w:t>
      </w:r>
      <w:r w:rsidR="00AF7819" w:rsidRPr="001C7D1D">
        <w:rPr>
          <w:rFonts w:ascii="宋体" w:hAnsi="宋体" w:hint="eastAsia"/>
          <w:szCs w:val="21"/>
        </w:rPr>
        <w:t>监测导管</w:t>
      </w:r>
      <w:r w:rsidRPr="001C7D1D">
        <w:rPr>
          <w:rFonts w:ascii="宋体" w:hAnsi="宋体" w:hint="eastAsia"/>
          <w:szCs w:val="21"/>
        </w:rPr>
        <w:t>应用</w:t>
      </w:r>
      <w:r w:rsidRPr="001C7D1D">
        <w:rPr>
          <w:rFonts w:ascii="宋体" w:hAnsi="宋体"/>
          <w:szCs w:val="21"/>
        </w:rPr>
        <w:t xml:space="preserve">PULSION </w:t>
      </w:r>
      <w:proofErr w:type="spellStart"/>
      <w:r w:rsidRPr="001C7D1D">
        <w:rPr>
          <w:rFonts w:ascii="宋体" w:hAnsi="宋体"/>
          <w:szCs w:val="21"/>
        </w:rPr>
        <w:t>PiCCO</w:t>
      </w:r>
      <w:proofErr w:type="spellEnd"/>
      <w:r w:rsidRPr="001C7D1D">
        <w:rPr>
          <w:rFonts w:ascii="宋体" w:hAnsi="宋体"/>
          <w:szCs w:val="21"/>
        </w:rPr>
        <w:t xml:space="preserve"> plus</w:t>
      </w:r>
      <w:r w:rsidRPr="001C7D1D">
        <w:rPr>
          <w:rFonts w:ascii="宋体" w:hAnsi="宋体" w:hint="eastAsia"/>
          <w:szCs w:val="21"/>
        </w:rPr>
        <w:t>容量监测仪对患者血流动力学指标进行测定</w:t>
      </w:r>
      <w:r w:rsidR="00AF7819">
        <w:rPr>
          <w:rFonts w:ascii="宋体" w:hAnsi="宋体" w:hint="eastAsia"/>
          <w:szCs w:val="21"/>
        </w:rPr>
        <w:t>连续3天</w:t>
      </w:r>
      <w:r w:rsidRPr="001C7D1D">
        <w:rPr>
          <w:rFonts w:ascii="宋体" w:hAnsi="宋体" w:hint="eastAsia"/>
          <w:szCs w:val="21"/>
        </w:rPr>
        <w:t>，收集主要</w:t>
      </w:r>
      <w:r w:rsidR="009D1C1C" w:rsidRPr="001C7D1D">
        <w:rPr>
          <w:rFonts w:ascii="宋体" w:hAnsi="宋体" w:hint="eastAsia"/>
          <w:szCs w:val="21"/>
        </w:rPr>
        <w:t>血流动力学指标</w:t>
      </w:r>
      <w:r w:rsidR="002B164A">
        <w:rPr>
          <w:rFonts w:ascii="宋体" w:hAnsi="宋体" w:hint="eastAsia"/>
          <w:szCs w:val="21"/>
        </w:rPr>
        <w:t>包括</w:t>
      </w:r>
      <w:r w:rsidR="000E45A6" w:rsidRPr="003557EB">
        <w:rPr>
          <w:rFonts w:ascii="宋体" w:hAnsi="宋体" w:hint="eastAsia"/>
          <w:szCs w:val="21"/>
        </w:rPr>
        <w:t>心功能指数</w:t>
      </w:r>
      <w:r w:rsidR="003557EB" w:rsidRPr="003557EB">
        <w:rPr>
          <w:rFonts w:ascii="宋体" w:hAnsi="宋体" w:hint="eastAsia"/>
          <w:szCs w:val="21"/>
        </w:rPr>
        <w:t>（</w:t>
      </w:r>
      <w:r w:rsidR="00CD3D5A" w:rsidRPr="003557EB">
        <w:rPr>
          <w:rFonts w:ascii="宋体" w:hAnsi="宋体" w:hint="eastAsia"/>
          <w:szCs w:val="21"/>
        </w:rPr>
        <w:t>CFI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全心射血分数</w:t>
      </w:r>
      <w:r w:rsidR="003557EB" w:rsidRPr="003557EB">
        <w:rPr>
          <w:rFonts w:ascii="宋体" w:hAnsi="宋体" w:hint="eastAsia"/>
          <w:szCs w:val="21"/>
        </w:rPr>
        <w:t>（</w:t>
      </w:r>
      <w:r w:rsidR="00CD3D5A" w:rsidRPr="003557EB">
        <w:rPr>
          <w:rFonts w:ascii="宋体" w:hAnsi="宋体" w:hint="eastAsia"/>
          <w:szCs w:val="21"/>
        </w:rPr>
        <w:t>GEF</w:t>
      </w:r>
      <w:r w:rsidR="003557EB" w:rsidRPr="003557EB">
        <w:rPr>
          <w:rFonts w:ascii="宋体" w:hAnsi="宋体" w:hint="eastAsia"/>
          <w:szCs w:val="21"/>
        </w:rPr>
        <w:t>）</w:t>
      </w:r>
      <w:r w:rsidR="00CD3D5A" w:rsidRPr="003557EB">
        <w:rPr>
          <w:rFonts w:ascii="宋体" w:hAnsi="宋体" w:hint="eastAsia"/>
          <w:szCs w:val="21"/>
        </w:rPr>
        <w:t>、</w:t>
      </w:r>
      <w:r w:rsidR="003557EB" w:rsidRPr="003557EB">
        <w:rPr>
          <w:rFonts w:ascii="宋体" w:hAnsi="宋体" w:hint="eastAsia"/>
          <w:szCs w:val="21"/>
        </w:rPr>
        <w:t>左心室收缩指数（</w:t>
      </w:r>
      <w:proofErr w:type="spellStart"/>
      <w:r w:rsidR="00CD3D5A" w:rsidRPr="003557EB">
        <w:rPr>
          <w:rFonts w:ascii="宋体" w:hAnsi="宋体" w:hint="eastAsia"/>
          <w:szCs w:val="21"/>
        </w:rPr>
        <w:t>dPmax</w:t>
      </w:r>
      <w:proofErr w:type="spellEnd"/>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心指数</w:t>
      </w:r>
      <w:r w:rsidR="003557EB" w:rsidRPr="003557EB">
        <w:rPr>
          <w:rFonts w:ascii="宋体" w:hAnsi="宋体" w:hint="eastAsia"/>
          <w:szCs w:val="21"/>
        </w:rPr>
        <w:t>（</w:t>
      </w:r>
      <w:r w:rsidR="00CD3D5A" w:rsidRPr="003557EB">
        <w:rPr>
          <w:rFonts w:ascii="宋体" w:hAnsi="宋体" w:hint="eastAsia"/>
          <w:szCs w:val="21"/>
        </w:rPr>
        <w:t>CI</w:t>
      </w:r>
      <w:r w:rsidR="003557EB" w:rsidRPr="003557EB">
        <w:rPr>
          <w:rFonts w:ascii="宋体" w:hAnsi="宋体" w:hint="eastAsia"/>
          <w:szCs w:val="21"/>
        </w:rPr>
        <w:t>）</w:t>
      </w:r>
      <w:r w:rsidR="00CD3D5A" w:rsidRPr="003557EB">
        <w:rPr>
          <w:rFonts w:ascii="宋体" w:hAnsi="宋体" w:hint="eastAsia"/>
          <w:szCs w:val="21"/>
        </w:rPr>
        <w:t>、</w:t>
      </w:r>
      <w:r w:rsidR="003557EB" w:rsidRPr="003557EB">
        <w:rPr>
          <w:rFonts w:ascii="宋体" w:hAnsi="宋体" w:hint="eastAsia"/>
          <w:szCs w:val="21"/>
        </w:rPr>
        <w:t>每搏量指数（</w:t>
      </w:r>
      <w:r w:rsidR="00CD3D5A" w:rsidRPr="003557EB">
        <w:rPr>
          <w:rFonts w:ascii="宋体" w:hAnsi="宋体" w:hint="eastAsia"/>
          <w:szCs w:val="21"/>
        </w:rPr>
        <w:t>SVI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全心舒张末期容积指数</w:t>
      </w:r>
      <w:r w:rsidR="003557EB" w:rsidRPr="003557EB">
        <w:rPr>
          <w:rFonts w:ascii="宋体" w:hAnsi="宋体" w:hint="eastAsia"/>
          <w:szCs w:val="21"/>
        </w:rPr>
        <w:t>（</w:t>
      </w:r>
      <w:r w:rsidR="00CD3D5A" w:rsidRPr="003557EB">
        <w:rPr>
          <w:rFonts w:ascii="宋体" w:hAnsi="宋体" w:hint="eastAsia"/>
          <w:szCs w:val="21"/>
        </w:rPr>
        <w:t>GEDI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胸腔内血容积指数</w:t>
      </w:r>
      <w:r w:rsidR="003557EB" w:rsidRPr="003557EB">
        <w:rPr>
          <w:rFonts w:ascii="宋体" w:hAnsi="宋体" w:hint="eastAsia"/>
          <w:szCs w:val="21"/>
        </w:rPr>
        <w:t>（</w:t>
      </w:r>
      <w:r w:rsidR="00CD3D5A" w:rsidRPr="003557EB">
        <w:rPr>
          <w:rFonts w:ascii="宋体" w:hAnsi="宋体" w:hint="eastAsia"/>
          <w:szCs w:val="21"/>
        </w:rPr>
        <w:t>ITBI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全身血管阻力</w:t>
      </w:r>
      <w:r w:rsidR="00555945" w:rsidRPr="003557EB">
        <w:rPr>
          <w:rFonts w:ascii="宋体" w:hAnsi="宋体" w:hint="eastAsia"/>
          <w:szCs w:val="21"/>
        </w:rPr>
        <w:t>指数</w:t>
      </w:r>
      <w:r w:rsidR="003557EB" w:rsidRPr="003557EB">
        <w:rPr>
          <w:rFonts w:ascii="宋体" w:hAnsi="宋体" w:hint="eastAsia"/>
          <w:szCs w:val="21"/>
        </w:rPr>
        <w:t>（</w:t>
      </w:r>
      <w:r w:rsidR="00CD3D5A" w:rsidRPr="003557EB">
        <w:rPr>
          <w:rFonts w:ascii="宋体" w:hAnsi="宋体" w:hint="eastAsia"/>
          <w:szCs w:val="21"/>
        </w:rPr>
        <w:t>SVRI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血管</w:t>
      </w:r>
      <w:proofErr w:type="gramStart"/>
      <w:r w:rsidR="000E45A6" w:rsidRPr="003557EB">
        <w:rPr>
          <w:rFonts w:ascii="宋体" w:hAnsi="宋体" w:hint="eastAsia"/>
          <w:szCs w:val="21"/>
        </w:rPr>
        <w:t>外肺水</w:t>
      </w:r>
      <w:proofErr w:type="gramEnd"/>
      <w:r w:rsidR="000E45A6" w:rsidRPr="003557EB">
        <w:rPr>
          <w:rFonts w:ascii="宋体" w:hAnsi="宋体" w:hint="eastAsia"/>
          <w:szCs w:val="21"/>
        </w:rPr>
        <w:t>指数</w:t>
      </w:r>
      <w:r w:rsidR="003557EB" w:rsidRPr="003557EB">
        <w:rPr>
          <w:rFonts w:ascii="宋体" w:hAnsi="宋体" w:hint="eastAsia"/>
          <w:szCs w:val="21"/>
        </w:rPr>
        <w:t>（</w:t>
      </w:r>
      <w:r w:rsidR="006230F4">
        <w:rPr>
          <w:rFonts w:ascii="宋体" w:hAnsi="宋体" w:hint="eastAsia"/>
          <w:szCs w:val="21"/>
        </w:rPr>
        <w:t>EVLWI</w:t>
      </w:r>
      <w:r w:rsidR="003557EB" w:rsidRPr="003557EB">
        <w:rPr>
          <w:rFonts w:ascii="宋体" w:hAnsi="宋体" w:hint="eastAsia"/>
          <w:szCs w:val="21"/>
        </w:rPr>
        <w:t>）</w:t>
      </w:r>
      <w:r w:rsidR="00CD3D5A" w:rsidRPr="003557EB">
        <w:rPr>
          <w:rFonts w:ascii="宋体" w:hAnsi="宋体" w:hint="eastAsia"/>
          <w:szCs w:val="21"/>
        </w:rPr>
        <w:t>、</w:t>
      </w:r>
      <w:r w:rsidR="000E45A6" w:rsidRPr="003557EB">
        <w:rPr>
          <w:rFonts w:ascii="宋体" w:hAnsi="宋体" w:hint="eastAsia"/>
          <w:szCs w:val="21"/>
        </w:rPr>
        <w:t>肺血管通透性指数</w:t>
      </w:r>
      <w:r w:rsidR="003557EB" w:rsidRPr="003557EB">
        <w:rPr>
          <w:rFonts w:ascii="宋体" w:hAnsi="宋体" w:hint="eastAsia"/>
          <w:szCs w:val="21"/>
        </w:rPr>
        <w:t>（</w:t>
      </w:r>
      <w:r w:rsidR="00CD3D5A" w:rsidRPr="003557EB">
        <w:rPr>
          <w:rFonts w:ascii="宋体" w:hAnsi="宋体" w:hint="eastAsia"/>
          <w:szCs w:val="21"/>
        </w:rPr>
        <w:t>PVPI</w:t>
      </w:r>
      <w:r w:rsidR="003557EB" w:rsidRPr="003557EB">
        <w:rPr>
          <w:rFonts w:ascii="宋体" w:hAnsi="宋体" w:hint="eastAsia"/>
          <w:szCs w:val="21"/>
        </w:rPr>
        <w:t>）</w:t>
      </w:r>
      <w:r w:rsidR="00377B3C" w:rsidRPr="00A67F1D">
        <w:rPr>
          <w:rFonts w:ascii="宋体" w:eastAsia="宋体" w:hAnsi="宋体" w:cs="Times New Roman" w:hint="eastAsia"/>
        </w:rPr>
        <w:t>。</w:t>
      </w:r>
      <w:r w:rsidR="00607BBC" w:rsidRPr="001C7D1D">
        <w:rPr>
          <w:rFonts w:ascii="宋体" w:hAnsi="宋体" w:hint="eastAsia"/>
          <w:szCs w:val="21"/>
        </w:rPr>
        <w:t>根据患者28天转归情况分为</w:t>
      </w:r>
      <w:proofErr w:type="gramStart"/>
      <w:r w:rsidR="00607BBC" w:rsidRPr="001C7D1D">
        <w:rPr>
          <w:rFonts w:ascii="宋体" w:hAnsi="宋体" w:hint="eastAsia"/>
          <w:szCs w:val="21"/>
        </w:rPr>
        <w:t>死亡组</w:t>
      </w:r>
      <w:proofErr w:type="gramEnd"/>
      <w:r w:rsidR="00AF7819">
        <w:rPr>
          <w:rFonts w:ascii="宋体" w:hAnsi="宋体" w:hint="eastAsia"/>
          <w:szCs w:val="21"/>
        </w:rPr>
        <w:t>33例</w:t>
      </w:r>
      <w:r w:rsidR="00607BBC" w:rsidRPr="001C7D1D">
        <w:rPr>
          <w:rFonts w:ascii="宋体" w:hAnsi="宋体" w:hint="eastAsia"/>
          <w:szCs w:val="21"/>
        </w:rPr>
        <w:t>和</w:t>
      </w:r>
      <w:proofErr w:type="gramStart"/>
      <w:r w:rsidR="00607BBC" w:rsidRPr="001C7D1D">
        <w:rPr>
          <w:rFonts w:ascii="宋体" w:hAnsi="宋体" w:hint="eastAsia"/>
          <w:szCs w:val="21"/>
        </w:rPr>
        <w:t>存活组</w:t>
      </w:r>
      <w:proofErr w:type="gramEnd"/>
      <w:r w:rsidR="00AF7819">
        <w:rPr>
          <w:rFonts w:ascii="宋体" w:hAnsi="宋体" w:hint="eastAsia"/>
          <w:szCs w:val="21"/>
        </w:rPr>
        <w:t>22例</w:t>
      </w:r>
      <w:r w:rsidR="00607BBC" w:rsidRPr="001C7D1D">
        <w:rPr>
          <w:rFonts w:ascii="宋体" w:hAnsi="宋体" w:hint="eastAsia"/>
          <w:szCs w:val="21"/>
        </w:rPr>
        <w:t>，</w:t>
      </w:r>
      <w:r w:rsidRPr="001C7D1D">
        <w:rPr>
          <w:rFonts w:ascii="宋体" w:hAnsi="宋体" w:hint="eastAsia"/>
          <w:szCs w:val="21"/>
        </w:rPr>
        <w:t>分析</w:t>
      </w:r>
      <w:r w:rsidR="00CD3D5A" w:rsidRPr="001C7D1D">
        <w:rPr>
          <w:rFonts w:ascii="宋体" w:hAnsi="宋体" w:hint="eastAsia"/>
          <w:szCs w:val="21"/>
        </w:rPr>
        <w:t>2</w:t>
      </w:r>
      <w:r w:rsidR="00607BBC" w:rsidRPr="001C7D1D">
        <w:rPr>
          <w:rFonts w:ascii="宋体" w:hAnsi="宋体" w:hint="eastAsia"/>
          <w:szCs w:val="21"/>
        </w:rPr>
        <w:t>组</w:t>
      </w:r>
      <w:r w:rsidR="00CD3D5A" w:rsidRPr="001C7D1D">
        <w:rPr>
          <w:rFonts w:ascii="宋体" w:hAnsi="宋体" w:hint="eastAsia"/>
          <w:szCs w:val="21"/>
        </w:rPr>
        <w:t>患者上述指标间的差异，同时运用</w:t>
      </w:r>
      <w:r w:rsidR="00A74438">
        <w:rPr>
          <w:rFonts w:ascii="宋体" w:hAnsi="宋体" w:hint="eastAsia"/>
          <w:szCs w:val="21"/>
        </w:rPr>
        <w:t>多因素 Logistic</w:t>
      </w:r>
      <w:r w:rsidR="00CD3D5A" w:rsidRPr="001C7D1D">
        <w:rPr>
          <w:rFonts w:ascii="宋体" w:hAnsi="宋体" w:hint="eastAsia"/>
          <w:szCs w:val="21"/>
        </w:rPr>
        <w:t>回归方法分析可能对预后产生影响的因素</w:t>
      </w:r>
      <w:r w:rsidRPr="001C7D1D">
        <w:rPr>
          <w:rFonts w:ascii="宋体" w:hAnsi="宋体" w:hint="eastAsia"/>
          <w:szCs w:val="21"/>
        </w:rPr>
        <w:t>。</w:t>
      </w:r>
      <w:r w:rsidRPr="003557EB">
        <w:rPr>
          <w:rFonts w:ascii="宋体" w:hAnsi="宋体" w:hint="eastAsia"/>
          <w:b/>
          <w:szCs w:val="21"/>
        </w:rPr>
        <w:t>结果</w:t>
      </w:r>
      <w:r w:rsidR="003557EB">
        <w:rPr>
          <w:rFonts w:ascii="宋体" w:hAnsi="宋体" w:hint="eastAsia"/>
          <w:b/>
          <w:szCs w:val="21"/>
        </w:rPr>
        <w:t>：</w:t>
      </w:r>
      <w:r w:rsidR="00607BBC" w:rsidRPr="001C7D1D">
        <w:rPr>
          <w:rFonts w:ascii="宋体" w:hAnsi="宋体" w:hint="eastAsia"/>
          <w:szCs w:val="21"/>
        </w:rPr>
        <w:t>2组患者格拉斯哥评分、年龄、有无呼吸衰竭</w:t>
      </w:r>
      <w:r w:rsidR="001C7D1D" w:rsidRPr="001C7D1D">
        <w:rPr>
          <w:rFonts w:ascii="宋体" w:hAnsi="宋体" w:hint="eastAsia"/>
          <w:szCs w:val="21"/>
        </w:rPr>
        <w:t>等情况差异有显著性（</w:t>
      </w:r>
      <w:r w:rsidR="001C7D1D" w:rsidRPr="00096BF7">
        <w:rPr>
          <w:rFonts w:ascii="宋体" w:hAnsi="宋体" w:hint="eastAsia"/>
          <w:i/>
          <w:szCs w:val="21"/>
        </w:rPr>
        <w:t>P</w:t>
      </w:r>
      <w:r w:rsidR="001C7D1D" w:rsidRPr="001C7D1D">
        <w:rPr>
          <w:rFonts w:ascii="宋体" w:hAnsi="宋体" w:hint="eastAsia"/>
          <w:szCs w:val="21"/>
        </w:rPr>
        <w:t>&lt;0.05）</w:t>
      </w:r>
      <w:r w:rsidR="00607BBC" w:rsidRPr="001C7D1D">
        <w:rPr>
          <w:rFonts w:ascii="宋体" w:hAnsi="宋体" w:hint="eastAsia"/>
          <w:szCs w:val="21"/>
        </w:rPr>
        <w:t>，</w:t>
      </w:r>
      <w:r w:rsidR="001C7D1D" w:rsidRPr="001C7D1D">
        <w:rPr>
          <w:rFonts w:ascii="宋体" w:hAnsi="宋体" w:hint="eastAsia"/>
          <w:szCs w:val="21"/>
        </w:rPr>
        <w:t>校正上述因素的方差分析后显示，2组患者在发病后</w:t>
      </w:r>
      <w:r w:rsidR="00607BBC" w:rsidRPr="001C7D1D">
        <w:rPr>
          <w:rFonts w:ascii="宋体" w:hAnsi="宋体" w:hint="eastAsia"/>
          <w:szCs w:val="21"/>
        </w:rPr>
        <w:t>第一天</w:t>
      </w:r>
      <w:proofErr w:type="spellStart"/>
      <w:r w:rsidR="00607BBC" w:rsidRPr="001C7D1D">
        <w:rPr>
          <w:rFonts w:ascii="宋体" w:eastAsia="宋体" w:hAnsi="宋体" w:cs="宋体" w:hint="eastAsia"/>
          <w:kern w:val="0"/>
          <w:szCs w:val="21"/>
        </w:rPr>
        <w:t>dPmax</w:t>
      </w:r>
      <w:proofErr w:type="spellEnd"/>
      <w:r w:rsidR="001C7D1D" w:rsidRPr="001C7D1D">
        <w:rPr>
          <w:rFonts w:ascii="宋体" w:eastAsia="宋体" w:hAnsi="宋体" w:cs="宋体" w:hint="eastAsia"/>
          <w:kern w:val="0"/>
          <w:szCs w:val="21"/>
        </w:rPr>
        <w:t>、</w:t>
      </w:r>
      <w:r w:rsidR="006230F4">
        <w:rPr>
          <w:rFonts w:ascii="宋体" w:eastAsia="宋体" w:hAnsi="宋体" w:cs="宋体" w:hint="eastAsia"/>
          <w:kern w:val="0"/>
          <w:szCs w:val="21"/>
        </w:rPr>
        <w:t>EVLWI</w:t>
      </w:r>
      <w:r w:rsidR="00AF7819">
        <w:rPr>
          <w:rFonts w:ascii="宋体" w:eastAsia="宋体" w:hAnsi="宋体" w:cs="宋体" w:hint="eastAsia"/>
          <w:kern w:val="0"/>
          <w:szCs w:val="21"/>
        </w:rPr>
        <w:t>，</w:t>
      </w:r>
      <w:r w:rsidR="001C7D1D" w:rsidRPr="001C7D1D">
        <w:rPr>
          <w:rFonts w:ascii="宋体" w:eastAsia="宋体" w:hAnsi="宋体" w:cs="宋体" w:hint="eastAsia"/>
          <w:kern w:val="0"/>
          <w:szCs w:val="21"/>
        </w:rPr>
        <w:t>第二天CFI、</w:t>
      </w:r>
      <w:proofErr w:type="spellStart"/>
      <w:r w:rsidR="001C7D1D" w:rsidRPr="007A351D">
        <w:rPr>
          <w:rFonts w:ascii="宋体" w:eastAsia="宋体" w:hAnsi="宋体" w:cs="宋体" w:hint="eastAsia"/>
          <w:color w:val="000000" w:themeColor="text1"/>
          <w:kern w:val="0"/>
          <w:szCs w:val="21"/>
        </w:rPr>
        <w:t>dPmax</w:t>
      </w:r>
      <w:proofErr w:type="spellEnd"/>
      <w:r w:rsidR="001C7D1D" w:rsidRPr="007A351D">
        <w:rPr>
          <w:rFonts w:ascii="宋体" w:eastAsia="宋体" w:hAnsi="宋体" w:cs="宋体" w:hint="eastAsia"/>
          <w:color w:val="000000" w:themeColor="text1"/>
          <w:kern w:val="0"/>
          <w:szCs w:val="21"/>
        </w:rPr>
        <w:t>、CI、SVRI、</w:t>
      </w:r>
      <w:r w:rsidR="006230F4" w:rsidRPr="007A351D">
        <w:rPr>
          <w:rFonts w:ascii="宋体" w:eastAsia="宋体" w:hAnsi="宋体" w:cs="宋体" w:hint="eastAsia"/>
          <w:color w:val="000000" w:themeColor="text1"/>
          <w:kern w:val="0"/>
          <w:szCs w:val="21"/>
        </w:rPr>
        <w:t>EVLWI</w:t>
      </w:r>
      <w:r w:rsidR="00AF7819">
        <w:rPr>
          <w:rFonts w:ascii="宋体" w:eastAsia="宋体" w:hAnsi="宋体" w:cs="宋体" w:hint="eastAsia"/>
          <w:color w:val="000000" w:themeColor="text1"/>
          <w:kern w:val="0"/>
          <w:szCs w:val="21"/>
        </w:rPr>
        <w:t>，</w:t>
      </w:r>
      <w:r w:rsidR="001C7D1D" w:rsidRPr="007A351D">
        <w:rPr>
          <w:rFonts w:ascii="宋体" w:eastAsia="宋体" w:hAnsi="宋体" w:cs="宋体" w:hint="eastAsia"/>
          <w:color w:val="000000" w:themeColor="text1"/>
          <w:kern w:val="0"/>
          <w:szCs w:val="21"/>
        </w:rPr>
        <w:t>第三天</w:t>
      </w:r>
      <w:r w:rsidR="006230F4" w:rsidRPr="007A351D">
        <w:rPr>
          <w:rFonts w:ascii="宋体" w:eastAsia="宋体" w:hAnsi="宋体" w:cs="宋体" w:hint="eastAsia"/>
          <w:color w:val="000000" w:themeColor="text1"/>
          <w:kern w:val="0"/>
          <w:szCs w:val="21"/>
        </w:rPr>
        <w:t>EVLWI</w:t>
      </w:r>
      <w:r w:rsidR="001C7D1D" w:rsidRPr="007A351D">
        <w:rPr>
          <w:rFonts w:ascii="宋体" w:eastAsia="宋体" w:hAnsi="宋体" w:cs="宋体" w:hint="eastAsia"/>
          <w:color w:val="000000" w:themeColor="text1"/>
          <w:kern w:val="0"/>
          <w:szCs w:val="21"/>
        </w:rPr>
        <w:t>差异有显著性</w:t>
      </w:r>
      <w:r w:rsidR="003E450E" w:rsidRPr="007A351D">
        <w:rPr>
          <w:rFonts w:ascii="宋体" w:hAnsi="宋体" w:hint="eastAsia"/>
          <w:color w:val="000000" w:themeColor="text1"/>
          <w:szCs w:val="21"/>
        </w:rPr>
        <w:t>（</w:t>
      </w:r>
      <w:r w:rsidR="003E450E" w:rsidRPr="007A351D">
        <w:rPr>
          <w:rFonts w:ascii="宋体" w:hAnsi="宋体" w:hint="eastAsia"/>
          <w:i/>
          <w:color w:val="000000" w:themeColor="text1"/>
          <w:szCs w:val="21"/>
        </w:rPr>
        <w:t>P</w:t>
      </w:r>
      <w:r w:rsidR="003E450E" w:rsidRPr="007A351D">
        <w:rPr>
          <w:rFonts w:ascii="宋体" w:hAnsi="宋体" w:hint="eastAsia"/>
          <w:color w:val="000000" w:themeColor="text1"/>
          <w:szCs w:val="21"/>
        </w:rPr>
        <w:t>&lt;0.05）</w:t>
      </w:r>
      <w:r w:rsidR="001C7D1D" w:rsidRPr="007A351D">
        <w:rPr>
          <w:rFonts w:ascii="宋体" w:eastAsia="宋体" w:hAnsi="宋体" w:cs="宋体" w:hint="eastAsia"/>
          <w:color w:val="000000" w:themeColor="text1"/>
          <w:kern w:val="0"/>
          <w:szCs w:val="21"/>
        </w:rPr>
        <w:t>，然后运用</w:t>
      </w:r>
      <w:r w:rsidR="00A74438" w:rsidRPr="007A351D">
        <w:rPr>
          <w:rFonts w:ascii="宋体" w:eastAsia="宋体" w:hAnsi="宋体" w:cs="宋体" w:hint="eastAsia"/>
          <w:color w:val="000000" w:themeColor="text1"/>
          <w:kern w:val="0"/>
          <w:szCs w:val="21"/>
        </w:rPr>
        <w:t>多因素 Logistic</w:t>
      </w:r>
      <w:r w:rsidR="001C7D1D" w:rsidRPr="007A351D">
        <w:rPr>
          <w:rFonts w:ascii="宋体" w:eastAsia="宋体" w:hAnsi="宋体" w:cs="宋体" w:hint="eastAsia"/>
          <w:color w:val="000000" w:themeColor="text1"/>
          <w:kern w:val="0"/>
          <w:szCs w:val="21"/>
        </w:rPr>
        <w:t>回归分析对上述有显著差异的一般因素及血流动力学指标进行分析，结果</w:t>
      </w:r>
      <w:r w:rsidR="000E45A6" w:rsidRPr="007A351D">
        <w:rPr>
          <w:rFonts w:ascii="宋体" w:eastAsia="宋体" w:hAnsi="宋体" w:cs="宋体" w:hint="eastAsia"/>
          <w:color w:val="000000" w:themeColor="text1"/>
          <w:kern w:val="0"/>
          <w:szCs w:val="21"/>
        </w:rPr>
        <w:t>年龄</w:t>
      </w:r>
      <w:r w:rsidR="001C7D1D" w:rsidRPr="007A351D">
        <w:rPr>
          <w:rFonts w:ascii="宋体" w:eastAsia="宋体" w:hAnsi="宋体" w:cs="宋体" w:hint="eastAsia"/>
          <w:color w:val="000000" w:themeColor="text1"/>
          <w:kern w:val="0"/>
          <w:szCs w:val="21"/>
        </w:rPr>
        <w:t>、</w:t>
      </w:r>
      <w:r w:rsidR="000E45A6" w:rsidRPr="007A351D">
        <w:rPr>
          <w:rFonts w:ascii="宋体" w:hAnsi="宋体" w:hint="eastAsia"/>
          <w:color w:val="000000" w:themeColor="text1"/>
          <w:szCs w:val="21"/>
        </w:rPr>
        <w:t>第一天</w:t>
      </w:r>
      <w:proofErr w:type="spellStart"/>
      <w:r w:rsidR="000E45A6" w:rsidRPr="007A351D">
        <w:rPr>
          <w:rFonts w:ascii="宋体" w:eastAsia="宋体" w:hAnsi="宋体" w:cs="宋体" w:hint="eastAsia"/>
          <w:color w:val="000000" w:themeColor="text1"/>
          <w:kern w:val="0"/>
          <w:szCs w:val="21"/>
        </w:rPr>
        <w:t>dPmax</w:t>
      </w:r>
      <w:proofErr w:type="spellEnd"/>
      <w:r w:rsidR="000E45A6" w:rsidRPr="007A351D">
        <w:rPr>
          <w:rFonts w:ascii="宋体" w:eastAsia="宋体" w:hAnsi="宋体" w:cs="宋体" w:hint="eastAsia"/>
          <w:color w:val="000000" w:themeColor="text1"/>
          <w:kern w:val="0"/>
          <w:szCs w:val="21"/>
        </w:rPr>
        <w:t>、</w:t>
      </w:r>
      <w:r w:rsidR="001434ED" w:rsidRPr="007A351D">
        <w:rPr>
          <w:rFonts w:ascii="宋体" w:eastAsia="宋体" w:hAnsi="宋体" w:cs="宋体" w:hint="eastAsia"/>
          <w:color w:val="000000" w:themeColor="text1"/>
          <w:kern w:val="0"/>
          <w:szCs w:val="21"/>
        </w:rPr>
        <w:t>EVLWI</w:t>
      </w:r>
      <w:r w:rsidR="00AF7819">
        <w:rPr>
          <w:rFonts w:ascii="宋体" w:eastAsia="宋体" w:hAnsi="宋体" w:cs="宋体" w:hint="eastAsia"/>
          <w:color w:val="000000" w:themeColor="text1"/>
          <w:kern w:val="0"/>
          <w:szCs w:val="21"/>
        </w:rPr>
        <w:t>及</w:t>
      </w:r>
      <w:r w:rsidR="000E45A6" w:rsidRPr="007A351D">
        <w:rPr>
          <w:rFonts w:ascii="宋体" w:eastAsia="宋体" w:hAnsi="宋体" w:cs="宋体" w:hint="eastAsia"/>
          <w:color w:val="000000" w:themeColor="text1"/>
          <w:kern w:val="0"/>
          <w:szCs w:val="21"/>
        </w:rPr>
        <w:t>第二天CI均为影响预后的</w:t>
      </w:r>
      <w:r w:rsidR="00056AB6" w:rsidRPr="007A351D">
        <w:rPr>
          <w:rFonts w:ascii="宋体" w:eastAsia="宋体" w:hAnsi="宋体" w:cs="宋体" w:hint="eastAsia"/>
          <w:color w:val="000000" w:themeColor="text1"/>
          <w:kern w:val="0"/>
          <w:szCs w:val="21"/>
        </w:rPr>
        <w:t>独立</w:t>
      </w:r>
      <w:r w:rsidR="000E45A6" w:rsidRPr="007A351D">
        <w:rPr>
          <w:rFonts w:ascii="宋体" w:eastAsia="宋体" w:hAnsi="宋体" w:cs="宋体" w:hint="eastAsia"/>
          <w:color w:val="000000" w:themeColor="text1"/>
          <w:kern w:val="0"/>
          <w:szCs w:val="21"/>
        </w:rPr>
        <w:t>因素</w:t>
      </w:r>
      <w:r w:rsidR="00A74438" w:rsidRPr="007A351D">
        <w:rPr>
          <w:rFonts w:ascii="宋体" w:eastAsia="宋体" w:hAnsi="宋体" w:cs="宋体" w:hint="eastAsia"/>
          <w:color w:val="000000" w:themeColor="text1"/>
          <w:kern w:val="0"/>
          <w:szCs w:val="21"/>
        </w:rPr>
        <w:t>（P分别为</w:t>
      </w:r>
      <w:r w:rsidR="00A74438">
        <w:rPr>
          <w:rFonts w:ascii="宋体" w:eastAsia="宋体" w:hAnsi="宋体" w:cs="宋体" w:hint="eastAsia"/>
          <w:kern w:val="0"/>
          <w:szCs w:val="21"/>
        </w:rPr>
        <w:t>0.01</w:t>
      </w:r>
      <w:r w:rsidR="00A74438">
        <w:rPr>
          <w:rFonts w:ascii="宋体" w:eastAsia="宋体" w:hAnsi="宋体" w:cs="宋体"/>
          <w:kern w:val="0"/>
          <w:szCs w:val="21"/>
        </w:rPr>
        <w:t>4</w:t>
      </w:r>
      <w:r w:rsidR="00A74438">
        <w:rPr>
          <w:rFonts w:ascii="宋体" w:eastAsia="宋体" w:hAnsi="宋体" w:cs="宋体" w:hint="eastAsia"/>
          <w:kern w:val="0"/>
          <w:szCs w:val="21"/>
        </w:rPr>
        <w:t>，0.0</w:t>
      </w:r>
      <w:r w:rsidR="00A74438">
        <w:rPr>
          <w:rFonts w:ascii="宋体" w:eastAsia="宋体" w:hAnsi="宋体" w:cs="宋体"/>
          <w:kern w:val="0"/>
          <w:szCs w:val="21"/>
        </w:rPr>
        <w:t>26</w:t>
      </w:r>
      <w:r w:rsidR="00A74438">
        <w:rPr>
          <w:rFonts w:ascii="宋体" w:eastAsia="宋体" w:hAnsi="宋体" w:cs="宋体" w:hint="eastAsia"/>
          <w:kern w:val="0"/>
          <w:szCs w:val="21"/>
        </w:rPr>
        <w:t>，0.0</w:t>
      </w:r>
      <w:r w:rsidR="00A74438">
        <w:rPr>
          <w:rFonts w:ascii="宋体" w:eastAsia="宋体" w:hAnsi="宋体" w:cs="宋体"/>
          <w:kern w:val="0"/>
          <w:szCs w:val="21"/>
        </w:rPr>
        <w:t>1</w:t>
      </w:r>
      <w:r w:rsidR="00A74438">
        <w:rPr>
          <w:rFonts w:ascii="宋体" w:eastAsia="宋体" w:hAnsi="宋体" w:cs="宋体" w:hint="eastAsia"/>
          <w:kern w:val="0"/>
          <w:szCs w:val="21"/>
        </w:rPr>
        <w:t>0和0.020，OR值</w:t>
      </w:r>
      <w:r w:rsidR="00A74438">
        <w:rPr>
          <w:rFonts w:ascii="宋体" w:eastAsia="宋体" w:hAnsi="宋体" w:cs="宋体"/>
          <w:kern w:val="0"/>
          <w:szCs w:val="21"/>
        </w:rPr>
        <w:t>分别为</w:t>
      </w:r>
      <w:r w:rsidR="00A74438">
        <w:rPr>
          <w:rFonts w:ascii="宋体" w:eastAsia="宋体" w:hAnsi="宋体" w:cs="宋体" w:hint="eastAsia"/>
          <w:kern w:val="0"/>
          <w:szCs w:val="21"/>
        </w:rPr>
        <w:t>0.747,1.009,5.397及0.03</w:t>
      </w:r>
      <w:r w:rsidR="00A74438" w:rsidRPr="00A74438">
        <w:rPr>
          <w:rFonts w:ascii="宋体" w:eastAsia="宋体" w:hAnsi="宋体" w:cs="宋体" w:hint="eastAsia"/>
          <w:color w:val="000000" w:themeColor="text1"/>
          <w:kern w:val="0"/>
          <w:szCs w:val="21"/>
        </w:rPr>
        <w:t>8</w:t>
      </w:r>
      <w:r w:rsidR="00A124AA">
        <w:rPr>
          <w:rFonts w:ascii="宋体" w:eastAsia="宋体" w:hAnsi="宋体" w:cs="宋体" w:hint="eastAsia"/>
          <w:color w:val="000000" w:themeColor="text1"/>
          <w:kern w:val="0"/>
          <w:szCs w:val="21"/>
        </w:rPr>
        <w:t>）</w:t>
      </w:r>
      <w:r w:rsidR="00A74438" w:rsidRPr="00A74438">
        <w:rPr>
          <w:rFonts w:ascii="宋体" w:eastAsia="宋体" w:hAnsi="宋体" w:cs="宋体" w:hint="eastAsia"/>
          <w:color w:val="000000" w:themeColor="text1"/>
          <w:kern w:val="0"/>
          <w:szCs w:val="21"/>
        </w:rPr>
        <w:t>。</w:t>
      </w:r>
      <w:r w:rsidRPr="001C7D1D">
        <w:rPr>
          <w:rFonts w:ascii="宋体" w:hAnsi="宋体" w:cs="AdobeSongStd-Light,Bold" w:hint="eastAsia"/>
          <w:b/>
          <w:bCs/>
          <w:kern w:val="0"/>
          <w:szCs w:val="21"/>
        </w:rPr>
        <w:t>结论</w:t>
      </w:r>
      <w:r w:rsidR="003557EB">
        <w:rPr>
          <w:rFonts w:ascii="宋体" w:hAnsi="宋体" w:cs="AdobeSongStd-Light,Bold" w:hint="eastAsia"/>
          <w:b/>
          <w:bCs/>
          <w:kern w:val="0"/>
          <w:szCs w:val="21"/>
        </w:rPr>
        <w:t>：</w:t>
      </w:r>
      <w:r w:rsidR="000E45A6">
        <w:rPr>
          <w:rFonts w:ascii="宋体" w:hAnsi="宋体" w:hint="eastAsia"/>
          <w:szCs w:val="21"/>
        </w:rPr>
        <w:t>急性颅脑损伤患者早期的全身血流动力学</w:t>
      </w:r>
      <w:r w:rsidR="00AF7819" w:rsidRPr="007A351D">
        <w:rPr>
          <w:rFonts w:ascii="宋体" w:hAnsi="宋体" w:hint="eastAsia"/>
          <w:color w:val="000000" w:themeColor="text1"/>
          <w:szCs w:val="21"/>
        </w:rPr>
        <w:t>第一天</w:t>
      </w:r>
      <w:proofErr w:type="spellStart"/>
      <w:r w:rsidR="00AF7819" w:rsidRPr="007A351D">
        <w:rPr>
          <w:rFonts w:ascii="宋体" w:eastAsia="宋体" w:hAnsi="宋体" w:cs="宋体" w:hint="eastAsia"/>
          <w:color w:val="000000" w:themeColor="text1"/>
          <w:kern w:val="0"/>
          <w:szCs w:val="21"/>
        </w:rPr>
        <w:t>dPmax</w:t>
      </w:r>
      <w:proofErr w:type="spellEnd"/>
      <w:r w:rsidR="00AF7819" w:rsidRPr="007A351D">
        <w:rPr>
          <w:rFonts w:ascii="宋体" w:eastAsia="宋体" w:hAnsi="宋体" w:cs="宋体" w:hint="eastAsia"/>
          <w:color w:val="000000" w:themeColor="text1"/>
          <w:kern w:val="0"/>
          <w:szCs w:val="21"/>
        </w:rPr>
        <w:t>、EVLWI</w:t>
      </w:r>
      <w:r w:rsidR="00AF7819">
        <w:rPr>
          <w:rFonts w:ascii="宋体" w:eastAsia="宋体" w:hAnsi="宋体" w:cs="宋体" w:hint="eastAsia"/>
          <w:color w:val="000000" w:themeColor="text1"/>
          <w:kern w:val="0"/>
          <w:szCs w:val="21"/>
        </w:rPr>
        <w:t>及</w:t>
      </w:r>
      <w:r w:rsidR="00AF7819" w:rsidRPr="007A351D">
        <w:rPr>
          <w:rFonts w:ascii="宋体" w:eastAsia="宋体" w:hAnsi="宋体" w:cs="宋体" w:hint="eastAsia"/>
          <w:color w:val="000000" w:themeColor="text1"/>
          <w:kern w:val="0"/>
          <w:szCs w:val="21"/>
        </w:rPr>
        <w:t>第二天CI</w:t>
      </w:r>
      <w:r w:rsidR="000E45A6">
        <w:rPr>
          <w:rFonts w:ascii="宋体" w:hAnsi="宋体" w:hint="eastAsia"/>
          <w:szCs w:val="21"/>
        </w:rPr>
        <w:t>影响患者预后</w:t>
      </w:r>
      <w:r w:rsidRPr="001C7D1D">
        <w:rPr>
          <w:rFonts w:ascii="宋体" w:hAnsi="宋体" w:hint="eastAsia"/>
          <w:szCs w:val="21"/>
        </w:rPr>
        <w:t>。</w:t>
      </w:r>
    </w:p>
    <w:p w:rsidR="00CD3D5A" w:rsidRPr="001C7D1D" w:rsidRDefault="003557EB" w:rsidP="00377B3C">
      <w:pPr>
        <w:spacing w:line="360" w:lineRule="auto"/>
        <w:rPr>
          <w:rFonts w:ascii="宋体" w:hAnsi="宋体"/>
          <w:szCs w:val="21"/>
        </w:rPr>
      </w:pPr>
      <w:r w:rsidRPr="00A67F1D">
        <w:rPr>
          <w:rFonts w:ascii="宋体" w:eastAsia="宋体" w:hAnsi="宋体" w:cs="Times New Roman" w:hint="eastAsia"/>
          <w:kern w:val="0"/>
          <w:szCs w:val="21"/>
        </w:rPr>
        <w:t>[</w:t>
      </w:r>
      <w:r w:rsidRPr="00A67F1D">
        <w:rPr>
          <w:rFonts w:ascii="宋体" w:eastAsia="宋体" w:hAnsi="宋体" w:cs="AdobeSongStd-Light,Bold" w:hint="eastAsia"/>
          <w:b/>
          <w:bCs/>
          <w:kern w:val="0"/>
          <w:szCs w:val="21"/>
        </w:rPr>
        <w:t>关键词</w:t>
      </w:r>
      <w:r w:rsidRPr="00A67F1D">
        <w:rPr>
          <w:rFonts w:ascii="宋体" w:eastAsia="宋体" w:hAnsi="宋体" w:cs="Times New Roman" w:hint="eastAsia"/>
          <w:kern w:val="0"/>
          <w:szCs w:val="21"/>
        </w:rPr>
        <w:t>]</w:t>
      </w:r>
      <w:r w:rsidRPr="00A67F1D">
        <w:rPr>
          <w:rFonts w:ascii="宋体" w:eastAsia="宋体" w:hAnsi="宋体" w:cs="AdobeSongStd-Light" w:hint="eastAsia"/>
          <w:kern w:val="0"/>
          <w:szCs w:val="21"/>
        </w:rPr>
        <w:t xml:space="preserve">  急性颅脑疾病；</w:t>
      </w:r>
      <w:r>
        <w:rPr>
          <w:rFonts w:ascii="宋体" w:hAnsi="宋体" w:cs="AdobeSongStd-Light" w:hint="eastAsia"/>
          <w:kern w:val="0"/>
          <w:szCs w:val="21"/>
        </w:rPr>
        <w:t>血流动力学</w:t>
      </w:r>
      <w:r w:rsidRPr="00A67F1D">
        <w:rPr>
          <w:rFonts w:ascii="宋体" w:eastAsia="宋体" w:hAnsi="宋体" w:cs="AdobeSongStd-Light" w:hint="eastAsia"/>
          <w:kern w:val="0"/>
          <w:szCs w:val="21"/>
        </w:rPr>
        <w:t>；PICCO</w:t>
      </w:r>
    </w:p>
    <w:p w:rsidR="00CD3D5A" w:rsidRDefault="00CD3D5A" w:rsidP="00377B3C">
      <w:pPr>
        <w:spacing w:line="360" w:lineRule="auto"/>
      </w:pPr>
    </w:p>
    <w:p w:rsidR="00C35623" w:rsidRDefault="00AB7A6B" w:rsidP="00C35623">
      <w:pPr>
        <w:autoSpaceDE w:val="0"/>
        <w:autoSpaceDN w:val="0"/>
        <w:adjustRightInd w:val="0"/>
        <w:jc w:val="center"/>
        <w:rPr>
          <w:b/>
          <w:kern w:val="0"/>
          <w:szCs w:val="21"/>
        </w:rPr>
      </w:pPr>
      <w:r w:rsidRPr="00AB7A6B">
        <w:rPr>
          <w:b/>
          <w:kern w:val="0"/>
          <w:szCs w:val="21"/>
        </w:rPr>
        <w:t>Study on the effect of early hemodynamic parameters on the prognosis of patients with acute cerebral disease</w:t>
      </w:r>
      <w:r w:rsidR="00CA2F63">
        <w:rPr>
          <w:b/>
          <w:kern w:val="0"/>
          <w:szCs w:val="21"/>
        </w:rPr>
        <w:t xml:space="preserve"> in ICU</w:t>
      </w:r>
    </w:p>
    <w:p w:rsidR="00C35623" w:rsidRDefault="00C35623" w:rsidP="00C35623">
      <w:pPr>
        <w:spacing w:line="360" w:lineRule="auto"/>
        <w:jc w:val="center"/>
        <w:rPr>
          <w:i/>
          <w:sz w:val="28"/>
          <w:szCs w:val="28"/>
        </w:rPr>
      </w:pPr>
    </w:p>
    <w:p w:rsidR="00C35623" w:rsidRPr="00096BF7" w:rsidRDefault="00C35623" w:rsidP="00C35623">
      <w:pPr>
        <w:spacing w:line="360" w:lineRule="auto"/>
        <w:jc w:val="center"/>
        <w:rPr>
          <w:szCs w:val="21"/>
        </w:rPr>
      </w:pPr>
      <w:proofErr w:type="gramStart"/>
      <w:r w:rsidRPr="00096BF7">
        <w:rPr>
          <w:rFonts w:hint="eastAsia"/>
          <w:szCs w:val="21"/>
        </w:rPr>
        <w:t>W</w:t>
      </w:r>
      <w:r w:rsidR="00096BF7" w:rsidRPr="00096BF7">
        <w:rPr>
          <w:szCs w:val="21"/>
        </w:rPr>
        <w:t xml:space="preserve">ang </w:t>
      </w:r>
      <w:r w:rsidRPr="00096BF7">
        <w:rPr>
          <w:rFonts w:hint="eastAsia"/>
          <w:szCs w:val="21"/>
        </w:rPr>
        <w:t xml:space="preserve"> Zheng</w:t>
      </w:r>
      <w:r w:rsidRPr="00096BF7">
        <w:rPr>
          <w:rFonts w:hint="eastAsia"/>
          <w:szCs w:val="21"/>
          <w:vertAlign w:val="superscript"/>
        </w:rPr>
        <w:t>1</w:t>
      </w:r>
      <w:r w:rsidR="00AB7A6B" w:rsidRPr="00096BF7">
        <w:rPr>
          <w:szCs w:val="21"/>
        </w:rPr>
        <w:t>L</w:t>
      </w:r>
      <w:r w:rsidR="00096BF7" w:rsidRPr="00096BF7">
        <w:rPr>
          <w:szCs w:val="21"/>
        </w:rPr>
        <w:t>uo</w:t>
      </w:r>
      <w:proofErr w:type="gramEnd"/>
      <w:r w:rsidR="00096BF7" w:rsidRPr="00096BF7">
        <w:rPr>
          <w:szCs w:val="21"/>
        </w:rPr>
        <w:t xml:space="preserve"> </w:t>
      </w:r>
      <w:r w:rsidR="00AB7A6B" w:rsidRPr="00096BF7">
        <w:rPr>
          <w:szCs w:val="21"/>
        </w:rPr>
        <w:t>Y</w:t>
      </w:r>
      <w:r w:rsidR="00096BF7" w:rsidRPr="00096BF7">
        <w:rPr>
          <w:szCs w:val="21"/>
        </w:rPr>
        <w:t>ong</w:t>
      </w:r>
      <w:r w:rsidRPr="00096BF7">
        <w:rPr>
          <w:rFonts w:hint="eastAsia"/>
          <w:szCs w:val="21"/>
          <w:vertAlign w:val="superscript"/>
        </w:rPr>
        <w:t>1</w:t>
      </w:r>
      <w:r w:rsidR="00AB7A6B" w:rsidRPr="00096BF7">
        <w:rPr>
          <w:szCs w:val="21"/>
        </w:rPr>
        <w:t>J</w:t>
      </w:r>
      <w:r w:rsidR="00096BF7">
        <w:rPr>
          <w:szCs w:val="21"/>
        </w:rPr>
        <w:t>ia</w:t>
      </w:r>
      <w:r w:rsidR="00AB7A6B" w:rsidRPr="00096BF7">
        <w:rPr>
          <w:szCs w:val="21"/>
        </w:rPr>
        <w:t xml:space="preserve"> Wenchai</w:t>
      </w:r>
      <w:r w:rsidRPr="00096BF7">
        <w:rPr>
          <w:rFonts w:hint="eastAsia"/>
          <w:szCs w:val="21"/>
          <w:vertAlign w:val="superscript"/>
        </w:rPr>
        <w:t>1</w:t>
      </w:r>
      <w:r w:rsidRPr="00096BF7">
        <w:rPr>
          <w:rFonts w:hint="eastAsia"/>
          <w:szCs w:val="21"/>
        </w:rPr>
        <w:t xml:space="preserve"> Z</w:t>
      </w:r>
      <w:r w:rsidR="00096BF7">
        <w:rPr>
          <w:szCs w:val="21"/>
        </w:rPr>
        <w:t>hang</w:t>
      </w:r>
      <w:r w:rsidR="00AB7A6B" w:rsidRPr="00096BF7">
        <w:rPr>
          <w:szCs w:val="21"/>
        </w:rPr>
        <w:t>Xiaoyan</w:t>
      </w:r>
      <w:r w:rsidRPr="00096BF7">
        <w:rPr>
          <w:rFonts w:hint="eastAsia"/>
          <w:szCs w:val="21"/>
          <w:vertAlign w:val="superscript"/>
        </w:rPr>
        <w:t>1</w:t>
      </w:r>
      <w:r w:rsidR="00AB7A6B" w:rsidRPr="00096BF7">
        <w:rPr>
          <w:szCs w:val="21"/>
        </w:rPr>
        <w:t>N</w:t>
      </w:r>
      <w:r w:rsidR="00096BF7">
        <w:rPr>
          <w:szCs w:val="21"/>
        </w:rPr>
        <w:t>ing</w:t>
      </w:r>
      <w:r w:rsidR="00AB7A6B" w:rsidRPr="00096BF7">
        <w:rPr>
          <w:szCs w:val="21"/>
        </w:rPr>
        <w:t xml:space="preserve"> H</w:t>
      </w:r>
      <w:r w:rsidR="00096BF7">
        <w:rPr>
          <w:szCs w:val="21"/>
        </w:rPr>
        <w:t>ui</w:t>
      </w:r>
      <w:r w:rsidRPr="00096BF7">
        <w:rPr>
          <w:rFonts w:hint="eastAsia"/>
          <w:szCs w:val="21"/>
          <w:vertAlign w:val="superscript"/>
        </w:rPr>
        <w:t>1</w:t>
      </w:r>
      <w:r w:rsidR="00AB7A6B" w:rsidRPr="00096BF7">
        <w:rPr>
          <w:szCs w:val="21"/>
        </w:rPr>
        <w:t>H</w:t>
      </w:r>
      <w:r w:rsidR="00096BF7">
        <w:rPr>
          <w:szCs w:val="21"/>
        </w:rPr>
        <w:t>e</w:t>
      </w:r>
      <w:r w:rsidR="00AB7A6B" w:rsidRPr="00096BF7">
        <w:rPr>
          <w:szCs w:val="21"/>
        </w:rPr>
        <w:t xml:space="preserve"> Chunhui</w:t>
      </w:r>
      <w:r w:rsidRPr="00096BF7">
        <w:rPr>
          <w:rFonts w:hint="eastAsia"/>
          <w:szCs w:val="21"/>
          <w:vertAlign w:val="superscript"/>
        </w:rPr>
        <w:t>1</w:t>
      </w:r>
      <w:r w:rsidR="00CA2F63" w:rsidRPr="00096BF7">
        <w:rPr>
          <w:szCs w:val="21"/>
        </w:rPr>
        <w:t xml:space="preserve"> </w:t>
      </w:r>
      <w:proofErr w:type="spellStart"/>
      <w:r w:rsidR="00CA2F63" w:rsidRPr="00096BF7">
        <w:rPr>
          <w:szCs w:val="21"/>
        </w:rPr>
        <w:t>Z</w:t>
      </w:r>
      <w:r w:rsidR="00096BF7">
        <w:rPr>
          <w:szCs w:val="21"/>
        </w:rPr>
        <w:t>hong</w:t>
      </w:r>
      <w:proofErr w:type="spellEnd"/>
      <w:r w:rsidR="00CA2F63" w:rsidRPr="00096BF7">
        <w:rPr>
          <w:szCs w:val="21"/>
        </w:rPr>
        <w:t xml:space="preserve"> Chunyan</w:t>
      </w:r>
      <w:r w:rsidR="00CA2F63" w:rsidRPr="00096BF7">
        <w:rPr>
          <w:rFonts w:hint="eastAsia"/>
          <w:szCs w:val="21"/>
          <w:vertAlign w:val="superscript"/>
        </w:rPr>
        <w:t>1</w:t>
      </w:r>
    </w:p>
    <w:p w:rsidR="00C35623" w:rsidRPr="00096BF7" w:rsidRDefault="00CA2F63" w:rsidP="00C35623">
      <w:pPr>
        <w:autoSpaceDE w:val="0"/>
        <w:autoSpaceDN w:val="0"/>
        <w:adjustRightInd w:val="0"/>
        <w:jc w:val="left"/>
        <w:rPr>
          <w:szCs w:val="21"/>
        </w:rPr>
      </w:pPr>
      <w:r w:rsidRPr="00096BF7">
        <w:rPr>
          <w:rFonts w:hint="eastAsia"/>
          <w:szCs w:val="21"/>
        </w:rPr>
        <w:t xml:space="preserve">1.Department of </w:t>
      </w:r>
      <w:r w:rsidRPr="00096BF7">
        <w:rPr>
          <w:szCs w:val="21"/>
        </w:rPr>
        <w:t>Intensive Care Unit</w:t>
      </w:r>
      <w:r w:rsidR="00C35623" w:rsidRPr="00096BF7">
        <w:rPr>
          <w:rFonts w:hint="eastAsia"/>
          <w:kern w:val="0"/>
          <w:szCs w:val="21"/>
        </w:rPr>
        <w:t>，</w:t>
      </w:r>
      <w:r w:rsidR="00C35623" w:rsidRPr="00096BF7">
        <w:rPr>
          <w:rFonts w:hint="eastAsia"/>
          <w:kern w:val="0"/>
          <w:szCs w:val="21"/>
        </w:rPr>
        <w:t xml:space="preserve">Peking University </w:t>
      </w:r>
      <w:proofErr w:type="spellStart"/>
      <w:r w:rsidRPr="00096BF7">
        <w:rPr>
          <w:kern w:val="0"/>
          <w:szCs w:val="21"/>
        </w:rPr>
        <w:t>Shougang</w:t>
      </w:r>
      <w:proofErr w:type="spellEnd"/>
      <w:r w:rsidR="00C35623" w:rsidRPr="00096BF7">
        <w:rPr>
          <w:rFonts w:hint="eastAsia"/>
          <w:kern w:val="0"/>
          <w:szCs w:val="21"/>
        </w:rPr>
        <w:t xml:space="preserve"> Hospital,Beijing10</w:t>
      </w:r>
      <w:r w:rsidRPr="00096BF7">
        <w:rPr>
          <w:kern w:val="0"/>
          <w:szCs w:val="21"/>
        </w:rPr>
        <w:t>14</w:t>
      </w:r>
      <w:r w:rsidR="00C35623" w:rsidRPr="00096BF7">
        <w:rPr>
          <w:rFonts w:hint="eastAsia"/>
          <w:kern w:val="0"/>
          <w:szCs w:val="21"/>
        </w:rPr>
        <w:t>4,China</w:t>
      </w:r>
    </w:p>
    <w:p w:rsidR="00C35623" w:rsidRPr="00CA2F63" w:rsidRDefault="00C35623" w:rsidP="00C35623">
      <w:pPr>
        <w:autoSpaceDE w:val="0"/>
        <w:autoSpaceDN w:val="0"/>
        <w:adjustRightInd w:val="0"/>
        <w:jc w:val="center"/>
        <w:rPr>
          <w:b/>
          <w:kern w:val="0"/>
          <w:szCs w:val="21"/>
        </w:rPr>
      </w:pPr>
    </w:p>
    <w:p w:rsidR="00C35623" w:rsidRPr="003F7D93" w:rsidRDefault="00C35623" w:rsidP="00C35623">
      <w:pPr>
        <w:autoSpaceDE w:val="0"/>
        <w:autoSpaceDN w:val="0"/>
        <w:adjustRightInd w:val="0"/>
        <w:jc w:val="left"/>
        <w:rPr>
          <w:kern w:val="0"/>
          <w:szCs w:val="21"/>
        </w:rPr>
      </w:pPr>
      <w:r w:rsidRPr="00E1368C">
        <w:rPr>
          <w:b/>
          <w:bCs/>
          <w:kern w:val="0"/>
          <w:szCs w:val="21"/>
        </w:rPr>
        <w:t xml:space="preserve">[ Abstract] </w:t>
      </w:r>
      <w:r w:rsidRPr="00E1368C">
        <w:rPr>
          <w:rFonts w:ascii="AdobeSongStd-Light" w:eastAsia="AdobeSongStd-Light" w:cs="AdobeSongStd-Light" w:hint="eastAsia"/>
          <w:kern w:val="0"/>
          <w:szCs w:val="21"/>
        </w:rPr>
        <w:t xml:space="preserve">　</w:t>
      </w:r>
      <w:r w:rsidRPr="00E1368C">
        <w:rPr>
          <w:b/>
          <w:bCs/>
          <w:kern w:val="0"/>
          <w:szCs w:val="21"/>
        </w:rPr>
        <w:t xml:space="preserve">Objective </w:t>
      </w:r>
      <w:r w:rsidRPr="00E1368C">
        <w:rPr>
          <w:rFonts w:ascii="AdobeSongStd-Light" w:eastAsia="AdobeSongStd-Light" w:cs="AdobeSongStd-Light" w:hint="eastAsia"/>
          <w:kern w:val="0"/>
          <w:szCs w:val="21"/>
        </w:rPr>
        <w:t xml:space="preserve">　</w:t>
      </w:r>
      <w:r w:rsidR="00CA2F63" w:rsidRPr="00CA2F63">
        <w:rPr>
          <w:kern w:val="0"/>
          <w:szCs w:val="21"/>
        </w:rPr>
        <w:t xml:space="preserve">To </w:t>
      </w:r>
      <w:r w:rsidR="00CA2F63">
        <w:rPr>
          <w:kern w:val="0"/>
          <w:szCs w:val="21"/>
        </w:rPr>
        <w:t>find</w:t>
      </w:r>
      <w:r w:rsidR="00CA2F63" w:rsidRPr="00CA2F63">
        <w:rPr>
          <w:kern w:val="0"/>
          <w:szCs w:val="21"/>
        </w:rPr>
        <w:t xml:space="preserve"> the effect of early hemodynamic parameters on the prognosis </w:t>
      </w:r>
      <w:r w:rsidR="00CA2F63">
        <w:rPr>
          <w:kern w:val="0"/>
          <w:szCs w:val="21"/>
        </w:rPr>
        <w:t>of</w:t>
      </w:r>
      <w:r w:rsidR="00CA2F63" w:rsidRPr="00CA2F63">
        <w:rPr>
          <w:kern w:val="0"/>
          <w:szCs w:val="21"/>
        </w:rPr>
        <w:t xml:space="preserve"> patients with acute cerebral disease in </w:t>
      </w:r>
      <w:proofErr w:type="spellStart"/>
      <w:r w:rsidR="00CA2F63" w:rsidRPr="00CA2F63">
        <w:rPr>
          <w:kern w:val="0"/>
          <w:szCs w:val="21"/>
        </w:rPr>
        <w:t>ICU.</w:t>
      </w:r>
      <w:r w:rsidRPr="00E1368C">
        <w:rPr>
          <w:b/>
          <w:bCs/>
          <w:kern w:val="0"/>
          <w:szCs w:val="21"/>
        </w:rPr>
        <w:t>Methods</w:t>
      </w:r>
      <w:proofErr w:type="spellEnd"/>
      <w:r w:rsidRPr="00E1368C">
        <w:rPr>
          <w:b/>
          <w:bCs/>
          <w:kern w:val="0"/>
          <w:szCs w:val="21"/>
        </w:rPr>
        <w:t xml:space="preserve"> </w:t>
      </w:r>
      <w:r w:rsidRPr="00E1368C">
        <w:rPr>
          <w:rFonts w:ascii="AdobeSongStd-Light" w:eastAsia="AdobeSongStd-Light" w:cs="AdobeSongStd-Light" w:hint="eastAsia"/>
          <w:kern w:val="0"/>
          <w:szCs w:val="21"/>
        </w:rPr>
        <w:t xml:space="preserve">　</w:t>
      </w:r>
      <w:r w:rsidR="002E772C">
        <w:rPr>
          <w:kern w:val="0"/>
          <w:szCs w:val="21"/>
        </w:rPr>
        <w:t>About f</w:t>
      </w:r>
      <w:r w:rsidR="002E772C" w:rsidRPr="002E772C">
        <w:rPr>
          <w:rFonts w:hint="eastAsia"/>
          <w:kern w:val="0"/>
          <w:szCs w:val="21"/>
        </w:rPr>
        <w:t>if</w:t>
      </w:r>
      <w:r w:rsidR="002E772C">
        <w:rPr>
          <w:kern w:val="0"/>
          <w:szCs w:val="21"/>
        </w:rPr>
        <w:t xml:space="preserve">ty-five patients with </w:t>
      </w:r>
      <w:r w:rsidR="00335CD6" w:rsidRPr="00CA2F63">
        <w:rPr>
          <w:kern w:val="0"/>
          <w:szCs w:val="21"/>
        </w:rPr>
        <w:t>acute cerebral disease in ICU</w:t>
      </w:r>
      <w:r w:rsidR="00335CD6">
        <w:rPr>
          <w:kern w:val="0"/>
          <w:szCs w:val="21"/>
        </w:rPr>
        <w:t xml:space="preserve"> from </w:t>
      </w:r>
      <w:r w:rsidR="00335CD6" w:rsidRPr="00335CD6">
        <w:rPr>
          <w:kern w:val="0"/>
          <w:szCs w:val="21"/>
        </w:rPr>
        <w:t>January 2009</w:t>
      </w:r>
      <w:r w:rsidR="00335CD6">
        <w:rPr>
          <w:kern w:val="0"/>
          <w:szCs w:val="21"/>
        </w:rPr>
        <w:t xml:space="preserve"> to </w:t>
      </w:r>
      <w:r w:rsidR="00335CD6" w:rsidRPr="00335CD6">
        <w:rPr>
          <w:kern w:val="0"/>
          <w:szCs w:val="21"/>
        </w:rPr>
        <w:t>December 201</w:t>
      </w:r>
      <w:r w:rsidR="00783A17">
        <w:rPr>
          <w:kern w:val="0"/>
          <w:szCs w:val="21"/>
        </w:rPr>
        <w:t>2</w:t>
      </w:r>
      <w:r w:rsidR="00335CD6">
        <w:rPr>
          <w:kern w:val="0"/>
          <w:szCs w:val="21"/>
        </w:rPr>
        <w:t xml:space="preserve"> were </w:t>
      </w:r>
      <w:r w:rsidR="00335CD6" w:rsidRPr="00335CD6">
        <w:rPr>
          <w:kern w:val="0"/>
          <w:szCs w:val="21"/>
        </w:rPr>
        <w:t xml:space="preserve">retrospective </w:t>
      </w:r>
      <w:proofErr w:type="spellStart"/>
      <w:r w:rsidR="00335CD6" w:rsidRPr="00335CD6">
        <w:rPr>
          <w:kern w:val="0"/>
          <w:szCs w:val="21"/>
        </w:rPr>
        <w:t>review</w:t>
      </w:r>
      <w:r w:rsidR="00335CD6">
        <w:rPr>
          <w:kern w:val="0"/>
          <w:szCs w:val="21"/>
        </w:rPr>
        <w:t>ed.All</w:t>
      </w:r>
      <w:proofErr w:type="spellEnd"/>
      <w:r w:rsidR="00335CD6">
        <w:rPr>
          <w:kern w:val="0"/>
          <w:szCs w:val="21"/>
        </w:rPr>
        <w:t xml:space="preserve"> the patients were accepted </w:t>
      </w:r>
      <w:r w:rsidR="00335CD6" w:rsidRPr="00335CD6">
        <w:rPr>
          <w:kern w:val="0"/>
          <w:szCs w:val="21"/>
        </w:rPr>
        <w:t>PICCO catheter</w:t>
      </w:r>
      <w:r w:rsidR="00335CD6">
        <w:rPr>
          <w:kern w:val="0"/>
          <w:szCs w:val="21"/>
        </w:rPr>
        <w:t xml:space="preserve"> to monitoring hemodynamic </w:t>
      </w:r>
      <w:proofErr w:type="spellStart"/>
      <w:r w:rsidR="00335CD6">
        <w:rPr>
          <w:kern w:val="0"/>
          <w:szCs w:val="21"/>
        </w:rPr>
        <w:t>parameters</w:t>
      </w:r>
      <w:r w:rsidR="00FA50FE">
        <w:rPr>
          <w:rFonts w:hint="eastAsia"/>
          <w:kern w:val="0"/>
          <w:szCs w:val="21"/>
        </w:rPr>
        <w:t>.</w:t>
      </w:r>
      <w:r w:rsidR="00FA50FE">
        <w:rPr>
          <w:kern w:val="0"/>
          <w:szCs w:val="21"/>
        </w:rPr>
        <w:t>The</w:t>
      </w:r>
      <w:r w:rsidR="00555945">
        <w:rPr>
          <w:kern w:val="0"/>
          <w:szCs w:val="21"/>
        </w:rPr>
        <w:t>g</w:t>
      </w:r>
      <w:r w:rsidR="00555945" w:rsidRPr="00555945">
        <w:rPr>
          <w:kern w:val="0"/>
          <w:szCs w:val="21"/>
        </w:rPr>
        <w:t>eneral</w:t>
      </w:r>
      <w:proofErr w:type="spellEnd"/>
      <w:r w:rsidR="00555945" w:rsidRPr="00555945">
        <w:rPr>
          <w:kern w:val="0"/>
          <w:szCs w:val="21"/>
        </w:rPr>
        <w:t xml:space="preserve"> </w:t>
      </w:r>
      <w:proofErr w:type="spellStart"/>
      <w:r w:rsidR="00555945" w:rsidRPr="00555945">
        <w:rPr>
          <w:kern w:val="0"/>
          <w:szCs w:val="21"/>
        </w:rPr>
        <w:t>information</w:t>
      </w:r>
      <w:r w:rsidR="00555945">
        <w:rPr>
          <w:kern w:val="0"/>
          <w:szCs w:val="21"/>
        </w:rPr>
        <w:t>s</w:t>
      </w:r>
      <w:proofErr w:type="spellEnd"/>
      <w:r w:rsidR="00FA50FE">
        <w:rPr>
          <w:kern w:val="0"/>
          <w:szCs w:val="21"/>
        </w:rPr>
        <w:t xml:space="preserve"> of </w:t>
      </w:r>
      <w:proofErr w:type="spellStart"/>
      <w:r w:rsidR="00FA50FE">
        <w:rPr>
          <w:kern w:val="0"/>
          <w:szCs w:val="21"/>
        </w:rPr>
        <w:t>age,sex,APACHE</w:t>
      </w:r>
      <w:proofErr w:type="spellEnd"/>
      <w:r w:rsidR="00FA50FE">
        <w:rPr>
          <w:kern w:val="0"/>
          <w:szCs w:val="21"/>
        </w:rPr>
        <w:t xml:space="preserve"> II </w:t>
      </w:r>
      <w:proofErr w:type="spellStart"/>
      <w:r w:rsidR="00FA50FE">
        <w:rPr>
          <w:kern w:val="0"/>
          <w:szCs w:val="21"/>
        </w:rPr>
        <w:t>score,</w:t>
      </w:r>
      <w:r w:rsidR="00FA50FE" w:rsidRPr="00FA50FE">
        <w:rPr>
          <w:kern w:val="0"/>
          <w:szCs w:val="21"/>
        </w:rPr>
        <w:t>Glasgow</w:t>
      </w:r>
      <w:proofErr w:type="spellEnd"/>
      <w:r w:rsidR="00FA50FE" w:rsidRPr="00FA50FE">
        <w:rPr>
          <w:kern w:val="0"/>
          <w:szCs w:val="21"/>
        </w:rPr>
        <w:t xml:space="preserve"> score</w:t>
      </w:r>
      <w:r w:rsidR="00555945">
        <w:rPr>
          <w:kern w:val="0"/>
          <w:szCs w:val="21"/>
        </w:rPr>
        <w:t xml:space="preserve"> and outcome were </w:t>
      </w:r>
      <w:proofErr w:type="spellStart"/>
      <w:r w:rsidR="00555945">
        <w:rPr>
          <w:kern w:val="0"/>
          <w:szCs w:val="21"/>
        </w:rPr>
        <w:t>collected.The</w:t>
      </w:r>
      <w:proofErr w:type="spellEnd"/>
      <w:r w:rsidR="00555945">
        <w:rPr>
          <w:kern w:val="0"/>
          <w:szCs w:val="21"/>
        </w:rPr>
        <w:t xml:space="preserve"> c</w:t>
      </w:r>
      <w:r w:rsidR="00555945" w:rsidRPr="00555945">
        <w:rPr>
          <w:kern w:val="0"/>
          <w:szCs w:val="21"/>
        </w:rPr>
        <w:t xml:space="preserve">linical diagnostic </w:t>
      </w:r>
      <w:r w:rsidR="00555945">
        <w:rPr>
          <w:kern w:val="0"/>
          <w:szCs w:val="21"/>
        </w:rPr>
        <w:t xml:space="preserve">datum of the kind of </w:t>
      </w:r>
      <w:r w:rsidR="00555945" w:rsidRPr="00CA2F63">
        <w:rPr>
          <w:kern w:val="0"/>
          <w:szCs w:val="21"/>
        </w:rPr>
        <w:t xml:space="preserve">cerebral </w:t>
      </w:r>
      <w:proofErr w:type="spellStart"/>
      <w:r w:rsidR="00555945" w:rsidRPr="00CA2F63">
        <w:rPr>
          <w:kern w:val="0"/>
          <w:szCs w:val="21"/>
        </w:rPr>
        <w:t>disease</w:t>
      </w:r>
      <w:r w:rsidR="00555945">
        <w:rPr>
          <w:kern w:val="0"/>
          <w:szCs w:val="21"/>
        </w:rPr>
        <w:t>,h</w:t>
      </w:r>
      <w:r w:rsidR="00555945" w:rsidRPr="00555945">
        <w:rPr>
          <w:kern w:val="0"/>
          <w:szCs w:val="21"/>
        </w:rPr>
        <w:t>ypertension</w:t>
      </w:r>
      <w:proofErr w:type="spellEnd"/>
      <w:r w:rsidR="00555945" w:rsidRPr="00555945">
        <w:rPr>
          <w:kern w:val="0"/>
          <w:szCs w:val="21"/>
        </w:rPr>
        <w:t xml:space="preserve">, coronary heart disease, heart failure, </w:t>
      </w:r>
      <w:proofErr w:type="spellStart"/>
      <w:r w:rsidR="00555945" w:rsidRPr="00555945">
        <w:rPr>
          <w:kern w:val="0"/>
          <w:szCs w:val="21"/>
        </w:rPr>
        <w:t>diabetes</w:t>
      </w:r>
      <w:r w:rsidR="00555945">
        <w:rPr>
          <w:kern w:val="0"/>
          <w:szCs w:val="21"/>
        </w:rPr>
        <w:t>,</w:t>
      </w:r>
      <w:r w:rsidR="00555945" w:rsidRPr="00555945">
        <w:rPr>
          <w:kern w:val="0"/>
          <w:szCs w:val="21"/>
        </w:rPr>
        <w:t>renal</w:t>
      </w:r>
      <w:proofErr w:type="spellEnd"/>
      <w:r w:rsidR="00555945" w:rsidRPr="00555945">
        <w:rPr>
          <w:kern w:val="0"/>
          <w:szCs w:val="21"/>
        </w:rPr>
        <w:t xml:space="preserve"> dysfunction, pulmonary infection</w:t>
      </w:r>
      <w:r w:rsidR="00555945">
        <w:rPr>
          <w:kern w:val="0"/>
          <w:szCs w:val="21"/>
        </w:rPr>
        <w:t xml:space="preserve"> and</w:t>
      </w:r>
      <w:r w:rsidR="00555945" w:rsidRPr="00555945">
        <w:rPr>
          <w:kern w:val="0"/>
          <w:szCs w:val="21"/>
        </w:rPr>
        <w:t xml:space="preserve"> respiratory failure</w:t>
      </w:r>
      <w:r w:rsidR="00555945">
        <w:rPr>
          <w:kern w:val="0"/>
          <w:szCs w:val="21"/>
        </w:rPr>
        <w:t xml:space="preserve"> were also </w:t>
      </w:r>
      <w:proofErr w:type="spellStart"/>
      <w:r w:rsidR="00555945">
        <w:rPr>
          <w:kern w:val="0"/>
          <w:szCs w:val="21"/>
        </w:rPr>
        <w:t>collected.The</w:t>
      </w:r>
      <w:proofErr w:type="spellEnd"/>
      <w:r w:rsidR="00555945">
        <w:rPr>
          <w:kern w:val="0"/>
          <w:szCs w:val="21"/>
        </w:rPr>
        <w:t xml:space="preserve"> h</w:t>
      </w:r>
      <w:r w:rsidR="00555945" w:rsidRPr="00555945">
        <w:rPr>
          <w:kern w:val="0"/>
          <w:szCs w:val="21"/>
        </w:rPr>
        <w:t xml:space="preserve">emodynamic parameters </w:t>
      </w:r>
      <w:proofErr w:type="spellStart"/>
      <w:r w:rsidR="00555945" w:rsidRPr="00555945">
        <w:rPr>
          <w:kern w:val="0"/>
          <w:szCs w:val="21"/>
        </w:rPr>
        <w:t>included</w:t>
      </w:r>
      <w:r w:rsidR="00555945" w:rsidRPr="00555945">
        <w:rPr>
          <w:rFonts w:hint="eastAsia"/>
          <w:kern w:val="0"/>
          <w:szCs w:val="21"/>
        </w:rPr>
        <w:t>CFI</w:t>
      </w:r>
      <w:r w:rsidR="00555945">
        <w:rPr>
          <w:rFonts w:hint="eastAsia"/>
          <w:kern w:val="0"/>
          <w:szCs w:val="21"/>
        </w:rPr>
        <w:t>,</w:t>
      </w:r>
      <w:r w:rsidR="00555945" w:rsidRPr="00555945">
        <w:rPr>
          <w:rFonts w:hint="eastAsia"/>
          <w:kern w:val="0"/>
          <w:szCs w:val="21"/>
        </w:rPr>
        <w:t>GEF</w:t>
      </w:r>
      <w:r w:rsidR="00555945">
        <w:rPr>
          <w:rFonts w:hint="eastAsia"/>
          <w:kern w:val="0"/>
          <w:szCs w:val="21"/>
        </w:rPr>
        <w:t>,</w:t>
      </w:r>
      <w:r w:rsidR="00555945" w:rsidRPr="00555945">
        <w:rPr>
          <w:rFonts w:hint="eastAsia"/>
          <w:kern w:val="0"/>
          <w:szCs w:val="21"/>
        </w:rPr>
        <w:t>dPmax</w:t>
      </w:r>
      <w:r w:rsidR="00555945">
        <w:rPr>
          <w:rFonts w:hint="eastAsia"/>
          <w:kern w:val="0"/>
          <w:szCs w:val="21"/>
        </w:rPr>
        <w:t>,</w:t>
      </w:r>
      <w:r w:rsidR="00555945" w:rsidRPr="00555945">
        <w:rPr>
          <w:rFonts w:hint="eastAsia"/>
          <w:kern w:val="0"/>
          <w:szCs w:val="21"/>
        </w:rPr>
        <w:t>CI</w:t>
      </w:r>
      <w:r w:rsidR="00555945">
        <w:rPr>
          <w:rFonts w:hint="eastAsia"/>
          <w:kern w:val="0"/>
          <w:szCs w:val="21"/>
        </w:rPr>
        <w:t>,</w:t>
      </w:r>
      <w:r w:rsidR="00555945" w:rsidRPr="00555945">
        <w:rPr>
          <w:rFonts w:hint="eastAsia"/>
          <w:kern w:val="0"/>
          <w:szCs w:val="21"/>
        </w:rPr>
        <w:t>SVI</w:t>
      </w:r>
      <w:r w:rsidR="00555945">
        <w:rPr>
          <w:rFonts w:hint="eastAsia"/>
          <w:kern w:val="0"/>
          <w:szCs w:val="21"/>
        </w:rPr>
        <w:t>,</w:t>
      </w:r>
      <w:r w:rsidR="00555945" w:rsidRPr="00555945">
        <w:rPr>
          <w:rFonts w:hint="eastAsia"/>
          <w:kern w:val="0"/>
          <w:szCs w:val="21"/>
        </w:rPr>
        <w:t>GEDI</w:t>
      </w:r>
      <w:r w:rsidR="00555945">
        <w:rPr>
          <w:rFonts w:hint="eastAsia"/>
          <w:kern w:val="0"/>
          <w:szCs w:val="21"/>
        </w:rPr>
        <w:t>,</w:t>
      </w:r>
      <w:r w:rsidR="00555945" w:rsidRPr="00555945">
        <w:rPr>
          <w:rFonts w:hint="eastAsia"/>
          <w:kern w:val="0"/>
          <w:szCs w:val="21"/>
        </w:rPr>
        <w:t>ITBI</w:t>
      </w:r>
      <w:r w:rsidR="00555945">
        <w:rPr>
          <w:rFonts w:hint="eastAsia"/>
          <w:kern w:val="0"/>
          <w:szCs w:val="21"/>
        </w:rPr>
        <w:t>,</w:t>
      </w:r>
      <w:r w:rsidR="00555945" w:rsidRPr="00555945">
        <w:rPr>
          <w:rFonts w:hint="eastAsia"/>
          <w:kern w:val="0"/>
          <w:szCs w:val="21"/>
        </w:rPr>
        <w:t>SVRI</w:t>
      </w:r>
      <w:r w:rsidR="00555945">
        <w:rPr>
          <w:rFonts w:hint="eastAsia"/>
          <w:kern w:val="0"/>
          <w:szCs w:val="21"/>
        </w:rPr>
        <w:t>,</w:t>
      </w:r>
      <w:r w:rsidR="00555945" w:rsidRPr="00555945">
        <w:rPr>
          <w:rFonts w:hint="eastAsia"/>
          <w:kern w:val="0"/>
          <w:szCs w:val="21"/>
        </w:rPr>
        <w:t>EVLWI</w:t>
      </w:r>
      <w:proofErr w:type="spellEnd"/>
      <w:r w:rsidR="00555945">
        <w:rPr>
          <w:kern w:val="0"/>
          <w:szCs w:val="21"/>
        </w:rPr>
        <w:t xml:space="preserve"> and </w:t>
      </w:r>
      <w:r w:rsidR="00555945" w:rsidRPr="00555945">
        <w:rPr>
          <w:rFonts w:hint="eastAsia"/>
          <w:kern w:val="0"/>
          <w:szCs w:val="21"/>
        </w:rPr>
        <w:t>PVPI</w:t>
      </w:r>
      <w:r w:rsidR="00555945">
        <w:rPr>
          <w:kern w:val="0"/>
          <w:szCs w:val="21"/>
        </w:rPr>
        <w:t xml:space="preserve"> of </w:t>
      </w:r>
      <w:r w:rsidR="003E450E">
        <w:rPr>
          <w:kern w:val="0"/>
          <w:szCs w:val="21"/>
        </w:rPr>
        <w:t xml:space="preserve">first </w:t>
      </w:r>
      <w:r w:rsidR="00555945">
        <w:rPr>
          <w:kern w:val="0"/>
          <w:szCs w:val="21"/>
        </w:rPr>
        <w:t xml:space="preserve">three </w:t>
      </w:r>
      <w:proofErr w:type="spellStart"/>
      <w:r w:rsidR="00555945">
        <w:rPr>
          <w:kern w:val="0"/>
          <w:szCs w:val="21"/>
        </w:rPr>
        <w:t>days</w:t>
      </w:r>
      <w:r w:rsidR="003E450E">
        <w:rPr>
          <w:kern w:val="0"/>
          <w:szCs w:val="21"/>
        </w:rPr>
        <w:t>.The</w:t>
      </w:r>
      <w:proofErr w:type="spellEnd"/>
      <w:r w:rsidR="003E450E">
        <w:rPr>
          <w:kern w:val="0"/>
          <w:szCs w:val="21"/>
        </w:rPr>
        <w:t xml:space="preserve"> patients were </w:t>
      </w:r>
      <w:r w:rsidR="003E450E" w:rsidRPr="003E450E">
        <w:rPr>
          <w:kern w:val="0"/>
          <w:szCs w:val="21"/>
        </w:rPr>
        <w:t>divided into death group and survival group</w:t>
      </w:r>
      <w:r w:rsidR="003E450E">
        <w:rPr>
          <w:kern w:val="0"/>
          <w:szCs w:val="21"/>
        </w:rPr>
        <w:t xml:space="preserve"> a</w:t>
      </w:r>
      <w:r w:rsidR="003E450E" w:rsidRPr="003E450E">
        <w:rPr>
          <w:kern w:val="0"/>
          <w:szCs w:val="21"/>
        </w:rPr>
        <w:t xml:space="preserve">ccording to the 28 day </w:t>
      </w:r>
      <w:proofErr w:type="spellStart"/>
      <w:r w:rsidR="003E450E" w:rsidRPr="003E450E">
        <w:rPr>
          <w:kern w:val="0"/>
          <w:szCs w:val="21"/>
        </w:rPr>
        <w:t>outcome</w:t>
      </w:r>
      <w:r w:rsidR="003E450E">
        <w:rPr>
          <w:kern w:val="0"/>
          <w:szCs w:val="21"/>
        </w:rPr>
        <w:t>.</w:t>
      </w:r>
      <w:r w:rsidR="003E450E" w:rsidRPr="003E450E">
        <w:rPr>
          <w:kern w:val="0"/>
          <w:szCs w:val="21"/>
        </w:rPr>
        <w:t>To</w:t>
      </w:r>
      <w:proofErr w:type="spellEnd"/>
      <w:r w:rsidR="003E450E" w:rsidRPr="003E450E">
        <w:rPr>
          <w:kern w:val="0"/>
          <w:szCs w:val="21"/>
        </w:rPr>
        <w:t xml:space="preserve"> analyze the differences </w:t>
      </w:r>
      <w:r w:rsidR="003E450E">
        <w:rPr>
          <w:kern w:val="0"/>
          <w:szCs w:val="21"/>
        </w:rPr>
        <w:t xml:space="preserve">of these parameters </w:t>
      </w:r>
      <w:r w:rsidR="003E450E" w:rsidRPr="003E450E">
        <w:rPr>
          <w:kern w:val="0"/>
          <w:szCs w:val="21"/>
        </w:rPr>
        <w:t xml:space="preserve">between the </w:t>
      </w:r>
      <w:r w:rsidR="003E450E">
        <w:rPr>
          <w:kern w:val="0"/>
          <w:szCs w:val="21"/>
        </w:rPr>
        <w:t>two</w:t>
      </w:r>
      <w:r w:rsidR="003E450E" w:rsidRPr="003E450E">
        <w:rPr>
          <w:kern w:val="0"/>
          <w:szCs w:val="21"/>
        </w:rPr>
        <w:t xml:space="preserve"> groups, and to analyze the factors affecting the prognosis of the patients with multiple linear regression </w:t>
      </w:r>
      <w:proofErr w:type="spellStart"/>
      <w:r w:rsidR="003E450E" w:rsidRPr="003E450E">
        <w:rPr>
          <w:kern w:val="0"/>
          <w:szCs w:val="21"/>
        </w:rPr>
        <w:t>analysis.</w:t>
      </w:r>
      <w:r w:rsidRPr="00F7690F">
        <w:rPr>
          <w:b/>
          <w:bCs/>
          <w:kern w:val="0"/>
          <w:szCs w:val="21"/>
        </w:rPr>
        <w:t>Results</w:t>
      </w:r>
      <w:proofErr w:type="spellEnd"/>
      <w:r w:rsidRPr="00E1368C">
        <w:rPr>
          <w:rFonts w:ascii="AdobeSongStd-Light" w:eastAsia="AdobeSongStd-Light" w:cs="AdobeSongStd-Light" w:hint="eastAsia"/>
          <w:kern w:val="0"/>
          <w:szCs w:val="21"/>
        </w:rPr>
        <w:t xml:space="preserve">　</w:t>
      </w:r>
      <w:r w:rsidR="003E450E" w:rsidRPr="003E450E">
        <w:rPr>
          <w:kern w:val="0"/>
          <w:szCs w:val="21"/>
        </w:rPr>
        <w:t xml:space="preserve">There were significant differences in </w:t>
      </w:r>
      <w:proofErr w:type="spellStart"/>
      <w:r w:rsidR="003E450E" w:rsidRPr="003E450E">
        <w:rPr>
          <w:kern w:val="0"/>
          <w:szCs w:val="21"/>
        </w:rPr>
        <w:t>theGlasgow</w:t>
      </w:r>
      <w:proofErr w:type="spellEnd"/>
      <w:r w:rsidR="003E450E" w:rsidRPr="003E450E">
        <w:rPr>
          <w:kern w:val="0"/>
          <w:szCs w:val="21"/>
        </w:rPr>
        <w:t xml:space="preserve"> score, age and </w:t>
      </w:r>
      <w:r w:rsidR="003E450E">
        <w:rPr>
          <w:kern w:val="0"/>
          <w:szCs w:val="21"/>
        </w:rPr>
        <w:t xml:space="preserve">having </w:t>
      </w:r>
      <w:r w:rsidR="003E450E" w:rsidRPr="003E450E">
        <w:rPr>
          <w:kern w:val="0"/>
          <w:szCs w:val="21"/>
        </w:rPr>
        <w:t xml:space="preserve">respiratory failure of the </w:t>
      </w:r>
      <w:r w:rsidR="003E450E">
        <w:rPr>
          <w:kern w:val="0"/>
          <w:szCs w:val="21"/>
        </w:rPr>
        <w:t>two</w:t>
      </w:r>
      <w:r w:rsidR="003E450E" w:rsidRPr="003E450E">
        <w:rPr>
          <w:kern w:val="0"/>
          <w:szCs w:val="21"/>
        </w:rPr>
        <w:t xml:space="preserve"> groups</w:t>
      </w:r>
      <w:r w:rsidR="003E450E" w:rsidRPr="003E450E">
        <w:rPr>
          <w:rFonts w:hint="eastAsia"/>
          <w:kern w:val="0"/>
          <w:szCs w:val="21"/>
        </w:rPr>
        <w:t>（</w:t>
      </w:r>
      <w:r w:rsidR="003E450E" w:rsidRPr="003E450E">
        <w:rPr>
          <w:rFonts w:hint="eastAsia"/>
          <w:kern w:val="0"/>
          <w:szCs w:val="21"/>
        </w:rPr>
        <w:t>P&lt;0.05</w:t>
      </w:r>
      <w:r w:rsidR="003E450E" w:rsidRPr="003E450E">
        <w:rPr>
          <w:rFonts w:hint="eastAsia"/>
          <w:kern w:val="0"/>
          <w:szCs w:val="21"/>
        </w:rPr>
        <w:t>）</w:t>
      </w:r>
      <w:r w:rsidR="003E450E">
        <w:rPr>
          <w:kern w:val="0"/>
          <w:szCs w:val="21"/>
        </w:rPr>
        <w:t>.A</w:t>
      </w:r>
      <w:r w:rsidR="003E450E" w:rsidRPr="00F7690F">
        <w:rPr>
          <w:rFonts w:hint="eastAsia"/>
          <w:kern w:val="0"/>
          <w:szCs w:val="21"/>
        </w:rPr>
        <w:t xml:space="preserve">fter </w:t>
      </w:r>
      <w:r w:rsidR="003E450E" w:rsidRPr="00F7690F">
        <w:rPr>
          <w:kern w:val="0"/>
          <w:szCs w:val="21"/>
        </w:rPr>
        <w:t xml:space="preserve">adjusting </w:t>
      </w:r>
      <w:r w:rsidR="003E450E" w:rsidRPr="00F7690F">
        <w:rPr>
          <w:rFonts w:hint="eastAsia"/>
          <w:kern w:val="0"/>
          <w:szCs w:val="21"/>
        </w:rPr>
        <w:t xml:space="preserve">those </w:t>
      </w:r>
      <w:proofErr w:type="spellStart"/>
      <w:r w:rsidR="003E450E" w:rsidRPr="00F7690F">
        <w:rPr>
          <w:kern w:val="0"/>
          <w:szCs w:val="21"/>
        </w:rPr>
        <w:t>factors</w:t>
      </w:r>
      <w:proofErr w:type="gramStart"/>
      <w:r w:rsidR="003E450E">
        <w:rPr>
          <w:kern w:val="0"/>
          <w:szCs w:val="21"/>
        </w:rPr>
        <w:t>,t</w:t>
      </w:r>
      <w:r w:rsidR="003E450E" w:rsidRPr="003E450E">
        <w:rPr>
          <w:kern w:val="0"/>
          <w:szCs w:val="21"/>
        </w:rPr>
        <w:t>here</w:t>
      </w:r>
      <w:proofErr w:type="spellEnd"/>
      <w:proofErr w:type="gramEnd"/>
      <w:r w:rsidR="003E450E" w:rsidRPr="003E450E">
        <w:rPr>
          <w:kern w:val="0"/>
          <w:szCs w:val="21"/>
        </w:rPr>
        <w:t xml:space="preserve"> were significant differences in</w:t>
      </w:r>
      <w:r w:rsidR="001434ED">
        <w:rPr>
          <w:kern w:val="0"/>
          <w:szCs w:val="21"/>
        </w:rPr>
        <w:t xml:space="preserve"> </w:t>
      </w:r>
      <w:proofErr w:type="spellStart"/>
      <w:r w:rsidR="003E450E" w:rsidRPr="00056AB6">
        <w:rPr>
          <w:rFonts w:hint="eastAsia"/>
          <w:kern w:val="0"/>
          <w:szCs w:val="21"/>
        </w:rPr>
        <w:t>dPmax</w:t>
      </w:r>
      <w:proofErr w:type="spellEnd"/>
      <w:r w:rsidR="003E450E" w:rsidRPr="00056AB6">
        <w:rPr>
          <w:kern w:val="0"/>
          <w:szCs w:val="21"/>
        </w:rPr>
        <w:t xml:space="preserve"> and EVLWI o</w:t>
      </w:r>
      <w:r w:rsidR="00056AB6">
        <w:rPr>
          <w:kern w:val="0"/>
          <w:szCs w:val="21"/>
        </w:rPr>
        <w:t>n</w:t>
      </w:r>
      <w:r w:rsidR="003E450E" w:rsidRPr="00056AB6">
        <w:rPr>
          <w:kern w:val="0"/>
          <w:szCs w:val="21"/>
        </w:rPr>
        <w:t xml:space="preserve"> first </w:t>
      </w:r>
      <w:proofErr w:type="spellStart"/>
      <w:r w:rsidR="003E450E" w:rsidRPr="00056AB6">
        <w:rPr>
          <w:kern w:val="0"/>
          <w:szCs w:val="21"/>
        </w:rPr>
        <w:t>day,and</w:t>
      </w:r>
      <w:proofErr w:type="spellEnd"/>
      <w:r w:rsidR="003E450E" w:rsidRPr="00056AB6">
        <w:rPr>
          <w:kern w:val="0"/>
          <w:szCs w:val="21"/>
        </w:rPr>
        <w:t xml:space="preserve"> there were </w:t>
      </w:r>
      <w:r w:rsidR="00056AB6" w:rsidRPr="00056AB6">
        <w:rPr>
          <w:kern w:val="0"/>
          <w:szCs w:val="21"/>
        </w:rPr>
        <w:t xml:space="preserve">also significant differences in </w:t>
      </w:r>
      <w:proofErr w:type="spellStart"/>
      <w:r w:rsidR="00056AB6" w:rsidRPr="00056AB6">
        <w:rPr>
          <w:kern w:val="0"/>
          <w:szCs w:val="21"/>
        </w:rPr>
        <w:t>CFI,dpmax,CI,SVRI,EVLWI</w:t>
      </w:r>
      <w:proofErr w:type="spellEnd"/>
      <w:r w:rsidR="00056AB6" w:rsidRPr="00056AB6">
        <w:rPr>
          <w:kern w:val="0"/>
          <w:szCs w:val="21"/>
        </w:rPr>
        <w:t xml:space="preserve"> o</w:t>
      </w:r>
      <w:r w:rsidR="00056AB6">
        <w:rPr>
          <w:kern w:val="0"/>
          <w:szCs w:val="21"/>
        </w:rPr>
        <w:t>n</w:t>
      </w:r>
      <w:r w:rsidR="00056AB6" w:rsidRPr="00056AB6">
        <w:rPr>
          <w:kern w:val="0"/>
          <w:szCs w:val="21"/>
        </w:rPr>
        <w:t xml:space="preserve"> second day and EVLWI o</w:t>
      </w:r>
      <w:r w:rsidR="00056AB6">
        <w:rPr>
          <w:kern w:val="0"/>
          <w:szCs w:val="21"/>
        </w:rPr>
        <w:t>n</w:t>
      </w:r>
      <w:r w:rsidR="00056AB6" w:rsidRPr="00056AB6">
        <w:rPr>
          <w:kern w:val="0"/>
          <w:szCs w:val="21"/>
        </w:rPr>
        <w:t xml:space="preserve"> third day. </w:t>
      </w:r>
      <w:r w:rsidR="00056AB6">
        <w:rPr>
          <w:kern w:val="0"/>
          <w:szCs w:val="21"/>
        </w:rPr>
        <w:t xml:space="preserve">Then the datum above were </w:t>
      </w:r>
      <w:proofErr w:type="spellStart"/>
      <w:r w:rsidR="00056AB6">
        <w:rPr>
          <w:kern w:val="0"/>
          <w:szCs w:val="21"/>
        </w:rPr>
        <w:t>analysed</w:t>
      </w:r>
      <w:proofErr w:type="spellEnd"/>
      <w:r w:rsidR="00056AB6">
        <w:rPr>
          <w:kern w:val="0"/>
          <w:szCs w:val="21"/>
        </w:rPr>
        <w:t xml:space="preserve"> </w:t>
      </w:r>
      <w:r w:rsidR="00056AB6" w:rsidRPr="003E450E">
        <w:rPr>
          <w:kern w:val="0"/>
          <w:szCs w:val="21"/>
        </w:rPr>
        <w:t xml:space="preserve">with </w:t>
      </w:r>
      <w:r w:rsidR="001434ED" w:rsidRPr="001434ED">
        <w:rPr>
          <w:kern w:val="0"/>
          <w:szCs w:val="21"/>
        </w:rPr>
        <w:t>Logistic</w:t>
      </w:r>
      <w:r w:rsidR="00056AB6" w:rsidRPr="003E450E">
        <w:rPr>
          <w:kern w:val="0"/>
          <w:szCs w:val="21"/>
        </w:rPr>
        <w:t xml:space="preserve"> regression </w:t>
      </w:r>
      <w:proofErr w:type="spellStart"/>
      <w:r w:rsidR="00056AB6" w:rsidRPr="003E450E">
        <w:rPr>
          <w:kern w:val="0"/>
          <w:szCs w:val="21"/>
        </w:rPr>
        <w:t>analysis</w:t>
      </w:r>
      <w:r w:rsidR="00056AB6">
        <w:rPr>
          <w:kern w:val="0"/>
          <w:szCs w:val="21"/>
        </w:rPr>
        <w:t>,and</w:t>
      </w:r>
      <w:proofErr w:type="spellEnd"/>
      <w:r w:rsidR="00056AB6">
        <w:rPr>
          <w:kern w:val="0"/>
          <w:szCs w:val="21"/>
        </w:rPr>
        <w:t xml:space="preserve"> the result showed that the age(</w:t>
      </w:r>
      <w:r w:rsidR="00056AB6" w:rsidRPr="00056AB6">
        <w:rPr>
          <w:rFonts w:hint="eastAsia"/>
          <w:kern w:val="0"/>
          <w:szCs w:val="21"/>
        </w:rPr>
        <w:t>P=</w:t>
      </w:r>
      <w:r w:rsidR="001434ED">
        <w:rPr>
          <w:kern w:val="0"/>
          <w:szCs w:val="21"/>
        </w:rPr>
        <w:t>0.014,OR=0.747</w:t>
      </w:r>
      <w:r w:rsidR="00056AB6" w:rsidRPr="00056AB6">
        <w:rPr>
          <w:kern w:val="0"/>
          <w:szCs w:val="21"/>
        </w:rPr>
        <w:t>),</w:t>
      </w:r>
      <w:proofErr w:type="spellStart"/>
      <w:r w:rsidR="001434ED" w:rsidRPr="00056AB6">
        <w:rPr>
          <w:kern w:val="0"/>
          <w:szCs w:val="21"/>
        </w:rPr>
        <w:t>dpmax</w:t>
      </w:r>
      <w:proofErr w:type="spellEnd"/>
      <w:r w:rsidR="001434ED" w:rsidRPr="00056AB6">
        <w:rPr>
          <w:kern w:val="0"/>
          <w:szCs w:val="21"/>
        </w:rPr>
        <w:t xml:space="preserve"> on first day(</w:t>
      </w:r>
      <w:r w:rsidR="001434ED" w:rsidRPr="00056AB6">
        <w:rPr>
          <w:rFonts w:hint="eastAsia"/>
          <w:kern w:val="0"/>
          <w:szCs w:val="21"/>
        </w:rPr>
        <w:t>P=</w:t>
      </w:r>
      <w:r w:rsidR="001434ED">
        <w:rPr>
          <w:kern w:val="0"/>
          <w:szCs w:val="21"/>
        </w:rPr>
        <w:t>0.026,OR=1.009</w:t>
      </w:r>
      <w:r w:rsidR="001434ED" w:rsidRPr="00056AB6">
        <w:rPr>
          <w:kern w:val="0"/>
          <w:szCs w:val="21"/>
        </w:rPr>
        <w:t>),</w:t>
      </w:r>
      <w:r w:rsidR="00056AB6" w:rsidRPr="00056AB6">
        <w:rPr>
          <w:rFonts w:hint="eastAsia"/>
          <w:kern w:val="0"/>
          <w:szCs w:val="21"/>
        </w:rPr>
        <w:t>EVLWI</w:t>
      </w:r>
      <w:r w:rsidR="00056AB6" w:rsidRPr="00056AB6">
        <w:rPr>
          <w:kern w:val="0"/>
          <w:szCs w:val="21"/>
        </w:rPr>
        <w:t xml:space="preserve"> on first day</w:t>
      </w:r>
      <w:r w:rsidR="00056AB6" w:rsidRPr="00056AB6">
        <w:rPr>
          <w:rFonts w:hint="eastAsia"/>
          <w:kern w:val="0"/>
          <w:szCs w:val="21"/>
        </w:rPr>
        <w:t>(</w:t>
      </w:r>
      <w:r w:rsidR="001434ED" w:rsidRPr="00056AB6">
        <w:rPr>
          <w:rFonts w:hint="eastAsia"/>
          <w:kern w:val="0"/>
          <w:szCs w:val="21"/>
        </w:rPr>
        <w:t>P=</w:t>
      </w:r>
      <w:r w:rsidR="001434ED">
        <w:rPr>
          <w:kern w:val="0"/>
          <w:szCs w:val="21"/>
        </w:rPr>
        <w:t>0.010,OR=5.397</w:t>
      </w:r>
      <w:r w:rsidR="00056AB6" w:rsidRPr="00056AB6">
        <w:rPr>
          <w:rFonts w:hint="eastAsia"/>
          <w:kern w:val="0"/>
          <w:szCs w:val="21"/>
        </w:rPr>
        <w:t>)</w:t>
      </w:r>
      <w:r w:rsidR="00056AB6" w:rsidRPr="00056AB6">
        <w:rPr>
          <w:kern w:val="0"/>
          <w:szCs w:val="21"/>
        </w:rPr>
        <w:t>,and CI on the second day(</w:t>
      </w:r>
      <w:r w:rsidR="001434ED" w:rsidRPr="00056AB6">
        <w:rPr>
          <w:rFonts w:hint="eastAsia"/>
          <w:kern w:val="0"/>
          <w:szCs w:val="21"/>
        </w:rPr>
        <w:t>P=</w:t>
      </w:r>
      <w:r w:rsidR="001434ED">
        <w:rPr>
          <w:kern w:val="0"/>
          <w:szCs w:val="21"/>
        </w:rPr>
        <w:t>0.020,OR=0.038</w:t>
      </w:r>
      <w:r w:rsidR="001434ED" w:rsidRPr="00056AB6">
        <w:rPr>
          <w:kern w:val="0"/>
          <w:szCs w:val="21"/>
        </w:rPr>
        <w:t>),</w:t>
      </w:r>
      <w:r w:rsidR="00056AB6" w:rsidRPr="00056AB6">
        <w:rPr>
          <w:kern w:val="0"/>
          <w:szCs w:val="21"/>
        </w:rPr>
        <w:t>)were all</w:t>
      </w:r>
      <w:proofErr w:type="gramStart"/>
      <w:r w:rsidR="00056AB6" w:rsidRPr="00056AB6">
        <w:rPr>
          <w:kern w:val="0"/>
          <w:szCs w:val="21"/>
        </w:rPr>
        <w:t xml:space="preserve"> the </w:t>
      </w:r>
      <w:proofErr w:type="spellStart"/>
      <w:r w:rsidR="00056AB6" w:rsidRPr="003E450E">
        <w:rPr>
          <w:kern w:val="0"/>
          <w:szCs w:val="21"/>
        </w:rPr>
        <w:t>the</w:t>
      </w:r>
      <w:proofErr w:type="spellEnd"/>
      <w:proofErr w:type="gramEnd"/>
      <w:r w:rsidR="00056AB6" w:rsidRPr="003E450E">
        <w:rPr>
          <w:kern w:val="0"/>
          <w:szCs w:val="21"/>
        </w:rPr>
        <w:t xml:space="preserve"> </w:t>
      </w:r>
      <w:r w:rsidR="00056AB6">
        <w:rPr>
          <w:kern w:val="0"/>
          <w:szCs w:val="21"/>
        </w:rPr>
        <w:t>i</w:t>
      </w:r>
      <w:r w:rsidR="00056AB6" w:rsidRPr="00056AB6">
        <w:rPr>
          <w:kern w:val="0"/>
          <w:szCs w:val="21"/>
        </w:rPr>
        <w:t xml:space="preserve">ndependent </w:t>
      </w:r>
      <w:r w:rsidR="00056AB6" w:rsidRPr="003E450E">
        <w:rPr>
          <w:kern w:val="0"/>
          <w:szCs w:val="21"/>
        </w:rPr>
        <w:t xml:space="preserve">factors affecting the prognosis of the </w:t>
      </w:r>
      <w:proofErr w:type="spellStart"/>
      <w:r w:rsidR="00056AB6" w:rsidRPr="003E450E">
        <w:rPr>
          <w:kern w:val="0"/>
          <w:szCs w:val="21"/>
        </w:rPr>
        <w:t>patients</w:t>
      </w:r>
      <w:r w:rsidR="00056AB6">
        <w:rPr>
          <w:kern w:val="0"/>
          <w:szCs w:val="21"/>
        </w:rPr>
        <w:t>.</w:t>
      </w:r>
      <w:r w:rsidRPr="003F7D93">
        <w:rPr>
          <w:b/>
          <w:bCs/>
          <w:kern w:val="0"/>
          <w:szCs w:val="21"/>
        </w:rPr>
        <w:t>Conclusion</w:t>
      </w:r>
      <w:proofErr w:type="spellEnd"/>
      <w:r w:rsidRPr="00E1368C">
        <w:rPr>
          <w:rFonts w:ascii="AdobeSongStd-Light" w:eastAsia="AdobeSongStd-Light" w:cs="AdobeSongStd-Light" w:hint="eastAsia"/>
          <w:kern w:val="0"/>
          <w:szCs w:val="21"/>
        </w:rPr>
        <w:t xml:space="preserve">　</w:t>
      </w:r>
      <w:r w:rsidR="00056AB6">
        <w:rPr>
          <w:kern w:val="0"/>
          <w:szCs w:val="21"/>
        </w:rPr>
        <w:t xml:space="preserve">The </w:t>
      </w:r>
      <w:r w:rsidR="00056AB6" w:rsidRPr="00CA2F63">
        <w:rPr>
          <w:kern w:val="0"/>
          <w:szCs w:val="21"/>
        </w:rPr>
        <w:t xml:space="preserve">early hemodynamic parameters </w:t>
      </w:r>
      <w:r w:rsidR="00056AB6">
        <w:rPr>
          <w:kern w:val="0"/>
          <w:szCs w:val="21"/>
        </w:rPr>
        <w:t>of</w:t>
      </w:r>
      <w:r w:rsidR="00056AB6" w:rsidRPr="00CA2F63">
        <w:rPr>
          <w:kern w:val="0"/>
          <w:szCs w:val="21"/>
        </w:rPr>
        <w:t xml:space="preserve"> patients with acute cerebral disease</w:t>
      </w:r>
      <w:r w:rsidR="004A5AB2">
        <w:rPr>
          <w:kern w:val="0"/>
          <w:szCs w:val="21"/>
        </w:rPr>
        <w:t xml:space="preserve"> can affect </w:t>
      </w:r>
      <w:r w:rsidR="004A5AB2" w:rsidRPr="00CA2F63">
        <w:rPr>
          <w:kern w:val="0"/>
          <w:szCs w:val="21"/>
        </w:rPr>
        <w:t>prognosis</w:t>
      </w:r>
      <w:r w:rsidR="004A5AB2">
        <w:rPr>
          <w:kern w:val="0"/>
          <w:szCs w:val="21"/>
        </w:rPr>
        <w:t>.</w:t>
      </w:r>
    </w:p>
    <w:p w:rsidR="00C35623" w:rsidRPr="00E1368C" w:rsidRDefault="00C35623" w:rsidP="00C35623">
      <w:pPr>
        <w:autoSpaceDE w:val="0"/>
        <w:autoSpaceDN w:val="0"/>
        <w:adjustRightInd w:val="0"/>
        <w:jc w:val="left"/>
        <w:rPr>
          <w:kern w:val="0"/>
          <w:szCs w:val="21"/>
        </w:rPr>
      </w:pPr>
      <w:r w:rsidRPr="00E1368C">
        <w:rPr>
          <w:b/>
          <w:bCs/>
          <w:kern w:val="0"/>
          <w:szCs w:val="21"/>
        </w:rPr>
        <w:t xml:space="preserve"> [ Key words] </w:t>
      </w:r>
      <w:r w:rsidRPr="00E1368C">
        <w:rPr>
          <w:rFonts w:hint="eastAsia"/>
          <w:kern w:val="0"/>
          <w:szCs w:val="21"/>
        </w:rPr>
        <w:t xml:space="preserve">　</w:t>
      </w:r>
      <w:r w:rsidR="003A1766" w:rsidRPr="003A1766">
        <w:rPr>
          <w:kern w:val="0"/>
          <w:szCs w:val="21"/>
        </w:rPr>
        <w:t xml:space="preserve">Acute brain disease; </w:t>
      </w:r>
      <w:proofErr w:type="spellStart"/>
      <w:proofErr w:type="gramStart"/>
      <w:r w:rsidR="003A1766" w:rsidRPr="003A1766">
        <w:rPr>
          <w:kern w:val="0"/>
          <w:szCs w:val="21"/>
        </w:rPr>
        <w:t>hemodynamics;</w:t>
      </w:r>
      <w:proofErr w:type="gramEnd"/>
      <w:r w:rsidR="003A1766" w:rsidRPr="003A1766">
        <w:rPr>
          <w:kern w:val="0"/>
          <w:szCs w:val="21"/>
        </w:rPr>
        <w:t>PICCO</w:t>
      </w:r>
      <w:proofErr w:type="spellEnd"/>
    </w:p>
    <w:p w:rsidR="00C35623" w:rsidRPr="001D1C39" w:rsidRDefault="00C35623" w:rsidP="00C35623">
      <w:pPr>
        <w:autoSpaceDE w:val="0"/>
        <w:autoSpaceDN w:val="0"/>
        <w:adjustRightInd w:val="0"/>
        <w:spacing w:line="360" w:lineRule="auto"/>
        <w:jc w:val="left"/>
      </w:pPr>
    </w:p>
    <w:p w:rsidR="003557EB" w:rsidRDefault="003557EB" w:rsidP="00377B3C">
      <w:pPr>
        <w:spacing w:line="360" w:lineRule="auto"/>
      </w:pPr>
    </w:p>
    <w:p w:rsidR="00377B3C" w:rsidRPr="00377B3C" w:rsidRDefault="003557EB" w:rsidP="00377B3C">
      <w:pPr>
        <w:spacing w:line="360" w:lineRule="auto"/>
        <w:ind w:firstLineChars="202" w:firstLine="424"/>
        <w:rPr>
          <w:rFonts w:ascii="宋体" w:eastAsia="宋体" w:hAnsi="宋体" w:cs="宋体"/>
          <w:kern w:val="0"/>
          <w:szCs w:val="21"/>
        </w:rPr>
      </w:pPr>
      <w:r w:rsidRPr="00377B3C">
        <w:rPr>
          <w:rFonts w:ascii="宋体" w:eastAsia="宋体" w:hAnsi="宋体" w:cs="宋体" w:hint="eastAsia"/>
          <w:kern w:val="0"/>
          <w:szCs w:val="21"/>
        </w:rPr>
        <w:t>在急性颅脑疾病发病过程中，可以出现一系列全身病理生理变化，</w:t>
      </w:r>
      <w:r w:rsidR="00377B3C" w:rsidRPr="00377B3C">
        <w:rPr>
          <w:rFonts w:ascii="宋体" w:eastAsia="宋体" w:hAnsi="宋体" w:cs="宋体" w:hint="eastAsia"/>
          <w:kern w:val="0"/>
          <w:szCs w:val="21"/>
        </w:rPr>
        <w:t>有报道</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1</w:t>
      </w:r>
      <w:r w:rsidR="00B5372D" w:rsidRPr="005C53D1">
        <w:rPr>
          <w:rFonts w:ascii="宋体" w:eastAsia="宋体" w:hAnsi="宋体" w:cs="宋体"/>
          <w:kern w:val="0"/>
          <w:szCs w:val="21"/>
          <w:vertAlign w:val="superscript"/>
        </w:rPr>
        <w:t>]</w:t>
      </w:r>
      <w:r w:rsidR="00377B3C" w:rsidRPr="00377B3C">
        <w:rPr>
          <w:rFonts w:ascii="宋体" w:eastAsia="宋体" w:hAnsi="宋体" w:cs="宋体" w:hint="eastAsia"/>
          <w:kern w:val="0"/>
          <w:szCs w:val="21"/>
        </w:rPr>
        <w:t>严重脑外伤急性期有心输出量等血流动力学指标异常改变与预后有一定关系</w:t>
      </w:r>
      <w:r w:rsidRPr="00377B3C">
        <w:rPr>
          <w:rFonts w:ascii="宋体" w:eastAsia="宋体" w:hAnsi="宋体" w:cs="宋体" w:hint="eastAsia"/>
          <w:kern w:val="0"/>
          <w:szCs w:val="21"/>
        </w:rPr>
        <w:t>。</w:t>
      </w:r>
      <w:r w:rsidRPr="00377B3C">
        <w:rPr>
          <w:rFonts w:ascii="宋体" w:eastAsia="宋体" w:hAnsi="宋体" w:cs="宋体"/>
          <w:kern w:val="0"/>
          <w:szCs w:val="21"/>
        </w:rPr>
        <w:t>PICCO</w:t>
      </w:r>
      <w:r w:rsidRPr="00377B3C">
        <w:rPr>
          <w:rFonts w:ascii="宋体" w:eastAsia="宋体" w:hAnsi="宋体" w:cs="宋体" w:hint="eastAsia"/>
          <w:kern w:val="0"/>
          <w:szCs w:val="21"/>
        </w:rPr>
        <w:t>（</w:t>
      </w:r>
      <w:proofErr w:type="gramStart"/>
      <w:r w:rsidRPr="00377B3C">
        <w:rPr>
          <w:rFonts w:ascii="宋体" w:eastAsia="宋体" w:hAnsi="宋体" w:cs="宋体" w:hint="eastAsia"/>
          <w:kern w:val="0"/>
          <w:szCs w:val="21"/>
        </w:rPr>
        <w:t>脉波轮廓</w:t>
      </w:r>
      <w:proofErr w:type="gramEnd"/>
      <w:r w:rsidRPr="00377B3C">
        <w:rPr>
          <w:rFonts w:ascii="宋体" w:eastAsia="宋体" w:hAnsi="宋体" w:cs="宋体" w:hint="eastAsia"/>
          <w:kern w:val="0"/>
          <w:szCs w:val="21"/>
        </w:rPr>
        <w:t>温度稀释连续心排量测量技术）是继</w:t>
      </w:r>
      <w:r w:rsidRPr="00377B3C">
        <w:rPr>
          <w:rFonts w:ascii="宋体" w:eastAsia="宋体" w:hAnsi="宋体" w:cs="宋体"/>
          <w:kern w:val="0"/>
          <w:szCs w:val="21"/>
        </w:rPr>
        <w:t>Swan-</w:t>
      </w:r>
      <w:proofErr w:type="spellStart"/>
      <w:r w:rsidRPr="00377B3C">
        <w:rPr>
          <w:rFonts w:ascii="宋体" w:eastAsia="宋体" w:hAnsi="宋体" w:cs="宋体"/>
          <w:kern w:val="0"/>
          <w:szCs w:val="21"/>
        </w:rPr>
        <w:t>Ganz</w:t>
      </w:r>
      <w:proofErr w:type="spellEnd"/>
      <w:r w:rsidRPr="00377B3C">
        <w:rPr>
          <w:rFonts w:ascii="宋体" w:eastAsia="宋体" w:hAnsi="宋体" w:cs="宋体" w:hint="eastAsia"/>
          <w:kern w:val="0"/>
          <w:szCs w:val="21"/>
        </w:rPr>
        <w:t>导管后出现的一种血流动力学监测技术，具有创伤小、简便、精确以及连续监测心排量、外周血管阻力、心搏量等特点，目前广泛用</w:t>
      </w:r>
      <w:r w:rsidR="00AF7819">
        <w:rPr>
          <w:rFonts w:ascii="宋体" w:eastAsia="宋体" w:hAnsi="宋体" w:cs="宋体" w:hint="eastAsia"/>
          <w:kern w:val="0"/>
          <w:szCs w:val="21"/>
        </w:rPr>
        <w:t>于</w:t>
      </w:r>
      <w:r w:rsidRPr="00377B3C">
        <w:rPr>
          <w:rFonts w:ascii="宋体" w:eastAsia="宋体" w:hAnsi="宋体" w:cs="宋体" w:hint="eastAsia"/>
          <w:kern w:val="0"/>
          <w:szCs w:val="21"/>
        </w:rPr>
        <w:t>重症医学</w:t>
      </w:r>
      <w:r w:rsidR="00AF7819">
        <w:rPr>
          <w:rFonts w:ascii="宋体" w:eastAsia="宋体" w:hAnsi="宋体" w:cs="宋体" w:hint="eastAsia"/>
          <w:kern w:val="0"/>
          <w:szCs w:val="21"/>
        </w:rPr>
        <w:t>科</w:t>
      </w:r>
      <w:r w:rsidRPr="00377B3C">
        <w:rPr>
          <w:rFonts w:ascii="宋体" w:eastAsia="宋体" w:hAnsi="宋体" w:cs="宋体" w:hint="eastAsia"/>
          <w:kern w:val="0"/>
          <w:szCs w:val="21"/>
        </w:rPr>
        <w:t>，其监测的</w:t>
      </w:r>
      <w:r w:rsidR="00377B3C" w:rsidRPr="00377B3C">
        <w:rPr>
          <w:rFonts w:ascii="宋体" w:eastAsia="宋体" w:hAnsi="宋体" w:cs="宋体" w:hint="eastAsia"/>
          <w:kern w:val="0"/>
          <w:szCs w:val="21"/>
        </w:rPr>
        <w:t>血流动力学</w:t>
      </w:r>
      <w:r w:rsidRPr="00377B3C">
        <w:rPr>
          <w:rFonts w:ascii="宋体" w:eastAsia="宋体" w:hAnsi="宋体" w:cs="宋体" w:hint="eastAsia"/>
          <w:kern w:val="0"/>
          <w:szCs w:val="21"/>
        </w:rPr>
        <w:t>指标主要有</w:t>
      </w:r>
      <w:r w:rsidR="00377B3C" w:rsidRPr="00377B3C">
        <w:rPr>
          <w:rFonts w:ascii="宋体" w:eastAsia="宋体" w:hAnsi="宋体" w:cs="宋体" w:hint="eastAsia"/>
          <w:kern w:val="0"/>
          <w:szCs w:val="21"/>
        </w:rPr>
        <w:t>心功能指数（CFI）、全心射血分数（GEF）、左心室收缩指数（</w:t>
      </w:r>
      <w:proofErr w:type="spellStart"/>
      <w:r w:rsidR="00377B3C" w:rsidRPr="00377B3C">
        <w:rPr>
          <w:rFonts w:ascii="宋体" w:eastAsia="宋体" w:hAnsi="宋体" w:cs="宋体" w:hint="eastAsia"/>
          <w:kern w:val="0"/>
          <w:szCs w:val="21"/>
        </w:rPr>
        <w:t>dPmax</w:t>
      </w:r>
      <w:proofErr w:type="spellEnd"/>
      <w:r w:rsidR="00377B3C" w:rsidRPr="00377B3C">
        <w:rPr>
          <w:rFonts w:ascii="宋体" w:eastAsia="宋体" w:hAnsi="宋体" w:cs="宋体" w:hint="eastAsia"/>
          <w:kern w:val="0"/>
          <w:szCs w:val="21"/>
        </w:rPr>
        <w:t>）、心指数（CI）、每搏量指数（SVI）、全心舒张末期容积指数（GEDI）、胸腔内血容积指数（ITBI）、全身血管阻力（SVRI）、血管</w:t>
      </w:r>
      <w:proofErr w:type="gramStart"/>
      <w:r w:rsidR="00377B3C" w:rsidRPr="00377B3C">
        <w:rPr>
          <w:rFonts w:ascii="宋体" w:eastAsia="宋体" w:hAnsi="宋体" w:cs="宋体" w:hint="eastAsia"/>
          <w:kern w:val="0"/>
          <w:szCs w:val="21"/>
        </w:rPr>
        <w:t>外肺水</w:t>
      </w:r>
      <w:proofErr w:type="gramEnd"/>
      <w:r w:rsidR="00377B3C" w:rsidRPr="00377B3C">
        <w:rPr>
          <w:rFonts w:ascii="宋体" w:eastAsia="宋体" w:hAnsi="宋体" w:cs="宋体" w:hint="eastAsia"/>
          <w:kern w:val="0"/>
          <w:szCs w:val="21"/>
        </w:rPr>
        <w:t>指数（</w:t>
      </w:r>
      <w:r w:rsidR="006230F4">
        <w:rPr>
          <w:rFonts w:ascii="宋体" w:eastAsia="宋体" w:hAnsi="宋体" w:cs="宋体" w:hint="eastAsia"/>
          <w:kern w:val="0"/>
          <w:szCs w:val="21"/>
        </w:rPr>
        <w:t>EVLWI</w:t>
      </w:r>
      <w:r w:rsidR="00377B3C" w:rsidRPr="00377B3C">
        <w:rPr>
          <w:rFonts w:ascii="宋体" w:eastAsia="宋体" w:hAnsi="宋体" w:cs="宋体" w:hint="eastAsia"/>
          <w:kern w:val="0"/>
          <w:szCs w:val="21"/>
        </w:rPr>
        <w:t>）、肺血管通透性指数（PVPI）</w:t>
      </w:r>
      <w:r w:rsidRPr="00377B3C">
        <w:rPr>
          <w:rFonts w:ascii="宋体" w:eastAsia="宋体" w:hAnsi="宋体" w:cs="宋体" w:hint="eastAsia"/>
          <w:kern w:val="0"/>
          <w:szCs w:val="21"/>
        </w:rPr>
        <w:t>）等。本</w:t>
      </w:r>
      <w:r w:rsidR="00AF7819">
        <w:rPr>
          <w:rFonts w:ascii="宋体" w:eastAsia="宋体" w:hAnsi="宋体" w:cs="宋体" w:hint="eastAsia"/>
          <w:kern w:val="0"/>
          <w:szCs w:val="21"/>
        </w:rPr>
        <w:t>文探讨</w:t>
      </w:r>
      <w:r w:rsidRPr="00377B3C">
        <w:rPr>
          <w:rFonts w:ascii="宋体" w:eastAsia="宋体" w:hAnsi="宋体" w:cs="宋体" w:hint="eastAsia"/>
          <w:kern w:val="0"/>
          <w:szCs w:val="21"/>
        </w:rPr>
        <w:t>用PICCO技术对急性颅脑疾病危重症患者发病后进行监测，分析其</w:t>
      </w:r>
      <w:r w:rsidR="00377B3C" w:rsidRPr="00377B3C">
        <w:rPr>
          <w:rFonts w:ascii="宋体" w:eastAsia="宋体" w:hAnsi="宋体" w:cs="宋体" w:hint="eastAsia"/>
          <w:kern w:val="0"/>
          <w:szCs w:val="21"/>
        </w:rPr>
        <w:t>早期血流动力学</w:t>
      </w:r>
      <w:r w:rsidRPr="00377B3C">
        <w:rPr>
          <w:rFonts w:ascii="宋体" w:eastAsia="宋体" w:hAnsi="宋体" w:cs="宋体" w:hint="eastAsia"/>
          <w:kern w:val="0"/>
          <w:szCs w:val="21"/>
        </w:rPr>
        <w:t>的变化情况。</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1  </w:t>
      </w:r>
      <w:r w:rsidRPr="00A67F1D">
        <w:rPr>
          <w:rFonts w:ascii="宋体" w:eastAsia="宋体" w:hAnsi="宋体" w:cs="Times New Roman" w:hint="eastAsia"/>
          <w:b/>
          <w:szCs w:val="21"/>
        </w:rPr>
        <w:t>资料与方法</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1.1  </w:t>
      </w:r>
      <w:r w:rsidRPr="00A67F1D">
        <w:rPr>
          <w:rFonts w:ascii="宋体" w:eastAsia="宋体" w:hAnsi="宋体" w:cs="Times New Roman" w:hint="eastAsia"/>
          <w:b/>
          <w:szCs w:val="21"/>
        </w:rPr>
        <w:t>研究对象</w:t>
      </w:r>
    </w:p>
    <w:p w:rsidR="00377B3C" w:rsidRPr="00A67F1D" w:rsidRDefault="00377B3C" w:rsidP="00377B3C">
      <w:pPr>
        <w:spacing w:line="360" w:lineRule="auto"/>
        <w:ind w:firstLineChars="200" w:firstLine="420"/>
        <w:rPr>
          <w:rFonts w:ascii="宋体" w:eastAsia="宋体" w:hAnsi="宋体" w:cs="Times New Roman"/>
          <w:szCs w:val="21"/>
        </w:rPr>
      </w:pPr>
      <w:r w:rsidRPr="00A67F1D">
        <w:rPr>
          <w:rFonts w:ascii="宋体" w:eastAsia="宋体" w:hAnsi="宋体" w:cs="Times New Roman" w:hint="eastAsia"/>
          <w:szCs w:val="21"/>
        </w:rPr>
        <w:t>本研究回顾性调查了</w:t>
      </w:r>
      <w:r w:rsidRPr="00A67F1D">
        <w:rPr>
          <w:rFonts w:ascii="宋体" w:eastAsia="宋体" w:hAnsi="宋体" w:cs="Times New Roman"/>
          <w:szCs w:val="21"/>
        </w:rPr>
        <w:t>2009</w:t>
      </w:r>
      <w:r w:rsidRPr="00A67F1D">
        <w:rPr>
          <w:rFonts w:ascii="宋体" w:eastAsia="宋体" w:hAnsi="宋体" w:cs="Times New Roman" w:hint="eastAsia"/>
          <w:szCs w:val="21"/>
        </w:rPr>
        <w:t>年</w:t>
      </w:r>
      <w:r w:rsidRPr="00A67F1D">
        <w:rPr>
          <w:rFonts w:ascii="宋体" w:eastAsia="宋体" w:hAnsi="宋体" w:cs="Times New Roman"/>
          <w:szCs w:val="21"/>
        </w:rPr>
        <w:t>1</w:t>
      </w:r>
      <w:r w:rsidRPr="00A67F1D">
        <w:rPr>
          <w:rFonts w:ascii="宋体" w:eastAsia="宋体" w:hAnsi="宋体" w:cs="Times New Roman" w:hint="eastAsia"/>
          <w:szCs w:val="21"/>
        </w:rPr>
        <w:t>月～</w:t>
      </w:r>
      <w:r w:rsidRPr="00A67F1D">
        <w:rPr>
          <w:rFonts w:ascii="宋体" w:eastAsia="宋体" w:hAnsi="宋体" w:cs="Times New Roman"/>
          <w:szCs w:val="21"/>
        </w:rPr>
        <w:t>201</w:t>
      </w:r>
      <w:r w:rsidR="00783A17">
        <w:rPr>
          <w:rFonts w:ascii="宋体" w:eastAsia="宋体" w:hAnsi="宋体" w:cs="Times New Roman"/>
          <w:szCs w:val="21"/>
        </w:rPr>
        <w:t>2</w:t>
      </w:r>
      <w:r w:rsidRPr="00A67F1D">
        <w:rPr>
          <w:rFonts w:ascii="宋体" w:eastAsia="宋体" w:hAnsi="宋体" w:cs="Times New Roman" w:hint="eastAsia"/>
          <w:szCs w:val="21"/>
        </w:rPr>
        <w:t>年12月</w:t>
      </w:r>
      <w:r w:rsidR="004D111C">
        <w:rPr>
          <w:rFonts w:ascii="宋体" w:eastAsia="宋体" w:hAnsi="宋体" w:cs="Times New Roman" w:hint="eastAsia"/>
          <w:szCs w:val="21"/>
        </w:rPr>
        <w:t>所有</w:t>
      </w:r>
      <w:r w:rsidRPr="00A67F1D">
        <w:rPr>
          <w:rFonts w:ascii="宋体" w:eastAsia="宋体" w:hAnsi="宋体" w:cs="Times New Roman" w:hint="eastAsia"/>
          <w:szCs w:val="21"/>
        </w:rPr>
        <w:t>由于急性颅脑疾病而收住我院综</w:t>
      </w:r>
      <w:r w:rsidRPr="00A67F1D">
        <w:rPr>
          <w:rFonts w:ascii="宋体" w:eastAsia="宋体" w:hAnsi="宋体" w:cs="Times New Roman" w:hint="eastAsia"/>
          <w:szCs w:val="21"/>
        </w:rPr>
        <w:lastRenderedPageBreak/>
        <w:t>合ICU患者</w:t>
      </w:r>
      <w:r w:rsidR="004D111C">
        <w:rPr>
          <w:rFonts w:ascii="宋体" w:eastAsia="宋体" w:hAnsi="宋体" w:cs="Times New Roman" w:hint="eastAsia"/>
          <w:szCs w:val="21"/>
        </w:rPr>
        <w:t>。纳入标准：入院后于发病6小时内置入PICCO导管</w:t>
      </w:r>
      <w:r w:rsidR="006C25E4">
        <w:rPr>
          <w:rFonts w:ascii="宋体" w:eastAsia="宋体" w:hAnsi="宋体" w:cs="Times New Roman" w:hint="eastAsia"/>
          <w:szCs w:val="21"/>
        </w:rPr>
        <w:t>并</w:t>
      </w:r>
      <w:r w:rsidR="004D111C">
        <w:rPr>
          <w:rFonts w:ascii="宋体" w:eastAsia="宋体" w:hAnsi="宋体" w:cs="Times New Roman" w:hint="eastAsia"/>
          <w:szCs w:val="21"/>
        </w:rPr>
        <w:t>记录血流动力学指标者</w:t>
      </w:r>
      <w:r w:rsidR="006C25E4">
        <w:rPr>
          <w:rFonts w:ascii="宋体" w:eastAsia="宋体" w:hAnsi="宋体" w:cs="Times New Roman" w:hint="eastAsia"/>
          <w:szCs w:val="21"/>
        </w:rPr>
        <w:t>，</w:t>
      </w:r>
      <w:r w:rsidR="004D111C">
        <w:rPr>
          <w:rFonts w:ascii="宋体" w:eastAsia="宋体" w:hAnsi="宋体" w:cs="Times New Roman" w:hint="eastAsia"/>
          <w:szCs w:val="21"/>
        </w:rPr>
        <w:t>以及能够连续收集血流动力学指标至少3天患者。排除标准：入院后未能在发病6小时内置入PICCO监测导管</w:t>
      </w:r>
      <w:r w:rsidR="006C25E4">
        <w:rPr>
          <w:rFonts w:ascii="宋体" w:eastAsia="宋体" w:hAnsi="宋体" w:cs="Times New Roman" w:hint="eastAsia"/>
          <w:szCs w:val="21"/>
        </w:rPr>
        <w:t>、</w:t>
      </w:r>
      <w:r w:rsidR="004D111C">
        <w:rPr>
          <w:rFonts w:ascii="宋体" w:eastAsia="宋体" w:hAnsi="宋体" w:cs="Times New Roman" w:hint="eastAsia"/>
          <w:szCs w:val="21"/>
        </w:rPr>
        <w:t>记录血流动力学指标者</w:t>
      </w:r>
      <w:r w:rsidR="006C25E4">
        <w:rPr>
          <w:rFonts w:ascii="宋体" w:eastAsia="宋体" w:hAnsi="宋体" w:cs="Times New Roman" w:hint="eastAsia"/>
          <w:szCs w:val="21"/>
        </w:rPr>
        <w:t>，</w:t>
      </w:r>
      <w:r w:rsidR="004D111C">
        <w:rPr>
          <w:rFonts w:ascii="宋体" w:eastAsia="宋体" w:hAnsi="宋体" w:cs="Times New Roman" w:hint="eastAsia"/>
          <w:szCs w:val="21"/>
        </w:rPr>
        <w:t>以及连续收集到的血流动力学指标少于3天者。</w:t>
      </w:r>
      <w:r w:rsidRPr="00A67F1D">
        <w:rPr>
          <w:rFonts w:ascii="宋体" w:eastAsia="宋体" w:hAnsi="宋体" w:cs="Times New Roman" w:hint="eastAsia"/>
          <w:szCs w:val="21"/>
        </w:rPr>
        <w:t>入选者</w:t>
      </w:r>
      <w:r w:rsidR="004D111C">
        <w:rPr>
          <w:rFonts w:ascii="宋体" w:eastAsia="宋体" w:hAnsi="宋体" w:cs="Times New Roman" w:hint="eastAsia"/>
          <w:szCs w:val="21"/>
        </w:rPr>
        <w:t>各项资料完整者</w:t>
      </w:r>
      <w:r w:rsidRPr="00A67F1D">
        <w:rPr>
          <w:rFonts w:ascii="宋体" w:eastAsia="宋体" w:hAnsi="宋体" w:cs="Times New Roman" w:hint="eastAsia"/>
          <w:szCs w:val="21"/>
        </w:rPr>
        <w:t>共</w:t>
      </w:r>
      <w:r>
        <w:rPr>
          <w:rFonts w:ascii="宋体" w:hAnsi="宋体" w:hint="eastAsia"/>
          <w:szCs w:val="21"/>
        </w:rPr>
        <w:t>55</w:t>
      </w:r>
      <w:r w:rsidRPr="00A67F1D">
        <w:rPr>
          <w:rFonts w:ascii="宋体" w:eastAsia="宋体" w:hAnsi="宋体" w:cs="Times New Roman" w:hint="eastAsia"/>
          <w:szCs w:val="21"/>
        </w:rPr>
        <w:t>例</w:t>
      </w:r>
      <w:r w:rsidR="003C63D0">
        <w:rPr>
          <w:rFonts w:ascii="宋体" w:eastAsia="宋体" w:hAnsi="宋体" w:cs="Times New Roman" w:hint="eastAsia"/>
          <w:szCs w:val="21"/>
        </w:rPr>
        <w:t>，所有</w:t>
      </w:r>
      <w:r w:rsidR="003C63D0" w:rsidRPr="00A67F1D">
        <w:rPr>
          <w:rFonts w:ascii="宋体" w:eastAsia="宋体" w:hAnsi="宋体" w:cs="Times New Roman" w:hint="eastAsia"/>
          <w:szCs w:val="21"/>
        </w:rPr>
        <w:t>入选者</w:t>
      </w:r>
      <w:r w:rsidR="003C63D0">
        <w:rPr>
          <w:rFonts w:ascii="宋体" w:eastAsia="宋体" w:hAnsi="宋体" w:cs="Times New Roman" w:hint="eastAsia"/>
          <w:szCs w:val="21"/>
        </w:rPr>
        <w:t>按照28天转归分为</w:t>
      </w:r>
      <w:proofErr w:type="gramStart"/>
      <w:r w:rsidR="003C63D0">
        <w:rPr>
          <w:rFonts w:ascii="宋体" w:eastAsia="宋体" w:hAnsi="宋体" w:cs="Times New Roman" w:hint="eastAsia"/>
          <w:szCs w:val="21"/>
        </w:rPr>
        <w:t>存活组</w:t>
      </w:r>
      <w:proofErr w:type="gramEnd"/>
      <w:r w:rsidR="003C63D0">
        <w:rPr>
          <w:rFonts w:ascii="宋体" w:eastAsia="宋体" w:hAnsi="宋体" w:cs="Times New Roman" w:hint="eastAsia"/>
          <w:szCs w:val="21"/>
        </w:rPr>
        <w:t>和死亡组</w:t>
      </w:r>
      <w:r w:rsidRPr="00A67F1D">
        <w:rPr>
          <w:rFonts w:ascii="宋体" w:eastAsia="宋体" w:hAnsi="宋体" w:cs="Times New Roman" w:hint="eastAsia"/>
          <w:szCs w:val="21"/>
        </w:rPr>
        <w:t>。</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1.2  </w:t>
      </w:r>
      <w:r w:rsidRPr="00A67F1D">
        <w:rPr>
          <w:rFonts w:ascii="宋体" w:eastAsia="宋体" w:hAnsi="宋体" w:cs="Times New Roman" w:hint="eastAsia"/>
          <w:b/>
          <w:szCs w:val="21"/>
        </w:rPr>
        <w:t>基本资料收集</w:t>
      </w:r>
    </w:p>
    <w:p w:rsidR="00377B3C" w:rsidRPr="00A67F1D" w:rsidRDefault="00377B3C" w:rsidP="00377B3C">
      <w:pPr>
        <w:spacing w:line="360" w:lineRule="auto"/>
        <w:ind w:firstLineChars="200" w:firstLine="420"/>
        <w:rPr>
          <w:rFonts w:ascii="宋体" w:eastAsia="宋体" w:hAnsi="宋体" w:cs="Times New Roman"/>
          <w:szCs w:val="21"/>
        </w:rPr>
      </w:pPr>
      <w:r w:rsidRPr="00A67F1D">
        <w:rPr>
          <w:rFonts w:ascii="宋体" w:eastAsia="宋体" w:hAnsi="宋体" w:cs="Times New Roman" w:hint="eastAsia"/>
          <w:szCs w:val="21"/>
        </w:rPr>
        <w:t>调阅临床病历收集患者年龄、性别、</w:t>
      </w:r>
      <w:r w:rsidRPr="00A67F1D">
        <w:rPr>
          <w:rFonts w:ascii="宋体" w:eastAsia="宋体" w:hAnsi="宋体" w:cs="Times New Roman"/>
          <w:szCs w:val="21"/>
        </w:rPr>
        <w:t>APACHE</w:t>
      </w:r>
      <w:r w:rsidRPr="00A67F1D">
        <w:rPr>
          <w:rFonts w:ascii="宋体" w:eastAsia="宋体" w:hAnsi="宋体" w:cs="Times New Roman" w:hint="eastAsia"/>
          <w:szCs w:val="21"/>
        </w:rPr>
        <w:t xml:space="preserve"> II评分</w:t>
      </w:r>
      <w:r w:rsidRPr="001C7D1D">
        <w:rPr>
          <w:rFonts w:ascii="宋体" w:hAnsi="宋体" w:hint="eastAsia"/>
          <w:szCs w:val="21"/>
        </w:rPr>
        <w:t>、格拉斯哥评分</w:t>
      </w:r>
      <w:r w:rsidRPr="00A67F1D">
        <w:rPr>
          <w:rFonts w:ascii="宋体" w:eastAsia="宋体" w:hAnsi="宋体" w:cs="Times New Roman" w:hint="eastAsia"/>
          <w:szCs w:val="21"/>
        </w:rPr>
        <w:t>、转归等情况，同时收集患者颅脑疾病类别、高血压病、冠心病、心功能不全、糖尿病等病史以及发病期间有无肾功能不全、肺部感染、呼吸衰竭等临床</w:t>
      </w:r>
      <w:r w:rsidR="00265936">
        <w:rPr>
          <w:rFonts w:ascii="宋体" w:eastAsia="宋体" w:hAnsi="宋体" w:cs="Times New Roman" w:hint="eastAsia"/>
          <w:szCs w:val="21"/>
        </w:rPr>
        <w:t>诊断</w:t>
      </w:r>
      <w:r w:rsidRPr="001C7D1D">
        <w:rPr>
          <w:rFonts w:ascii="宋体" w:hAnsi="宋体" w:hint="eastAsia"/>
          <w:szCs w:val="21"/>
        </w:rPr>
        <w:t>资料</w:t>
      </w:r>
      <w:r w:rsidRPr="00A67F1D">
        <w:rPr>
          <w:rFonts w:ascii="宋体" w:eastAsia="宋体" w:hAnsi="宋体" w:cs="Times New Roman" w:hint="eastAsia"/>
          <w:szCs w:val="21"/>
        </w:rPr>
        <w:t>。</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1.3  </w:t>
      </w:r>
      <w:r w:rsidRPr="00A67F1D">
        <w:rPr>
          <w:rFonts w:ascii="宋体" w:eastAsia="宋体" w:hAnsi="宋体" w:cs="Times New Roman" w:hint="eastAsia"/>
          <w:b/>
          <w:szCs w:val="21"/>
        </w:rPr>
        <w:t>PICCO指标的测定</w:t>
      </w:r>
    </w:p>
    <w:p w:rsidR="00377B3C" w:rsidRPr="00A67F1D" w:rsidRDefault="00377B3C" w:rsidP="00377B3C">
      <w:pPr>
        <w:spacing w:line="360" w:lineRule="auto"/>
        <w:ind w:firstLineChars="200" w:firstLine="420"/>
        <w:rPr>
          <w:rFonts w:ascii="宋体" w:eastAsia="宋体" w:hAnsi="宋体" w:cs="Times New Roman"/>
        </w:rPr>
      </w:pPr>
      <w:r w:rsidRPr="00A67F1D">
        <w:rPr>
          <w:rFonts w:ascii="宋体" w:eastAsia="宋体" w:hAnsi="宋体" w:cs="Times New Roman" w:hint="eastAsia"/>
          <w:szCs w:val="21"/>
        </w:rPr>
        <w:t>所有</w:t>
      </w:r>
      <w:r w:rsidR="004D111C">
        <w:rPr>
          <w:rFonts w:ascii="宋体" w:eastAsia="宋体" w:hAnsi="宋体" w:cs="Times New Roman" w:hint="eastAsia"/>
          <w:szCs w:val="21"/>
        </w:rPr>
        <w:t>纳入</w:t>
      </w:r>
      <w:r w:rsidRPr="00A67F1D">
        <w:rPr>
          <w:rFonts w:ascii="宋体" w:eastAsia="宋体" w:hAnsi="宋体" w:cs="Times New Roman" w:hint="eastAsia"/>
          <w:szCs w:val="21"/>
        </w:rPr>
        <w:t>患者均于发病后</w:t>
      </w:r>
      <w:r w:rsidR="00EB1257">
        <w:rPr>
          <w:rFonts w:ascii="宋体" w:eastAsia="宋体" w:hAnsi="宋体" w:cs="Times New Roman"/>
          <w:szCs w:val="21"/>
        </w:rPr>
        <w:t>6</w:t>
      </w:r>
      <w:r w:rsidRPr="00A67F1D">
        <w:rPr>
          <w:rFonts w:ascii="宋体" w:eastAsia="宋体" w:hAnsi="宋体" w:cs="Times New Roman" w:hint="eastAsia"/>
          <w:szCs w:val="21"/>
        </w:rPr>
        <w:t>小时内置入PICCO监测导管，</w:t>
      </w:r>
      <w:r w:rsidR="00EB1257">
        <w:rPr>
          <w:rFonts w:ascii="宋体" w:eastAsia="宋体" w:hAnsi="宋体" w:cs="Times New Roman" w:hint="eastAsia"/>
          <w:szCs w:val="21"/>
        </w:rPr>
        <w:t>并</w:t>
      </w:r>
      <w:r w:rsidRPr="00A67F1D">
        <w:rPr>
          <w:rFonts w:ascii="宋体" w:eastAsia="宋体" w:hAnsi="宋体" w:cs="Times New Roman" w:hint="eastAsia"/>
          <w:szCs w:val="21"/>
        </w:rPr>
        <w:t>开始应用</w:t>
      </w:r>
      <w:r w:rsidRPr="00A67F1D">
        <w:rPr>
          <w:rFonts w:ascii="宋体" w:eastAsia="宋体" w:hAnsi="宋体" w:cs="Times New Roman"/>
          <w:szCs w:val="21"/>
        </w:rPr>
        <w:t xml:space="preserve">PULSION </w:t>
      </w:r>
      <w:proofErr w:type="spellStart"/>
      <w:r w:rsidRPr="00A67F1D">
        <w:rPr>
          <w:rFonts w:ascii="宋体" w:eastAsia="宋体" w:hAnsi="宋体" w:cs="Times New Roman"/>
          <w:szCs w:val="21"/>
        </w:rPr>
        <w:t>PiCCO</w:t>
      </w:r>
      <w:proofErr w:type="spellEnd"/>
      <w:r w:rsidRPr="00A67F1D">
        <w:rPr>
          <w:rFonts w:ascii="宋体" w:eastAsia="宋体" w:hAnsi="宋体" w:cs="Times New Roman"/>
          <w:szCs w:val="21"/>
        </w:rPr>
        <w:t xml:space="preserve"> plus</w:t>
      </w:r>
      <w:r w:rsidRPr="00A67F1D">
        <w:rPr>
          <w:rFonts w:ascii="宋体" w:eastAsia="宋体" w:hAnsi="宋体" w:cs="Times New Roman" w:hint="eastAsia"/>
          <w:szCs w:val="21"/>
        </w:rPr>
        <w:t>容量监测仪对患者血流动力学指标进行测定，每日分别于3个不同</w:t>
      </w:r>
      <w:r w:rsidR="00096BF7">
        <w:rPr>
          <w:rFonts w:ascii="宋体" w:eastAsia="宋体" w:hAnsi="宋体" w:cs="Times New Roman" w:hint="eastAsia"/>
          <w:szCs w:val="21"/>
        </w:rPr>
        <w:t>的</w:t>
      </w:r>
      <w:r w:rsidR="00096BF7">
        <w:rPr>
          <w:rFonts w:ascii="宋体" w:eastAsia="宋体" w:hAnsi="宋体" w:cs="Times New Roman"/>
          <w:szCs w:val="21"/>
        </w:rPr>
        <w:t>固定</w:t>
      </w:r>
      <w:r w:rsidRPr="00A67F1D">
        <w:rPr>
          <w:rFonts w:ascii="宋体" w:eastAsia="宋体" w:hAnsi="宋体" w:cs="Times New Roman" w:hint="eastAsia"/>
          <w:szCs w:val="21"/>
        </w:rPr>
        <w:t>时间段测定PICCO指标，每日指标均取3次测定的平均值。收集主要</w:t>
      </w:r>
      <w:r w:rsidRPr="001C7D1D">
        <w:rPr>
          <w:rFonts w:ascii="宋体" w:hAnsi="宋体" w:hint="eastAsia"/>
          <w:szCs w:val="21"/>
        </w:rPr>
        <w:t>血流动力学指标</w:t>
      </w:r>
      <w:r w:rsidRPr="003557EB">
        <w:rPr>
          <w:rFonts w:ascii="宋体" w:hAnsi="宋体" w:hint="eastAsia"/>
          <w:szCs w:val="21"/>
        </w:rPr>
        <w:t>心功能指数、全心射血分数、左心室收缩指数、心指数、每搏量指数、全心舒张末期容积指数、胸腔内血容积指数、全身血管阻力、血管</w:t>
      </w:r>
      <w:proofErr w:type="gramStart"/>
      <w:r w:rsidRPr="003557EB">
        <w:rPr>
          <w:rFonts w:ascii="宋体" w:hAnsi="宋体" w:hint="eastAsia"/>
          <w:szCs w:val="21"/>
        </w:rPr>
        <w:t>外肺水</w:t>
      </w:r>
      <w:proofErr w:type="gramEnd"/>
      <w:r w:rsidRPr="003557EB">
        <w:rPr>
          <w:rFonts w:ascii="宋体" w:hAnsi="宋体" w:hint="eastAsia"/>
          <w:szCs w:val="21"/>
        </w:rPr>
        <w:t>指数、肺血管通透性指数</w:t>
      </w:r>
      <w:r w:rsidRPr="00A67F1D">
        <w:rPr>
          <w:rFonts w:ascii="宋体" w:eastAsia="宋体" w:hAnsi="宋体" w:cs="Times New Roman" w:hint="eastAsia"/>
        </w:rPr>
        <w:t>，共收集发病后连续</w:t>
      </w:r>
      <w:r>
        <w:rPr>
          <w:rFonts w:ascii="宋体" w:hAnsi="宋体" w:hint="eastAsia"/>
        </w:rPr>
        <w:t>3</w:t>
      </w:r>
      <w:r w:rsidRPr="00A67F1D">
        <w:rPr>
          <w:rFonts w:ascii="宋体" w:eastAsia="宋体" w:hAnsi="宋体" w:cs="Times New Roman" w:hint="eastAsia"/>
        </w:rPr>
        <w:t>天的血流动力学资料。</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1.4  </w:t>
      </w:r>
      <w:r w:rsidRPr="00A67F1D">
        <w:rPr>
          <w:rFonts w:ascii="宋体" w:eastAsia="宋体" w:hAnsi="宋体" w:cs="Times New Roman" w:hint="eastAsia"/>
          <w:b/>
          <w:szCs w:val="21"/>
        </w:rPr>
        <w:t>统计方法</w:t>
      </w:r>
    </w:p>
    <w:p w:rsidR="00377B3C" w:rsidRPr="00A67F1D" w:rsidRDefault="00377B3C" w:rsidP="00377B3C">
      <w:pPr>
        <w:autoSpaceDE w:val="0"/>
        <w:autoSpaceDN w:val="0"/>
        <w:adjustRightInd w:val="0"/>
        <w:spacing w:line="360" w:lineRule="auto"/>
        <w:ind w:firstLineChars="196" w:firstLine="412"/>
        <w:jc w:val="left"/>
        <w:rPr>
          <w:rFonts w:ascii="宋体" w:eastAsia="宋体" w:hAnsi="宋体" w:cs="Times New Roman"/>
          <w:szCs w:val="21"/>
        </w:rPr>
      </w:pPr>
      <w:r w:rsidRPr="00A67F1D">
        <w:rPr>
          <w:rFonts w:ascii="宋体" w:eastAsia="宋体" w:hAnsi="宋体" w:cs="Times New Roman" w:hint="eastAsia"/>
          <w:szCs w:val="21"/>
        </w:rPr>
        <w:t>采用</w:t>
      </w:r>
      <w:r w:rsidRPr="00A67F1D">
        <w:rPr>
          <w:rFonts w:ascii="宋体" w:eastAsia="宋体" w:hAnsi="宋体" w:cs="Times New Roman"/>
          <w:szCs w:val="21"/>
        </w:rPr>
        <w:t>SPSS1</w:t>
      </w:r>
      <w:r w:rsidRPr="00A67F1D">
        <w:rPr>
          <w:rFonts w:ascii="宋体" w:eastAsia="宋体" w:hAnsi="宋体" w:cs="Times New Roman" w:hint="eastAsia"/>
          <w:szCs w:val="21"/>
        </w:rPr>
        <w:t>3</w:t>
      </w:r>
      <w:r w:rsidRPr="00A67F1D">
        <w:rPr>
          <w:rFonts w:ascii="宋体" w:eastAsia="宋体" w:hAnsi="宋体" w:cs="Times New Roman"/>
          <w:szCs w:val="21"/>
        </w:rPr>
        <w:t>.0</w:t>
      </w:r>
      <w:r w:rsidRPr="00A67F1D">
        <w:rPr>
          <w:rFonts w:ascii="宋体" w:eastAsia="宋体" w:hAnsi="宋体" w:cs="Times New Roman" w:hint="eastAsia"/>
          <w:szCs w:val="21"/>
        </w:rPr>
        <w:t>统计软件对数据进行统计分析。</w:t>
      </w:r>
      <w:r w:rsidRPr="00A67F1D">
        <w:rPr>
          <w:rFonts w:ascii="宋体" w:eastAsia="宋体" w:hAnsi="宋体" w:cs="Times New Roman" w:hint="eastAsia"/>
        </w:rPr>
        <w:t>各变量均符合正态分布，</w:t>
      </w:r>
      <w:r w:rsidRPr="00A67F1D">
        <w:rPr>
          <w:rFonts w:ascii="宋体" w:eastAsia="宋体" w:hAnsi="宋体" w:cs="Times New Roman" w:hint="eastAsia"/>
          <w:szCs w:val="21"/>
        </w:rPr>
        <w:t>以均数±标准差表示，</w:t>
      </w:r>
      <w:r w:rsidR="000D10B3">
        <w:rPr>
          <w:rFonts w:ascii="宋体" w:eastAsia="宋体" w:hAnsi="宋体" w:cs="Times New Roman" w:hint="eastAsia"/>
          <w:szCs w:val="21"/>
        </w:rPr>
        <w:t>率</w:t>
      </w:r>
      <w:r w:rsidR="000D10B3">
        <w:rPr>
          <w:rFonts w:ascii="宋体" w:eastAsia="宋体" w:hAnsi="宋体" w:cs="Times New Roman"/>
          <w:szCs w:val="21"/>
        </w:rPr>
        <w:t>的比较应用卡方检验，</w:t>
      </w:r>
      <w:r w:rsidR="000D10B3">
        <w:rPr>
          <w:rFonts w:ascii="宋体" w:eastAsia="宋体" w:hAnsi="宋体" w:cs="Times New Roman" w:hint="eastAsia"/>
          <w:szCs w:val="21"/>
        </w:rPr>
        <w:t>连续</w:t>
      </w:r>
      <w:r w:rsidR="000D10B3" w:rsidRPr="00A67F1D">
        <w:rPr>
          <w:rFonts w:ascii="宋体" w:eastAsia="宋体" w:hAnsi="宋体" w:cs="Times New Roman" w:hint="eastAsia"/>
          <w:szCs w:val="21"/>
        </w:rPr>
        <w:t>变量间的差异应用多因素方差分析，</w:t>
      </w:r>
      <w:r w:rsidR="0086286A">
        <w:rPr>
          <w:rFonts w:ascii="宋体" w:eastAsia="宋体" w:hAnsi="宋体" w:cs="Times New Roman" w:hint="eastAsia"/>
          <w:szCs w:val="21"/>
        </w:rPr>
        <w:t>多因素</w:t>
      </w:r>
      <w:r w:rsidR="0086286A">
        <w:rPr>
          <w:rFonts w:ascii="宋体" w:eastAsia="宋体" w:hAnsi="宋体" w:cs="Times New Roman"/>
          <w:szCs w:val="21"/>
        </w:rPr>
        <w:t>Logistic</w:t>
      </w:r>
      <w:r w:rsidR="000509E4" w:rsidRPr="000509E4">
        <w:rPr>
          <w:rFonts w:ascii="宋体" w:eastAsia="宋体" w:hAnsi="宋体" w:cs="Times New Roman" w:hint="eastAsia"/>
          <w:szCs w:val="21"/>
        </w:rPr>
        <w:t>回归分析法分析对</w:t>
      </w:r>
      <w:r w:rsidR="000509E4">
        <w:rPr>
          <w:rFonts w:ascii="宋体" w:hAnsi="宋体" w:hint="eastAsia"/>
          <w:szCs w:val="21"/>
        </w:rPr>
        <w:t>急性颅脑疾病患者的预后</w:t>
      </w:r>
      <w:r w:rsidR="000509E4" w:rsidRPr="000509E4">
        <w:rPr>
          <w:rFonts w:ascii="宋体" w:eastAsia="宋体" w:hAnsi="宋体" w:cs="Times New Roman" w:hint="eastAsia"/>
          <w:szCs w:val="21"/>
        </w:rPr>
        <w:t>可能产生影响的因素及相关性。</w:t>
      </w:r>
      <w:r w:rsidRPr="00096BF7">
        <w:rPr>
          <w:rFonts w:ascii="宋体" w:eastAsia="宋体" w:hAnsi="宋体" w:cs="Times New Roman"/>
          <w:i/>
          <w:szCs w:val="21"/>
        </w:rPr>
        <w:t>P</w:t>
      </w:r>
      <w:r w:rsidRPr="00A67F1D">
        <w:rPr>
          <w:rFonts w:ascii="宋体" w:eastAsia="宋体" w:hAnsi="宋体" w:cs="Times New Roman"/>
          <w:szCs w:val="21"/>
        </w:rPr>
        <w:t>&lt;0.05</w:t>
      </w:r>
      <w:r w:rsidRPr="00A67F1D">
        <w:rPr>
          <w:rFonts w:ascii="宋体" w:eastAsia="宋体" w:hAnsi="宋体" w:cs="Times New Roman" w:hint="eastAsia"/>
          <w:szCs w:val="21"/>
        </w:rPr>
        <w:t>表示差异有统计学意义。</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b/>
          <w:szCs w:val="21"/>
        </w:rPr>
        <w:t xml:space="preserve">2  </w:t>
      </w:r>
      <w:r w:rsidRPr="00A67F1D">
        <w:rPr>
          <w:rFonts w:ascii="宋体" w:eastAsia="宋体" w:hAnsi="宋体" w:cs="Times New Roman" w:hint="eastAsia"/>
          <w:b/>
          <w:szCs w:val="21"/>
        </w:rPr>
        <w:t>结果</w:t>
      </w:r>
    </w:p>
    <w:p w:rsidR="00377B3C" w:rsidRPr="00A67F1D" w:rsidRDefault="00377B3C" w:rsidP="00377B3C">
      <w:pPr>
        <w:spacing w:line="360" w:lineRule="auto"/>
        <w:rPr>
          <w:rFonts w:ascii="宋体" w:eastAsia="宋体" w:hAnsi="宋体" w:cs="Times New Roman"/>
          <w:b/>
          <w:szCs w:val="21"/>
        </w:rPr>
      </w:pPr>
      <w:r w:rsidRPr="00A67F1D">
        <w:rPr>
          <w:rFonts w:ascii="宋体" w:eastAsia="宋体" w:hAnsi="宋体" w:cs="Times New Roman" w:hint="eastAsia"/>
          <w:b/>
          <w:szCs w:val="21"/>
        </w:rPr>
        <w:t>2</w:t>
      </w:r>
      <w:r w:rsidRPr="00A67F1D">
        <w:rPr>
          <w:rFonts w:ascii="宋体" w:eastAsia="宋体" w:hAnsi="宋体" w:cs="Times New Roman"/>
          <w:b/>
          <w:szCs w:val="21"/>
        </w:rPr>
        <w:t>.</w:t>
      </w:r>
      <w:r w:rsidRPr="00A67F1D">
        <w:rPr>
          <w:rFonts w:ascii="宋体" w:eastAsia="宋体" w:hAnsi="宋体" w:cs="Times New Roman" w:hint="eastAsia"/>
          <w:b/>
          <w:szCs w:val="21"/>
        </w:rPr>
        <w:t>1基本资料</w:t>
      </w:r>
    </w:p>
    <w:p w:rsidR="00377B3C" w:rsidRPr="00BA7519" w:rsidRDefault="00377B3C" w:rsidP="00377B3C">
      <w:pPr>
        <w:autoSpaceDE w:val="0"/>
        <w:autoSpaceDN w:val="0"/>
        <w:adjustRightInd w:val="0"/>
        <w:spacing w:line="360" w:lineRule="auto"/>
        <w:ind w:firstLineChars="196" w:firstLine="412"/>
        <w:jc w:val="left"/>
        <w:rPr>
          <w:rFonts w:ascii="宋体" w:eastAsia="宋体" w:hAnsi="宋体" w:cs="Times New Roman"/>
        </w:rPr>
      </w:pPr>
      <w:r w:rsidRPr="00BA7519">
        <w:rPr>
          <w:rFonts w:ascii="宋体" w:eastAsia="宋体" w:hAnsi="宋体" w:cs="Times New Roman" w:hint="eastAsia"/>
        </w:rPr>
        <w:t>本研究共入选</w:t>
      </w:r>
      <w:r w:rsidR="000509E4">
        <w:rPr>
          <w:rFonts w:ascii="宋体" w:hAnsi="宋体" w:hint="eastAsia"/>
        </w:rPr>
        <w:t>55</w:t>
      </w:r>
      <w:r w:rsidRPr="00BA7519">
        <w:rPr>
          <w:rFonts w:ascii="宋体" w:eastAsia="宋体" w:hAnsi="宋体" w:cs="Times New Roman" w:hint="eastAsia"/>
        </w:rPr>
        <w:t>例，</w:t>
      </w:r>
      <w:r w:rsidR="006C25E4">
        <w:rPr>
          <w:rFonts w:ascii="宋体" w:eastAsia="宋体" w:hAnsi="宋体" w:cs="Times New Roman" w:hint="eastAsia"/>
        </w:rPr>
        <w:t>年龄为</w:t>
      </w:r>
      <w:r w:rsidR="006C25E4" w:rsidRPr="006C25E4">
        <w:rPr>
          <w:rFonts w:ascii="宋体" w:eastAsia="宋体" w:hAnsi="宋体" w:cs="Times New Roman" w:hint="eastAsia"/>
        </w:rPr>
        <w:t>42～91（平均</w:t>
      </w:r>
      <w:r w:rsidR="006C25E4">
        <w:rPr>
          <w:rFonts w:ascii="宋体" w:eastAsia="宋体" w:hAnsi="宋体" w:cs="Times New Roman" w:hint="eastAsia"/>
        </w:rPr>
        <w:t>67.47</w:t>
      </w:r>
      <w:r w:rsidR="006C25E4" w:rsidRPr="006C25E4">
        <w:rPr>
          <w:rFonts w:ascii="宋体" w:eastAsia="宋体" w:hAnsi="宋体" w:cs="Times New Roman" w:hint="eastAsia"/>
        </w:rPr>
        <w:t>±13.01岁</w:t>
      </w:r>
      <w:r w:rsidR="006C25E4">
        <w:rPr>
          <w:rFonts w:ascii="宋体" w:eastAsia="宋体" w:hAnsi="宋体" w:cs="Times New Roman" w:hint="eastAsia"/>
        </w:rPr>
        <w:t>）。其中男性32例，占58.2%；女性23例，占41.8%。APACHE II评分</w:t>
      </w:r>
      <w:r w:rsidR="006C25E4" w:rsidRPr="001C5B2C">
        <w:rPr>
          <w:rFonts w:ascii="宋体" w:eastAsia="宋体" w:hAnsi="宋体" w:cs="Times New Roman" w:hint="eastAsia"/>
          <w:sz w:val="15"/>
          <w:szCs w:val="15"/>
        </w:rPr>
        <w:t>17～43</w:t>
      </w:r>
      <w:r w:rsidR="006C25E4">
        <w:rPr>
          <w:rFonts w:ascii="宋体" w:eastAsia="宋体" w:hAnsi="宋体" w:cs="Times New Roman" w:hint="eastAsia"/>
          <w:sz w:val="15"/>
          <w:szCs w:val="15"/>
        </w:rPr>
        <w:t>（平均</w:t>
      </w:r>
      <w:r w:rsidR="006C25E4" w:rsidRPr="006C25E4">
        <w:rPr>
          <w:rFonts w:ascii="宋体" w:eastAsia="宋体" w:hAnsi="宋体" w:cs="Times New Roman" w:hint="eastAsia"/>
        </w:rPr>
        <w:t>26.44±5.12</w:t>
      </w:r>
      <w:r w:rsidR="006C25E4">
        <w:rPr>
          <w:rFonts w:ascii="宋体" w:eastAsia="宋体" w:hAnsi="宋体" w:cs="Times New Roman" w:hint="eastAsia"/>
        </w:rPr>
        <w:t>）</w:t>
      </w:r>
      <w:r w:rsidR="006C25E4" w:rsidRPr="006C25E4">
        <w:rPr>
          <w:rFonts w:ascii="宋体" w:eastAsia="宋体" w:hAnsi="宋体" w:cs="Times New Roman" w:hint="eastAsia"/>
        </w:rPr>
        <w:t>分</w:t>
      </w:r>
      <w:r w:rsidR="006C25E4">
        <w:rPr>
          <w:rFonts w:ascii="宋体" w:eastAsia="宋体" w:hAnsi="宋体" w:cs="Times New Roman" w:hint="eastAsia"/>
        </w:rPr>
        <w:t>，GCS评分</w:t>
      </w:r>
      <w:r w:rsidR="006C25E4" w:rsidRPr="001C5B2C">
        <w:rPr>
          <w:rFonts w:ascii="宋体" w:eastAsia="宋体" w:hAnsi="宋体" w:cs="Times New Roman" w:hint="eastAsia"/>
          <w:sz w:val="15"/>
          <w:szCs w:val="15"/>
        </w:rPr>
        <w:t>3～13</w:t>
      </w:r>
      <w:r w:rsidR="006C25E4">
        <w:rPr>
          <w:rFonts w:ascii="宋体" w:eastAsia="宋体" w:hAnsi="宋体" w:cs="Times New Roman" w:hint="eastAsia"/>
          <w:sz w:val="15"/>
          <w:szCs w:val="15"/>
        </w:rPr>
        <w:t>（平均</w:t>
      </w:r>
      <w:r w:rsidR="006C25E4" w:rsidRPr="006C25E4">
        <w:rPr>
          <w:rFonts w:ascii="宋体" w:eastAsia="宋体" w:hAnsi="宋体" w:cs="Times New Roman" w:hint="eastAsia"/>
        </w:rPr>
        <w:t>5.58±2.26</w:t>
      </w:r>
      <w:r w:rsidR="006C25E4">
        <w:rPr>
          <w:rFonts w:ascii="宋体" w:eastAsia="宋体" w:hAnsi="宋体" w:cs="Times New Roman" w:hint="eastAsia"/>
        </w:rPr>
        <w:t>）分。所有患者中有高血压病44例（占80.0%），冠心病22例（占40.0%），心功能不全12例（占</w:t>
      </w:r>
      <w:r w:rsidR="001D3E4C">
        <w:rPr>
          <w:rFonts w:ascii="宋体" w:eastAsia="宋体" w:hAnsi="宋体" w:cs="Times New Roman" w:hint="eastAsia"/>
        </w:rPr>
        <w:t>21.8</w:t>
      </w:r>
      <w:r w:rsidR="006C25E4">
        <w:rPr>
          <w:rFonts w:ascii="宋体" w:eastAsia="宋体" w:hAnsi="宋体" w:cs="Times New Roman" w:hint="eastAsia"/>
        </w:rPr>
        <w:t>%）</w:t>
      </w:r>
      <w:r w:rsidR="001D3E4C">
        <w:rPr>
          <w:rFonts w:ascii="宋体" w:eastAsia="宋体" w:hAnsi="宋体" w:cs="Times New Roman" w:hint="eastAsia"/>
        </w:rPr>
        <w:t>，糖尿病12例（占21.8%），肾功能不全18例（占32.7%），肺部感染54例（占98.2%），呼吸衰竭40例（占72.7%）。入选患者所患颅脑疾病分别为脑出血35例（占63.6%），脑梗塞17例（占30.9%），颅脑损伤3例（占5.5%）。28天好转者22例（占40%），死亡者33例（占60%）。</w:t>
      </w:r>
    </w:p>
    <w:p w:rsidR="003557EB" w:rsidRPr="003C63D0" w:rsidRDefault="003C63D0" w:rsidP="003C63D0">
      <w:pPr>
        <w:spacing w:line="360" w:lineRule="auto"/>
        <w:rPr>
          <w:rFonts w:ascii="宋体" w:eastAsia="宋体" w:hAnsi="宋体" w:cs="Times New Roman"/>
          <w:b/>
          <w:szCs w:val="21"/>
        </w:rPr>
      </w:pPr>
      <w:r w:rsidRPr="00A67F1D">
        <w:rPr>
          <w:rFonts w:ascii="宋体" w:hAnsi="宋体" w:hint="eastAsia"/>
          <w:b/>
          <w:szCs w:val="21"/>
        </w:rPr>
        <w:t>2</w:t>
      </w:r>
      <w:r w:rsidRPr="00A67F1D">
        <w:rPr>
          <w:rFonts w:ascii="宋体" w:hAnsi="宋体"/>
          <w:b/>
          <w:szCs w:val="21"/>
        </w:rPr>
        <w:t>.</w:t>
      </w:r>
      <w:r w:rsidRPr="00A67F1D">
        <w:rPr>
          <w:rFonts w:ascii="宋体" w:hAnsi="宋体" w:hint="eastAsia"/>
          <w:b/>
          <w:szCs w:val="21"/>
        </w:rPr>
        <w:t>2</w:t>
      </w:r>
      <w:proofErr w:type="gramStart"/>
      <w:r>
        <w:rPr>
          <w:rFonts w:ascii="宋体" w:hAnsi="宋体" w:hint="eastAsia"/>
          <w:b/>
          <w:szCs w:val="21"/>
        </w:rPr>
        <w:t>两</w:t>
      </w:r>
      <w:proofErr w:type="gramEnd"/>
      <w:r>
        <w:rPr>
          <w:rFonts w:ascii="宋体" w:hAnsi="宋体" w:hint="eastAsia"/>
          <w:b/>
          <w:szCs w:val="21"/>
        </w:rPr>
        <w:t>组患者早期血流动力学指标比较</w:t>
      </w:r>
    </w:p>
    <w:p w:rsidR="003C63D0" w:rsidRDefault="003C63D0" w:rsidP="00377B3C">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两组各临床资料及</w:t>
      </w:r>
      <w:r w:rsidR="002B164A">
        <w:rPr>
          <w:rFonts w:ascii="宋体" w:eastAsia="宋体" w:hAnsi="宋体" w:cs="宋体" w:hint="eastAsia"/>
          <w:kern w:val="0"/>
          <w:szCs w:val="21"/>
        </w:rPr>
        <w:t>3天内</w:t>
      </w:r>
      <w:r>
        <w:rPr>
          <w:rFonts w:ascii="宋体" w:eastAsia="宋体" w:hAnsi="宋体" w:cs="宋体" w:hint="eastAsia"/>
          <w:kern w:val="0"/>
          <w:szCs w:val="21"/>
        </w:rPr>
        <w:t>血流动力学指标情况如表</w:t>
      </w:r>
      <w:r w:rsidR="004A118B">
        <w:rPr>
          <w:rFonts w:ascii="宋体" w:eastAsia="宋体" w:hAnsi="宋体" w:cs="宋体" w:hint="eastAsia"/>
          <w:kern w:val="0"/>
          <w:szCs w:val="21"/>
        </w:rPr>
        <w:t>3、4</w:t>
      </w:r>
      <w:r>
        <w:rPr>
          <w:rFonts w:ascii="宋体" w:eastAsia="宋体" w:hAnsi="宋体" w:cs="宋体" w:hint="eastAsia"/>
          <w:kern w:val="0"/>
          <w:szCs w:val="21"/>
        </w:rPr>
        <w:t>所示，</w:t>
      </w:r>
      <w:r w:rsidR="003D466C">
        <w:rPr>
          <w:rFonts w:ascii="宋体" w:eastAsia="宋体" w:hAnsi="宋体" w:cs="宋体" w:hint="eastAsia"/>
          <w:kern w:val="0"/>
          <w:szCs w:val="21"/>
        </w:rPr>
        <w:t>两组</w:t>
      </w:r>
      <w:r w:rsidR="003D466C">
        <w:rPr>
          <w:rFonts w:ascii="宋体" w:eastAsia="宋体" w:hAnsi="宋体" w:cs="宋体"/>
          <w:kern w:val="0"/>
          <w:szCs w:val="21"/>
        </w:rPr>
        <w:t>资料</w:t>
      </w:r>
      <w:r w:rsidR="003D466C">
        <w:rPr>
          <w:rFonts w:ascii="宋体" w:eastAsia="宋体" w:hAnsi="宋体" w:cs="宋体" w:hint="eastAsia"/>
          <w:kern w:val="0"/>
          <w:szCs w:val="21"/>
        </w:rPr>
        <w:t>在性别</w:t>
      </w:r>
      <w:r w:rsidR="003D466C">
        <w:rPr>
          <w:rFonts w:ascii="宋体" w:eastAsia="宋体" w:hAnsi="宋体" w:cs="宋体"/>
          <w:kern w:val="0"/>
          <w:szCs w:val="21"/>
        </w:rPr>
        <w:t>、颅脑</w:t>
      </w:r>
      <w:r w:rsidR="003D466C">
        <w:rPr>
          <w:rFonts w:ascii="宋体" w:eastAsia="宋体" w:hAnsi="宋体" w:cs="宋体"/>
          <w:kern w:val="0"/>
          <w:szCs w:val="21"/>
        </w:rPr>
        <w:lastRenderedPageBreak/>
        <w:t>疾病种类、</w:t>
      </w:r>
      <w:r w:rsidR="003D466C">
        <w:rPr>
          <w:rFonts w:ascii="宋体" w:eastAsia="宋体" w:hAnsi="宋体" w:cs="宋体" w:hint="eastAsia"/>
          <w:kern w:val="0"/>
          <w:szCs w:val="21"/>
        </w:rPr>
        <w:t>APPACHE</w:t>
      </w:r>
      <w:r w:rsidR="003D466C">
        <w:rPr>
          <w:rFonts w:ascii="宋体" w:eastAsia="宋体" w:hAnsi="宋体" w:cs="宋体"/>
          <w:kern w:val="0"/>
          <w:szCs w:val="21"/>
        </w:rPr>
        <w:t xml:space="preserve"> II</w:t>
      </w:r>
      <w:r w:rsidR="003D466C">
        <w:rPr>
          <w:rFonts w:ascii="宋体" w:eastAsia="宋体" w:hAnsi="宋体" w:cs="宋体" w:hint="eastAsia"/>
          <w:kern w:val="0"/>
          <w:szCs w:val="21"/>
        </w:rPr>
        <w:t>评分</w:t>
      </w:r>
      <w:r w:rsidR="003D466C">
        <w:rPr>
          <w:rFonts w:ascii="宋体" w:eastAsia="宋体" w:hAnsi="宋体" w:cs="宋体"/>
          <w:kern w:val="0"/>
          <w:szCs w:val="21"/>
        </w:rPr>
        <w:t>以及基础</w:t>
      </w:r>
      <w:r w:rsidR="003D466C">
        <w:rPr>
          <w:rFonts w:ascii="宋体" w:eastAsia="宋体" w:hAnsi="宋体" w:cs="宋体" w:hint="eastAsia"/>
          <w:kern w:val="0"/>
          <w:szCs w:val="21"/>
        </w:rPr>
        <w:t>病史上均无</w:t>
      </w:r>
      <w:r w:rsidR="003D466C">
        <w:rPr>
          <w:rFonts w:ascii="宋体" w:eastAsia="宋体" w:hAnsi="宋体" w:cs="宋体"/>
          <w:kern w:val="0"/>
          <w:szCs w:val="21"/>
        </w:rPr>
        <w:t>显著性差异，</w:t>
      </w:r>
      <w:r w:rsidR="003D466C">
        <w:rPr>
          <w:rFonts w:ascii="宋体" w:eastAsia="宋体" w:hAnsi="宋体" w:cs="宋体" w:hint="eastAsia"/>
          <w:kern w:val="0"/>
          <w:szCs w:val="21"/>
        </w:rPr>
        <w:t>而</w:t>
      </w:r>
      <w:r>
        <w:rPr>
          <w:rFonts w:ascii="宋体" w:eastAsia="宋体" w:hAnsi="宋体" w:cs="宋体" w:hint="eastAsia"/>
          <w:kern w:val="0"/>
          <w:szCs w:val="21"/>
        </w:rPr>
        <w:t>在</w:t>
      </w:r>
      <w:r w:rsidR="009611D9">
        <w:rPr>
          <w:rFonts w:ascii="宋体" w:eastAsia="宋体" w:hAnsi="宋体" w:cs="宋体" w:hint="eastAsia"/>
          <w:kern w:val="0"/>
          <w:szCs w:val="21"/>
        </w:rPr>
        <w:t>年龄、</w:t>
      </w:r>
      <w:r>
        <w:rPr>
          <w:rFonts w:ascii="宋体" w:eastAsia="宋体" w:hAnsi="宋体" w:cs="宋体" w:hint="eastAsia"/>
          <w:kern w:val="0"/>
          <w:szCs w:val="21"/>
        </w:rPr>
        <w:t>GCS评分、有无呼吸衰竭发生，二组有显著差异</w:t>
      </w:r>
      <w:r w:rsidR="002B164A">
        <w:rPr>
          <w:rFonts w:ascii="宋体" w:eastAsia="宋体" w:hAnsi="宋体" w:cs="宋体" w:hint="eastAsia"/>
          <w:kern w:val="0"/>
          <w:szCs w:val="21"/>
        </w:rPr>
        <w:t>(P分别为0.036，0.004和0.000)</w:t>
      </w:r>
      <w:r>
        <w:rPr>
          <w:rFonts w:ascii="宋体" w:eastAsia="宋体" w:hAnsi="宋体" w:cs="宋体" w:hint="eastAsia"/>
          <w:kern w:val="0"/>
          <w:szCs w:val="21"/>
        </w:rPr>
        <w:t>，</w:t>
      </w:r>
      <w:r w:rsidR="003D466C">
        <w:rPr>
          <w:rFonts w:ascii="宋体" w:eastAsia="宋体" w:hAnsi="宋体" w:cs="宋体" w:hint="eastAsia"/>
          <w:kern w:val="0"/>
          <w:szCs w:val="21"/>
        </w:rPr>
        <w:t>因此</w:t>
      </w:r>
      <w:r>
        <w:rPr>
          <w:rFonts w:ascii="宋体" w:eastAsia="宋体" w:hAnsi="宋体" w:cs="宋体" w:hint="eastAsia"/>
          <w:kern w:val="0"/>
          <w:szCs w:val="21"/>
        </w:rPr>
        <w:t>应用多因素方差分析校正上述</w:t>
      </w:r>
      <w:r w:rsidR="003D466C">
        <w:rPr>
          <w:rFonts w:ascii="宋体" w:eastAsia="宋体" w:hAnsi="宋体" w:cs="宋体" w:hint="eastAsia"/>
          <w:kern w:val="0"/>
          <w:szCs w:val="21"/>
        </w:rPr>
        <w:t>有</w:t>
      </w:r>
      <w:r w:rsidR="003D466C">
        <w:rPr>
          <w:rFonts w:ascii="宋体" w:eastAsia="宋体" w:hAnsi="宋体" w:cs="宋体"/>
          <w:kern w:val="0"/>
          <w:szCs w:val="21"/>
        </w:rPr>
        <w:t>差异的影响因素</w:t>
      </w:r>
      <w:r>
        <w:rPr>
          <w:rFonts w:ascii="宋体" w:eastAsia="宋体" w:hAnsi="宋体" w:cs="宋体" w:hint="eastAsia"/>
          <w:kern w:val="0"/>
          <w:szCs w:val="21"/>
        </w:rPr>
        <w:t>，结果显示两组患者</w:t>
      </w:r>
      <w:r w:rsidRPr="001C7D1D">
        <w:rPr>
          <w:rFonts w:ascii="宋体" w:hAnsi="宋体" w:hint="eastAsia"/>
          <w:szCs w:val="21"/>
        </w:rPr>
        <w:t>第一天</w:t>
      </w:r>
      <w:proofErr w:type="spellStart"/>
      <w:r w:rsidRPr="001C7D1D">
        <w:rPr>
          <w:rFonts w:ascii="宋体" w:eastAsia="宋体" w:hAnsi="宋体" w:cs="宋体" w:hint="eastAsia"/>
          <w:kern w:val="0"/>
          <w:szCs w:val="21"/>
        </w:rPr>
        <w:t>dPmax</w:t>
      </w:r>
      <w:proofErr w:type="spellEnd"/>
      <w:r w:rsidRPr="001C7D1D">
        <w:rPr>
          <w:rFonts w:ascii="宋体" w:eastAsia="宋体" w:hAnsi="宋体" w:cs="宋体" w:hint="eastAsia"/>
          <w:kern w:val="0"/>
          <w:szCs w:val="21"/>
        </w:rPr>
        <w:t>、</w:t>
      </w:r>
      <w:r w:rsidR="006230F4">
        <w:rPr>
          <w:rFonts w:ascii="宋体" w:eastAsia="宋体" w:hAnsi="宋体" w:cs="宋体" w:hint="eastAsia"/>
          <w:kern w:val="0"/>
          <w:szCs w:val="21"/>
        </w:rPr>
        <w:t>EVLWI</w:t>
      </w:r>
      <w:r w:rsidR="001D3E4C">
        <w:rPr>
          <w:rFonts w:ascii="宋体" w:eastAsia="宋体" w:hAnsi="宋体" w:cs="宋体" w:hint="eastAsia"/>
          <w:kern w:val="0"/>
          <w:szCs w:val="21"/>
        </w:rPr>
        <w:t>，</w:t>
      </w:r>
      <w:r w:rsidRPr="001C7D1D">
        <w:rPr>
          <w:rFonts w:ascii="宋体" w:eastAsia="宋体" w:hAnsi="宋体" w:cs="宋体" w:hint="eastAsia"/>
          <w:kern w:val="0"/>
          <w:szCs w:val="21"/>
        </w:rPr>
        <w:t>第二天CFI、</w:t>
      </w:r>
      <w:proofErr w:type="spellStart"/>
      <w:r w:rsidRPr="001C7D1D">
        <w:rPr>
          <w:rFonts w:ascii="宋体" w:eastAsia="宋体" w:hAnsi="宋体" w:cs="宋体" w:hint="eastAsia"/>
          <w:kern w:val="0"/>
          <w:szCs w:val="21"/>
        </w:rPr>
        <w:t>dPmax</w:t>
      </w:r>
      <w:proofErr w:type="spellEnd"/>
      <w:r w:rsidRPr="001C7D1D">
        <w:rPr>
          <w:rFonts w:ascii="宋体" w:eastAsia="宋体" w:hAnsi="宋体" w:cs="宋体" w:hint="eastAsia"/>
          <w:kern w:val="0"/>
          <w:szCs w:val="21"/>
        </w:rPr>
        <w:t>、CI、SVRI、</w:t>
      </w:r>
      <w:r w:rsidR="006230F4">
        <w:rPr>
          <w:rFonts w:ascii="宋体" w:eastAsia="宋体" w:hAnsi="宋体" w:cs="宋体" w:hint="eastAsia"/>
          <w:kern w:val="0"/>
          <w:szCs w:val="21"/>
        </w:rPr>
        <w:t>EVLWI</w:t>
      </w:r>
      <w:r w:rsidR="001D3E4C">
        <w:rPr>
          <w:rFonts w:ascii="宋体" w:eastAsia="宋体" w:hAnsi="宋体" w:cs="宋体" w:hint="eastAsia"/>
          <w:kern w:val="0"/>
          <w:szCs w:val="21"/>
        </w:rPr>
        <w:t>，</w:t>
      </w:r>
      <w:r w:rsidRPr="001C7D1D">
        <w:rPr>
          <w:rFonts w:ascii="宋体" w:eastAsia="宋体" w:hAnsi="宋体" w:cs="宋体" w:hint="eastAsia"/>
          <w:kern w:val="0"/>
          <w:szCs w:val="21"/>
        </w:rPr>
        <w:t>第三天</w:t>
      </w:r>
      <w:r w:rsidR="006230F4">
        <w:rPr>
          <w:rFonts w:ascii="宋体" w:eastAsia="宋体" w:hAnsi="宋体" w:cs="宋体" w:hint="eastAsia"/>
          <w:kern w:val="0"/>
          <w:szCs w:val="21"/>
        </w:rPr>
        <w:t>EVLWI</w:t>
      </w:r>
      <w:r w:rsidRPr="001C7D1D">
        <w:rPr>
          <w:rFonts w:ascii="宋体" w:eastAsia="宋体" w:hAnsi="宋体" w:cs="宋体" w:hint="eastAsia"/>
          <w:kern w:val="0"/>
          <w:szCs w:val="21"/>
        </w:rPr>
        <w:t>差异有显著性</w:t>
      </w:r>
      <w:r w:rsidR="00A74438">
        <w:rPr>
          <w:rFonts w:ascii="宋体" w:eastAsia="宋体" w:hAnsi="宋体" w:cs="宋体" w:hint="eastAsia"/>
          <w:kern w:val="0"/>
          <w:szCs w:val="21"/>
        </w:rPr>
        <w:t>（</w:t>
      </w:r>
      <w:r w:rsidR="00B67E24">
        <w:rPr>
          <w:rFonts w:ascii="宋体" w:eastAsia="宋体" w:hAnsi="宋体" w:cs="宋体" w:hint="eastAsia"/>
          <w:kern w:val="0"/>
          <w:szCs w:val="21"/>
        </w:rPr>
        <w:t>P分别为</w:t>
      </w:r>
      <w:r w:rsidR="00EE0FBD">
        <w:rPr>
          <w:rFonts w:ascii="宋体" w:eastAsia="宋体" w:hAnsi="宋体" w:cs="宋体" w:hint="eastAsia"/>
          <w:kern w:val="0"/>
          <w:szCs w:val="21"/>
        </w:rPr>
        <w:t>0.011</w:t>
      </w:r>
      <w:r w:rsidR="00DD3F3B">
        <w:rPr>
          <w:rFonts w:ascii="宋体" w:eastAsia="宋体" w:hAnsi="宋体" w:cs="宋体" w:hint="eastAsia"/>
          <w:kern w:val="0"/>
          <w:szCs w:val="21"/>
        </w:rPr>
        <w:t>，0.002，0.040，0.041，0.033，0.025，0.008</w:t>
      </w:r>
      <w:r w:rsidR="002B164A">
        <w:rPr>
          <w:rFonts w:ascii="宋体" w:eastAsia="宋体" w:hAnsi="宋体" w:cs="宋体" w:hint="eastAsia"/>
          <w:kern w:val="0"/>
          <w:szCs w:val="21"/>
        </w:rPr>
        <w:t>和</w:t>
      </w:r>
      <w:r w:rsidR="00DD3F3B">
        <w:rPr>
          <w:rFonts w:ascii="宋体" w:eastAsia="宋体" w:hAnsi="宋体" w:cs="宋体" w:hint="eastAsia"/>
          <w:kern w:val="0"/>
          <w:szCs w:val="21"/>
        </w:rPr>
        <w:t>0.002</w:t>
      </w:r>
      <w:r w:rsidR="00A74438">
        <w:rPr>
          <w:rFonts w:ascii="宋体" w:eastAsia="宋体" w:hAnsi="宋体" w:cs="宋体" w:hint="eastAsia"/>
          <w:kern w:val="0"/>
          <w:szCs w:val="21"/>
        </w:rPr>
        <w:t>）</w:t>
      </w:r>
      <w:r>
        <w:rPr>
          <w:rFonts w:ascii="宋体" w:eastAsia="宋体" w:hAnsi="宋体" w:cs="宋体" w:hint="eastAsia"/>
          <w:kern w:val="0"/>
          <w:szCs w:val="21"/>
        </w:rPr>
        <w:t>。</w:t>
      </w:r>
    </w:p>
    <w:p w:rsidR="003C63D0" w:rsidRDefault="003C63D0" w:rsidP="00377B3C">
      <w:pPr>
        <w:spacing w:line="360" w:lineRule="auto"/>
        <w:ind w:firstLineChars="202" w:firstLine="424"/>
        <w:rPr>
          <w:rFonts w:ascii="宋体" w:eastAsia="宋体" w:hAnsi="宋体" w:cs="宋体"/>
          <w:kern w:val="0"/>
          <w:szCs w:val="21"/>
        </w:rPr>
      </w:pPr>
    </w:p>
    <w:p w:rsidR="004A118B" w:rsidRPr="00BA7519" w:rsidRDefault="004A118B" w:rsidP="004A118B">
      <w:pPr>
        <w:spacing w:line="360" w:lineRule="auto"/>
        <w:ind w:firstLineChars="400" w:firstLine="720"/>
        <w:rPr>
          <w:rFonts w:ascii="宋体" w:eastAsia="宋体" w:hAnsi="宋体" w:cs="Times New Roman"/>
          <w:sz w:val="18"/>
          <w:szCs w:val="18"/>
        </w:rPr>
      </w:pPr>
      <w:r w:rsidRPr="00BA7519">
        <w:rPr>
          <w:rFonts w:ascii="宋体" w:eastAsia="宋体" w:hAnsi="宋体" w:cs="Times New Roman" w:hint="eastAsia"/>
          <w:sz w:val="18"/>
          <w:szCs w:val="18"/>
        </w:rPr>
        <w:t>表</w:t>
      </w:r>
      <w:r w:rsidR="00F125F0">
        <w:rPr>
          <w:rFonts w:ascii="宋体" w:eastAsia="宋体" w:hAnsi="宋体" w:cs="Times New Roman" w:hint="eastAsia"/>
          <w:sz w:val="18"/>
          <w:szCs w:val="18"/>
        </w:rPr>
        <w:t>1</w:t>
      </w:r>
      <w:proofErr w:type="gramStart"/>
      <w:r>
        <w:rPr>
          <w:rFonts w:ascii="宋体" w:eastAsia="宋体" w:hAnsi="宋体" w:cs="Times New Roman" w:hint="eastAsia"/>
          <w:sz w:val="18"/>
          <w:szCs w:val="18"/>
        </w:rPr>
        <w:t>两</w:t>
      </w:r>
      <w:proofErr w:type="gramEnd"/>
      <w:r>
        <w:rPr>
          <w:rFonts w:ascii="宋体" w:eastAsia="宋体" w:hAnsi="宋体" w:cs="Times New Roman" w:hint="eastAsia"/>
          <w:sz w:val="18"/>
          <w:szCs w:val="18"/>
        </w:rPr>
        <w:t>组临床资料分布情况</w:t>
      </w:r>
    </w:p>
    <w:tbl>
      <w:tblPr>
        <w:tblStyle w:val="a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0"/>
        <w:gridCol w:w="2841"/>
        <w:gridCol w:w="2841"/>
      </w:tblGrid>
      <w:tr w:rsidR="004A118B" w:rsidTr="00D104A7">
        <w:tc>
          <w:tcPr>
            <w:tcW w:w="2840" w:type="dxa"/>
            <w:tcBorders>
              <w:top w:val="single" w:sz="4" w:space="0" w:color="000000" w:themeColor="text1"/>
              <w:bottom w:val="single" w:sz="4" w:space="0" w:color="000000" w:themeColor="text1"/>
              <w:tl2br w:val="single" w:sz="4" w:space="0" w:color="000000" w:themeColor="text1"/>
            </w:tcBorders>
          </w:tcPr>
          <w:p w:rsidR="004A118B" w:rsidRDefault="004A118B" w:rsidP="00377B3C">
            <w:pPr>
              <w:spacing w:line="360" w:lineRule="auto"/>
              <w:rPr>
                <w:rFonts w:ascii="宋体" w:eastAsia="宋体" w:hAnsi="宋体" w:cs="宋体"/>
                <w:kern w:val="0"/>
                <w:szCs w:val="21"/>
              </w:rPr>
            </w:pPr>
            <w:r>
              <w:rPr>
                <w:rFonts w:ascii="宋体" w:eastAsia="宋体" w:hAnsi="宋体" w:cs="宋体" w:hint="eastAsia"/>
                <w:kern w:val="0"/>
                <w:szCs w:val="21"/>
              </w:rPr>
              <w:t>项目               分组</w:t>
            </w:r>
          </w:p>
        </w:tc>
        <w:tc>
          <w:tcPr>
            <w:tcW w:w="2841" w:type="dxa"/>
            <w:tcBorders>
              <w:top w:val="single" w:sz="4" w:space="0" w:color="000000" w:themeColor="text1"/>
              <w:bottom w:val="single" w:sz="4" w:space="0" w:color="000000" w:themeColor="text1"/>
            </w:tcBorders>
          </w:tcPr>
          <w:p w:rsidR="004A118B" w:rsidRDefault="004A118B" w:rsidP="00377B3C">
            <w:pPr>
              <w:spacing w:line="360" w:lineRule="auto"/>
              <w:rPr>
                <w:rFonts w:ascii="宋体" w:eastAsia="宋体" w:hAnsi="宋体" w:cs="宋体"/>
                <w:kern w:val="0"/>
                <w:szCs w:val="21"/>
              </w:rPr>
            </w:pPr>
            <w:r>
              <w:rPr>
                <w:rFonts w:ascii="宋体" w:eastAsia="宋体" w:hAnsi="宋体" w:cs="宋体" w:hint="eastAsia"/>
                <w:kern w:val="0"/>
                <w:szCs w:val="21"/>
              </w:rPr>
              <w:t>28天存活组（n=</w:t>
            </w:r>
            <w:r w:rsidR="009611D9">
              <w:rPr>
                <w:rFonts w:ascii="宋体" w:eastAsia="宋体" w:hAnsi="宋体" w:cs="宋体" w:hint="eastAsia"/>
                <w:kern w:val="0"/>
                <w:szCs w:val="21"/>
              </w:rPr>
              <w:t>22</w:t>
            </w:r>
            <w:r>
              <w:rPr>
                <w:rFonts w:ascii="宋体" w:eastAsia="宋体" w:hAnsi="宋体" w:cs="宋体" w:hint="eastAsia"/>
                <w:kern w:val="0"/>
                <w:szCs w:val="21"/>
              </w:rPr>
              <w:t>）</w:t>
            </w:r>
          </w:p>
        </w:tc>
        <w:tc>
          <w:tcPr>
            <w:tcW w:w="2841" w:type="dxa"/>
            <w:tcBorders>
              <w:top w:val="single" w:sz="4" w:space="0" w:color="000000" w:themeColor="text1"/>
              <w:bottom w:val="single" w:sz="4" w:space="0" w:color="000000" w:themeColor="text1"/>
            </w:tcBorders>
          </w:tcPr>
          <w:p w:rsidR="004A118B" w:rsidRDefault="004A118B" w:rsidP="00377B3C">
            <w:pPr>
              <w:spacing w:line="360" w:lineRule="auto"/>
              <w:rPr>
                <w:rFonts w:ascii="宋体" w:eastAsia="宋体" w:hAnsi="宋体" w:cs="宋体"/>
                <w:kern w:val="0"/>
                <w:szCs w:val="21"/>
              </w:rPr>
            </w:pPr>
            <w:r>
              <w:rPr>
                <w:rFonts w:ascii="宋体" w:eastAsia="宋体" w:hAnsi="宋体" w:cs="宋体" w:hint="eastAsia"/>
                <w:kern w:val="0"/>
                <w:szCs w:val="21"/>
              </w:rPr>
              <w:t>28天死亡组（n=</w:t>
            </w:r>
            <w:r w:rsidR="009611D9">
              <w:rPr>
                <w:rFonts w:ascii="宋体" w:eastAsia="宋体" w:hAnsi="宋体" w:cs="宋体" w:hint="eastAsia"/>
                <w:kern w:val="0"/>
                <w:szCs w:val="21"/>
              </w:rPr>
              <w:t>33</w:t>
            </w:r>
            <w:r>
              <w:rPr>
                <w:rFonts w:ascii="宋体" w:eastAsia="宋体" w:hAnsi="宋体" w:cs="宋体" w:hint="eastAsia"/>
                <w:kern w:val="0"/>
                <w:szCs w:val="21"/>
              </w:rPr>
              <w:t>）</w:t>
            </w:r>
          </w:p>
        </w:tc>
      </w:tr>
      <w:tr w:rsidR="004A118B" w:rsidTr="00D104A7">
        <w:tc>
          <w:tcPr>
            <w:tcW w:w="2840" w:type="dxa"/>
            <w:tcBorders>
              <w:top w:val="single" w:sz="4" w:space="0" w:color="000000" w:themeColor="text1"/>
            </w:tcBorders>
          </w:tcPr>
          <w:p w:rsidR="004A118B" w:rsidRDefault="004A118B"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年龄（岁）</w:t>
            </w:r>
          </w:p>
        </w:tc>
        <w:tc>
          <w:tcPr>
            <w:tcW w:w="2841" w:type="dxa"/>
            <w:tcBorders>
              <w:top w:val="single" w:sz="4" w:space="0" w:color="000000" w:themeColor="text1"/>
            </w:tcBorders>
          </w:tcPr>
          <w:p w:rsidR="004A118B"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7</w:t>
            </w:r>
            <w:r w:rsidR="001D3E4C">
              <w:rPr>
                <w:rFonts w:ascii="宋体" w:eastAsia="宋体" w:hAnsi="宋体" w:cs="宋体" w:hint="eastAsia"/>
                <w:kern w:val="0"/>
                <w:szCs w:val="21"/>
              </w:rPr>
              <w:t>2</w:t>
            </w:r>
            <w:r w:rsidRPr="00954DBF">
              <w:rPr>
                <w:rFonts w:ascii="宋体" w:eastAsia="宋体" w:hAnsi="宋体" w:cs="宋体" w:hint="eastAsia"/>
                <w:kern w:val="0"/>
                <w:szCs w:val="21"/>
              </w:rPr>
              <w:t>.</w:t>
            </w:r>
            <w:r w:rsidR="001D3E4C">
              <w:rPr>
                <w:rFonts w:ascii="宋体" w:eastAsia="宋体" w:hAnsi="宋体" w:cs="宋体" w:hint="eastAsia"/>
                <w:kern w:val="0"/>
                <w:szCs w:val="21"/>
              </w:rPr>
              <w:t>0</w:t>
            </w:r>
            <w:r w:rsidRPr="00954DBF">
              <w:rPr>
                <w:rFonts w:ascii="宋体" w:eastAsia="宋体" w:hAnsi="宋体" w:cs="宋体" w:hint="eastAsia"/>
                <w:kern w:val="0"/>
                <w:szCs w:val="21"/>
              </w:rPr>
              <w:t>±11.</w:t>
            </w:r>
            <w:r w:rsidR="001D3E4C">
              <w:rPr>
                <w:rFonts w:ascii="宋体" w:eastAsia="宋体" w:hAnsi="宋体" w:cs="宋体" w:hint="eastAsia"/>
                <w:kern w:val="0"/>
                <w:szCs w:val="21"/>
              </w:rPr>
              <w:t>3</w:t>
            </w:r>
            <w:r w:rsidRPr="00954DBF">
              <w:rPr>
                <w:rFonts w:ascii="宋体" w:eastAsia="宋体" w:hAnsi="宋体" w:cs="宋体" w:hint="eastAsia"/>
                <w:kern w:val="0"/>
                <w:szCs w:val="21"/>
              </w:rPr>
              <w:t>（42～85）</w:t>
            </w:r>
          </w:p>
        </w:tc>
        <w:tc>
          <w:tcPr>
            <w:tcW w:w="2841" w:type="dxa"/>
            <w:tcBorders>
              <w:top w:val="single" w:sz="4" w:space="0" w:color="000000" w:themeColor="text1"/>
            </w:tcBorders>
          </w:tcPr>
          <w:p w:rsidR="004A118B"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64.</w:t>
            </w:r>
            <w:r w:rsidR="001D3E4C">
              <w:rPr>
                <w:rFonts w:ascii="宋体" w:eastAsia="宋体" w:hAnsi="宋体" w:cs="宋体" w:hint="eastAsia"/>
                <w:kern w:val="0"/>
                <w:szCs w:val="21"/>
              </w:rPr>
              <w:t>5</w:t>
            </w:r>
            <w:r w:rsidRPr="00954DBF">
              <w:rPr>
                <w:rFonts w:ascii="宋体" w:eastAsia="宋体" w:hAnsi="宋体" w:cs="宋体" w:hint="eastAsia"/>
                <w:kern w:val="0"/>
                <w:szCs w:val="21"/>
              </w:rPr>
              <w:t>±13.</w:t>
            </w:r>
            <w:r w:rsidR="001D3E4C">
              <w:rPr>
                <w:rFonts w:ascii="宋体" w:eastAsia="宋体" w:hAnsi="宋体" w:cs="宋体" w:hint="eastAsia"/>
                <w:kern w:val="0"/>
                <w:szCs w:val="21"/>
              </w:rPr>
              <w:t>4</w:t>
            </w:r>
            <w:r w:rsidRPr="00954DBF">
              <w:rPr>
                <w:rFonts w:ascii="宋体" w:eastAsia="宋体" w:hAnsi="宋体" w:cs="宋体" w:hint="eastAsia"/>
                <w:kern w:val="0"/>
                <w:szCs w:val="21"/>
              </w:rPr>
              <w:t>（45～91）</w:t>
            </w:r>
            <w:r w:rsidR="00B67E24" w:rsidRPr="00EE0FBD">
              <w:rPr>
                <w:rFonts w:ascii="宋体" w:eastAsia="宋体" w:hAnsi="宋体" w:cs="宋体" w:hint="eastAsia"/>
                <w:kern w:val="0"/>
                <w:szCs w:val="21"/>
                <w:vertAlign w:val="superscript"/>
              </w:rPr>
              <w:t>*</w:t>
            </w:r>
          </w:p>
        </w:tc>
      </w:tr>
      <w:tr w:rsidR="00C31128" w:rsidTr="00D104A7">
        <w:tc>
          <w:tcPr>
            <w:tcW w:w="2840" w:type="dxa"/>
          </w:tcPr>
          <w:p w:rsidR="00C31128" w:rsidRPr="00A67F1D" w:rsidRDefault="00C31128" w:rsidP="00377B3C">
            <w:pPr>
              <w:spacing w:line="360" w:lineRule="auto"/>
              <w:rPr>
                <w:rFonts w:ascii="宋体" w:eastAsia="宋体" w:hAnsi="宋体" w:cs="Times New Roman"/>
                <w:sz w:val="18"/>
                <w:szCs w:val="18"/>
              </w:rPr>
            </w:pPr>
            <w:r>
              <w:rPr>
                <w:rFonts w:ascii="宋体" w:eastAsia="宋体" w:hAnsi="宋体" w:cs="Times New Roman" w:hint="eastAsia"/>
                <w:sz w:val="18"/>
                <w:szCs w:val="18"/>
              </w:rPr>
              <w:t>脑出血</w:t>
            </w:r>
            <w:r w:rsidR="004B6ACE" w:rsidRPr="00A67F1D">
              <w:rPr>
                <w:rFonts w:ascii="宋体" w:eastAsia="宋体" w:hAnsi="宋体" w:cs="Times New Roman" w:hint="eastAsia"/>
                <w:sz w:val="18"/>
                <w:szCs w:val="18"/>
              </w:rPr>
              <w:t>[例（％）]</w:t>
            </w:r>
          </w:p>
        </w:tc>
        <w:tc>
          <w:tcPr>
            <w:tcW w:w="2841" w:type="dxa"/>
          </w:tcPr>
          <w:p w:rsidR="00C31128" w:rsidRDefault="008E2358" w:rsidP="00954DBF">
            <w:pPr>
              <w:rPr>
                <w:rFonts w:ascii="宋体" w:eastAsia="宋体" w:hAnsi="宋体" w:cs="宋体"/>
                <w:kern w:val="0"/>
                <w:szCs w:val="21"/>
              </w:rPr>
            </w:pPr>
            <w:r>
              <w:rPr>
                <w:rFonts w:ascii="宋体" w:eastAsia="宋体" w:hAnsi="宋体" w:cs="宋体" w:hint="eastAsia"/>
                <w:kern w:val="0"/>
                <w:szCs w:val="21"/>
              </w:rPr>
              <w:t>11(50</w:t>
            </w:r>
            <w:r>
              <w:rPr>
                <w:rFonts w:ascii="宋体" w:eastAsia="宋体" w:hAnsi="宋体" w:cs="宋体"/>
                <w:kern w:val="0"/>
                <w:szCs w:val="21"/>
              </w:rPr>
              <w:t>%</w:t>
            </w:r>
            <w:r>
              <w:rPr>
                <w:rFonts w:ascii="宋体" w:eastAsia="宋体" w:hAnsi="宋体" w:cs="宋体" w:hint="eastAsia"/>
                <w:kern w:val="0"/>
                <w:szCs w:val="21"/>
              </w:rPr>
              <w:t>)</w:t>
            </w:r>
          </w:p>
        </w:tc>
        <w:tc>
          <w:tcPr>
            <w:tcW w:w="2841" w:type="dxa"/>
          </w:tcPr>
          <w:p w:rsidR="00C31128" w:rsidRDefault="008E2358" w:rsidP="00954DBF">
            <w:pPr>
              <w:rPr>
                <w:rFonts w:ascii="宋体" w:eastAsia="宋体" w:hAnsi="宋体" w:cs="宋体"/>
                <w:kern w:val="0"/>
                <w:szCs w:val="21"/>
              </w:rPr>
            </w:pPr>
            <w:r>
              <w:rPr>
                <w:rFonts w:ascii="宋体" w:eastAsia="宋体" w:hAnsi="宋体" w:cs="宋体" w:hint="eastAsia"/>
                <w:kern w:val="0"/>
                <w:szCs w:val="21"/>
              </w:rPr>
              <w:t>24(72.7%)</w:t>
            </w:r>
          </w:p>
        </w:tc>
      </w:tr>
      <w:tr w:rsidR="00C31128" w:rsidTr="00D104A7">
        <w:tc>
          <w:tcPr>
            <w:tcW w:w="2840" w:type="dxa"/>
          </w:tcPr>
          <w:p w:rsidR="00C31128" w:rsidRPr="00A67F1D" w:rsidRDefault="00C31128" w:rsidP="00377B3C">
            <w:pPr>
              <w:spacing w:line="360" w:lineRule="auto"/>
              <w:rPr>
                <w:rFonts w:ascii="宋体" w:eastAsia="宋体" w:hAnsi="宋体" w:cs="Times New Roman"/>
                <w:sz w:val="18"/>
                <w:szCs w:val="18"/>
              </w:rPr>
            </w:pPr>
            <w:r>
              <w:rPr>
                <w:rFonts w:ascii="宋体" w:eastAsia="宋体" w:hAnsi="宋体" w:cs="Times New Roman" w:hint="eastAsia"/>
                <w:sz w:val="18"/>
                <w:szCs w:val="18"/>
              </w:rPr>
              <w:t>脑梗死</w:t>
            </w:r>
            <w:r w:rsidR="004B6ACE" w:rsidRPr="00A67F1D">
              <w:rPr>
                <w:rFonts w:ascii="宋体" w:eastAsia="宋体" w:hAnsi="宋体" w:cs="Times New Roman" w:hint="eastAsia"/>
                <w:sz w:val="18"/>
                <w:szCs w:val="18"/>
              </w:rPr>
              <w:t>[例（％）]</w:t>
            </w:r>
          </w:p>
        </w:tc>
        <w:tc>
          <w:tcPr>
            <w:tcW w:w="2841" w:type="dxa"/>
          </w:tcPr>
          <w:p w:rsidR="00C31128" w:rsidRDefault="008E2358" w:rsidP="00954DBF">
            <w:pPr>
              <w:rPr>
                <w:rFonts w:ascii="宋体" w:eastAsia="宋体" w:hAnsi="宋体" w:cs="宋体"/>
                <w:kern w:val="0"/>
                <w:szCs w:val="21"/>
              </w:rPr>
            </w:pPr>
            <w:r>
              <w:rPr>
                <w:rFonts w:ascii="宋体" w:eastAsia="宋体" w:hAnsi="宋体" w:cs="宋体" w:hint="eastAsia"/>
                <w:kern w:val="0"/>
                <w:szCs w:val="21"/>
              </w:rPr>
              <w:t>9(40.9</w:t>
            </w:r>
            <w:r>
              <w:rPr>
                <w:rFonts w:ascii="宋体" w:eastAsia="宋体" w:hAnsi="宋体" w:cs="宋体"/>
                <w:kern w:val="0"/>
                <w:szCs w:val="21"/>
              </w:rPr>
              <w:t>%</w:t>
            </w:r>
            <w:r>
              <w:rPr>
                <w:rFonts w:ascii="宋体" w:eastAsia="宋体" w:hAnsi="宋体" w:cs="宋体" w:hint="eastAsia"/>
                <w:kern w:val="0"/>
                <w:szCs w:val="21"/>
              </w:rPr>
              <w:t>)</w:t>
            </w:r>
          </w:p>
        </w:tc>
        <w:tc>
          <w:tcPr>
            <w:tcW w:w="2841" w:type="dxa"/>
          </w:tcPr>
          <w:p w:rsidR="00C31128" w:rsidRDefault="008E2358" w:rsidP="00954DBF">
            <w:pPr>
              <w:rPr>
                <w:rFonts w:ascii="宋体" w:eastAsia="宋体" w:hAnsi="宋体" w:cs="宋体"/>
                <w:kern w:val="0"/>
                <w:szCs w:val="21"/>
              </w:rPr>
            </w:pPr>
            <w:r>
              <w:rPr>
                <w:rFonts w:ascii="宋体" w:eastAsia="宋体" w:hAnsi="宋体" w:cs="宋体" w:hint="eastAsia"/>
                <w:kern w:val="0"/>
                <w:szCs w:val="21"/>
              </w:rPr>
              <w:t>8(24.2%)</w:t>
            </w:r>
          </w:p>
        </w:tc>
      </w:tr>
      <w:tr w:rsidR="00C31128" w:rsidTr="00D104A7">
        <w:tc>
          <w:tcPr>
            <w:tcW w:w="2840" w:type="dxa"/>
          </w:tcPr>
          <w:p w:rsidR="00C31128" w:rsidRPr="00A67F1D" w:rsidRDefault="00C31128" w:rsidP="00377B3C">
            <w:pPr>
              <w:spacing w:line="360" w:lineRule="auto"/>
              <w:rPr>
                <w:rFonts w:ascii="宋体" w:eastAsia="宋体" w:hAnsi="宋体" w:cs="Times New Roman"/>
                <w:sz w:val="18"/>
                <w:szCs w:val="18"/>
              </w:rPr>
            </w:pPr>
            <w:r>
              <w:rPr>
                <w:rFonts w:ascii="宋体" w:eastAsia="宋体" w:hAnsi="宋体" w:cs="Times New Roman" w:hint="eastAsia"/>
                <w:sz w:val="18"/>
                <w:szCs w:val="18"/>
              </w:rPr>
              <w:t>颅脑损伤</w:t>
            </w:r>
            <w:r w:rsidR="004B6ACE" w:rsidRPr="00A67F1D">
              <w:rPr>
                <w:rFonts w:ascii="宋体" w:eastAsia="宋体" w:hAnsi="宋体" w:cs="Times New Roman" w:hint="eastAsia"/>
                <w:sz w:val="18"/>
                <w:szCs w:val="18"/>
              </w:rPr>
              <w:t>[例（％）]</w:t>
            </w:r>
          </w:p>
        </w:tc>
        <w:tc>
          <w:tcPr>
            <w:tcW w:w="2841" w:type="dxa"/>
          </w:tcPr>
          <w:p w:rsidR="00C31128" w:rsidRDefault="008E2358" w:rsidP="00954DBF">
            <w:pPr>
              <w:rPr>
                <w:rFonts w:ascii="宋体" w:eastAsia="宋体" w:hAnsi="宋体" w:cs="宋体"/>
                <w:kern w:val="0"/>
                <w:szCs w:val="21"/>
              </w:rPr>
            </w:pPr>
            <w:r>
              <w:rPr>
                <w:rFonts w:ascii="宋体" w:eastAsia="宋体" w:hAnsi="宋体" w:cs="宋体" w:hint="eastAsia"/>
                <w:kern w:val="0"/>
                <w:szCs w:val="21"/>
              </w:rPr>
              <w:t>2(9.1%)</w:t>
            </w:r>
          </w:p>
        </w:tc>
        <w:tc>
          <w:tcPr>
            <w:tcW w:w="2841" w:type="dxa"/>
          </w:tcPr>
          <w:p w:rsidR="00C31128" w:rsidRDefault="003D466C" w:rsidP="003D466C">
            <w:pPr>
              <w:rPr>
                <w:rFonts w:ascii="宋体" w:eastAsia="宋体" w:hAnsi="宋体" w:cs="宋体"/>
                <w:kern w:val="0"/>
                <w:szCs w:val="21"/>
              </w:rPr>
            </w:pPr>
            <w:r>
              <w:rPr>
                <w:rFonts w:ascii="宋体" w:eastAsia="宋体" w:hAnsi="宋体" w:cs="宋体"/>
                <w:kern w:val="0"/>
                <w:szCs w:val="21"/>
              </w:rPr>
              <w:t>1(3.1</w:t>
            </w:r>
            <w:r>
              <w:rPr>
                <w:rFonts w:ascii="宋体" w:eastAsia="宋体" w:hAnsi="宋体" w:cs="宋体" w:hint="eastAsia"/>
                <w:kern w:val="0"/>
                <w:szCs w:val="21"/>
              </w:rPr>
              <w:t>%</w:t>
            </w:r>
            <w:r>
              <w:rPr>
                <w:rFonts w:ascii="宋体" w:eastAsia="宋体" w:hAnsi="宋体" w:cs="宋体"/>
                <w:kern w:val="0"/>
                <w:szCs w:val="21"/>
              </w:rPr>
              <w:t>)</w:t>
            </w:r>
          </w:p>
        </w:tc>
      </w:tr>
      <w:tr w:rsidR="004A118B" w:rsidTr="00D104A7">
        <w:tc>
          <w:tcPr>
            <w:tcW w:w="2840" w:type="dxa"/>
          </w:tcPr>
          <w:p w:rsidR="004A118B" w:rsidRDefault="004A118B"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性别[例（％）]</w:t>
            </w:r>
            <w:r>
              <w:rPr>
                <w:rFonts w:ascii="宋体" w:eastAsia="宋体" w:hAnsi="宋体" w:cs="Times New Roman" w:hint="eastAsia"/>
                <w:sz w:val="18"/>
                <w:szCs w:val="18"/>
              </w:rPr>
              <w:t xml:space="preserve">        男</w:t>
            </w:r>
          </w:p>
        </w:tc>
        <w:tc>
          <w:tcPr>
            <w:tcW w:w="2841" w:type="dxa"/>
          </w:tcPr>
          <w:p w:rsidR="004A118B" w:rsidRDefault="00B67E24" w:rsidP="00954DBF">
            <w:pPr>
              <w:rPr>
                <w:rFonts w:ascii="宋体" w:eastAsia="宋体" w:hAnsi="宋体" w:cs="宋体"/>
                <w:kern w:val="0"/>
                <w:szCs w:val="21"/>
              </w:rPr>
            </w:pPr>
            <w:r>
              <w:rPr>
                <w:rFonts w:ascii="宋体" w:eastAsia="宋体" w:hAnsi="宋体" w:cs="宋体" w:hint="eastAsia"/>
                <w:kern w:val="0"/>
                <w:szCs w:val="21"/>
              </w:rPr>
              <w:t>14（63.6</w:t>
            </w:r>
            <w:r w:rsidRPr="00954DBF">
              <w:rPr>
                <w:rFonts w:ascii="宋体" w:eastAsia="宋体" w:hAnsi="宋体" w:cs="宋体" w:hint="eastAsia"/>
                <w:kern w:val="0"/>
                <w:szCs w:val="21"/>
              </w:rPr>
              <w:t>％</w:t>
            </w:r>
            <w:r>
              <w:rPr>
                <w:rFonts w:ascii="宋体" w:eastAsia="宋体" w:hAnsi="宋体" w:cs="宋体" w:hint="eastAsia"/>
                <w:kern w:val="0"/>
                <w:szCs w:val="21"/>
              </w:rPr>
              <w:t>）</w:t>
            </w:r>
          </w:p>
        </w:tc>
        <w:tc>
          <w:tcPr>
            <w:tcW w:w="2841" w:type="dxa"/>
          </w:tcPr>
          <w:p w:rsidR="004A118B" w:rsidRDefault="00B67E24" w:rsidP="00954DBF">
            <w:pPr>
              <w:rPr>
                <w:rFonts w:ascii="宋体" w:eastAsia="宋体" w:hAnsi="宋体" w:cs="宋体"/>
                <w:kern w:val="0"/>
                <w:szCs w:val="21"/>
              </w:rPr>
            </w:pPr>
            <w:r>
              <w:rPr>
                <w:rFonts w:ascii="宋体" w:eastAsia="宋体" w:hAnsi="宋体" w:cs="宋体" w:hint="eastAsia"/>
                <w:kern w:val="0"/>
                <w:szCs w:val="21"/>
              </w:rPr>
              <w:t>18（54.5</w:t>
            </w:r>
            <w:r w:rsidRPr="00954DBF">
              <w:rPr>
                <w:rFonts w:ascii="宋体" w:eastAsia="宋体" w:hAnsi="宋体" w:cs="宋体" w:hint="eastAsia"/>
                <w:kern w:val="0"/>
                <w:szCs w:val="21"/>
              </w:rPr>
              <w:t>％</w:t>
            </w:r>
            <w:r>
              <w:rPr>
                <w:rFonts w:ascii="宋体" w:eastAsia="宋体" w:hAnsi="宋体" w:cs="宋体" w:hint="eastAsia"/>
                <w:kern w:val="0"/>
                <w:szCs w:val="21"/>
              </w:rPr>
              <w:t>）</w:t>
            </w:r>
          </w:p>
        </w:tc>
      </w:tr>
      <w:tr w:rsidR="00B67E24" w:rsidTr="00D104A7">
        <w:tc>
          <w:tcPr>
            <w:tcW w:w="2840" w:type="dxa"/>
          </w:tcPr>
          <w:p w:rsidR="00B67E24" w:rsidRDefault="00B67E24" w:rsidP="004A118B">
            <w:pPr>
              <w:spacing w:line="360" w:lineRule="auto"/>
              <w:rPr>
                <w:rFonts w:ascii="宋体" w:eastAsia="宋体" w:hAnsi="宋体" w:cs="宋体"/>
                <w:kern w:val="0"/>
                <w:szCs w:val="21"/>
              </w:rPr>
            </w:pPr>
            <w:r>
              <w:rPr>
                <w:rFonts w:ascii="宋体" w:eastAsia="宋体" w:hAnsi="宋体" w:cs="宋体" w:hint="eastAsia"/>
                <w:kern w:val="0"/>
                <w:szCs w:val="21"/>
              </w:rPr>
              <w:t xml:space="preserve">                   女</w:t>
            </w:r>
          </w:p>
        </w:tc>
        <w:tc>
          <w:tcPr>
            <w:tcW w:w="2841" w:type="dxa"/>
          </w:tcPr>
          <w:p w:rsidR="00B67E24" w:rsidRPr="00954DBF" w:rsidRDefault="00B67E24">
            <w:pPr>
              <w:rPr>
                <w:rFonts w:ascii="宋体" w:eastAsia="宋体" w:hAnsi="宋体" w:cs="宋体"/>
                <w:kern w:val="0"/>
                <w:szCs w:val="21"/>
              </w:rPr>
            </w:pPr>
            <w:r>
              <w:rPr>
                <w:rFonts w:ascii="宋体" w:eastAsia="宋体" w:hAnsi="宋体" w:cs="宋体" w:hint="eastAsia"/>
                <w:kern w:val="0"/>
                <w:szCs w:val="21"/>
              </w:rPr>
              <w:t>8</w:t>
            </w:r>
            <w:r w:rsidRPr="00491AB6">
              <w:rPr>
                <w:rFonts w:ascii="宋体" w:eastAsia="宋体" w:hAnsi="宋体" w:cs="宋体" w:hint="eastAsia"/>
                <w:kern w:val="0"/>
                <w:szCs w:val="21"/>
              </w:rPr>
              <w:t>（</w:t>
            </w:r>
            <w:r>
              <w:rPr>
                <w:rFonts w:ascii="宋体" w:eastAsia="宋体" w:hAnsi="宋体" w:cs="宋体" w:hint="eastAsia"/>
                <w:kern w:val="0"/>
                <w:szCs w:val="21"/>
              </w:rPr>
              <w:t>36.4</w:t>
            </w:r>
            <w:r w:rsidRPr="00954DBF">
              <w:rPr>
                <w:rFonts w:ascii="宋体" w:eastAsia="宋体" w:hAnsi="宋体" w:cs="宋体" w:hint="eastAsia"/>
                <w:kern w:val="0"/>
                <w:szCs w:val="21"/>
              </w:rPr>
              <w:t>％</w:t>
            </w:r>
            <w:r w:rsidRPr="00491AB6">
              <w:rPr>
                <w:rFonts w:ascii="宋体" w:eastAsia="宋体" w:hAnsi="宋体" w:cs="宋体" w:hint="eastAsia"/>
                <w:kern w:val="0"/>
                <w:szCs w:val="21"/>
              </w:rPr>
              <w:t>）</w:t>
            </w:r>
          </w:p>
        </w:tc>
        <w:tc>
          <w:tcPr>
            <w:tcW w:w="2841" w:type="dxa"/>
          </w:tcPr>
          <w:p w:rsidR="00B67E24" w:rsidRPr="00954DBF" w:rsidRDefault="00B67E24">
            <w:pPr>
              <w:rPr>
                <w:rFonts w:ascii="宋体" w:eastAsia="宋体" w:hAnsi="宋体" w:cs="宋体"/>
                <w:kern w:val="0"/>
                <w:szCs w:val="21"/>
              </w:rPr>
            </w:pPr>
            <w:r>
              <w:rPr>
                <w:rFonts w:ascii="宋体" w:eastAsia="宋体" w:hAnsi="宋体" w:cs="宋体" w:hint="eastAsia"/>
                <w:kern w:val="0"/>
                <w:szCs w:val="21"/>
              </w:rPr>
              <w:t>15</w:t>
            </w:r>
            <w:r w:rsidRPr="00491AB6">
              <w:rPr>
                <w:rFonts w:ascii="宋体" w:eastAsia="宋体" w:hAnsi="宋体" w:cs="宋体" w:hint="eastAsia"/>
                <w:kern w:val="0"/>
                <w:szCs w:val="21"/>
              </w:rPr>
              <w:t>（</w:t>
            </w:r>
            <w:r>
              <w:rPr>
                <w:rFonts w:ascii="宋体" w:eastAsia="宋体" w:hAnsi="宋体" w:cs="宋体" w:hint="eastAsia"/>
                <w:kern w:val="0"/>
                <w:szCs w:val="21"/>
              </w:rPr>
              <w:t>45.5</w:t>
            </w:r>
            <w:r w:rsidRPr="00954DBF">
              <w:rPr>
                <w:rFonts w:ascii="宋体" w:eastAsia="宋体" w:hAnsi="宋体" w:cs="宋体" w:hint="eastAsia"/>
                <w:kern w:val="0"/>
                <w:szCs w:val="21"/>
              </w:rPr>
              <w:t>％</w:t>
            </w:r>
            <w:r w:rsidRPr="00491AB6">
              <w:rPr>
                <w:rFonts w:ascii="宋体" w:eastAsia="宋体" w:hAnsi="宋体" w:cs="宋体" w:hint="eastAsia"/>
                <w:kern w:val="0"/>
                <w:szCs w:val="21"/>
              </w:rPr>
              <w:t>）</w:t>
            </w:r>
          </w:p>
        </w:tc>
      </w:tr>
      <w:tr w:rsidR="009611D9" w:rsidTr="00D104A7">
        <w:tc>
          <w:tcPr>
            <w:tcW w:w="2840" w:type="dxa"/>
          </w:tcPr>
          <w:p w:rsidR="009611D9" w:rsidRDefault="009611D9" w:rsidP="00377B3C">
            <w:pPr>
              <w:spacing w:line="360" w:lineRule="auto"/>
              <w:rPr>
                <w:rFonts w:ascii="宋体" w:eastAsia="宋体" w:hAnsi="宋体" w:cs="宋体"/>
                <w:kern w:val="0"/>
                <w:szCs w:val="21"/>
              </w:rPr>
            </w:pPr>
            <w:r w:rsidRPr="001C5B2C">
              <w:rPr>
                <w:rFonts w:ascii="宋体" w:eastAsia="宋体" w:hAnsi="宋体" w:cs="Times New Roman"/>
                <w:sz w:val="18"/>
                <w:szCs w:val="18"/>
              </w:rPr>
              <w:t>APACHE</w:t>
            </w:r>
            <w:r w:rsidRPr="001C5B2C">
              <w:rPr>
                <w:rFonts w:ascii="宋体" w:eastAsia="宋体" w:hAnsi="宋体" w:cs="Times New Roman" w:hint="eastAsia"/>
                <w:sz w:val="18"/>
                <w:szCs w:val="18"/>
              </w:rPr>
              <w:t xml:space="preserve"> II评分</w:t>
            </w:r>
          </w:p>
        </w:tc>
        <w:tc>
          <w:tcPr>
            <w:tcW w:w="2841" w:type="dxa"/>
          </w:tcPr>
          <w:p w:rsidR="009611D9"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25.1±4.6（17～36）</w:t>
            </w:r>
          </w:p>
        </w:tc>
        <w:tc>
          <w:tcPr>
            <w:tcW w:w="2841" w:type="dxa"/>
          </w:tcPr>
          <w:p w:rsidR="009611D9"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27.3±5.3（17～43）</w:t>
            </w:r>
          </w:p>
        </w:tc>
      </w:tr>
      <w:tr w:rsidR="009611D9" w:rsidTr="00D104A7">
        <w:tc>
          <w:tcPr>
            <w:tcW w:w="2840" w:type="dxa"/>
          </w:tcPr>
          <w:p w:rsidR="009611D9" w:rsidRDefault="009611D9" w:rsidP="00377B3C">
            <w:pPr>
              <w:spacing w:line="360" w:lineRule="auto"/>
              <w:rPr>
                <w:rFonts w:ascii="宋体" w:eastAsia="宋体" w:hAnsi="宋体" w:cs="宋体"/>
                <w:kern w:val="0"/>
                <w:szCs w:val="21"/>
              </w:rPr>
            </w:pPr>
            <w:r w:rsidRPr="001C5B2C">
              <w:rPr>
                <w:rFonts w:ascii="宋体" w:eastAsia="宋体" w:hAnsi="宋体" w:cs="Times New Roman" w:hint="eastAsia"/>
                <w:sz w:val="18"/>
                <w:szCs w:val="18"/>
              </w:rPr>
              <w:t>GCS评分</w:t>
            </w:r>
          </w:p>
        </w:tc>
        <w:tc>
          <w:tcPr>
            <w:tcW w:w="2841" w:type="dxa"/>
          </w:tcPr>
          <w:p w:rsidR="009611D9"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6.6±2.</w:t>
            </w:r>
            <w:r w:rsidR="001D3E4C">
              <w:rPr>
                <w:rFonts w:ascii="宋体" w:eastAsia="宋体" w:hAnsi="宋体" w:cs="宋体" w:hint="eastAsia"/>
                <w:kern w:val="0"/>
                <w:szCs w:val="21"/>
              </w:rPr>
              <w:t>3</w:t>
            </w:r>
            <w:r w:rsidRPr="00954DBF">
              <w:rPr>
                <w:rFonts w:ascii="宋体" w:eastAsia="宋体" w:hAnsi="宋体" w:cs="宋体" w:hint="eastAsia"/>
                <w:kern w:val="0"/>
                <w:szCs w:val="21"/>
              </w:rPr>
              <w:t>（3～13）</w:t>
            </w:r>
          </w:p>
        </w:tc>
        <w:tc>
          <w:tcPr>
            <w:tcW w:w="2841" w:type="dxa"/>
          </w:tcPr>
          <w:p w:rsidR="009611D9" w:rsidRPr="00954DBF" w:rsidRDefault="009611D9" w:rsidP="001D3E4C">
            <w:pPr>
              <w:rPr>
                <w:rFonts w:ascii="宋体" w:eastAsia="宋体" w:hAnsi="宋体" w:cs="宋体"/>
                <w:kern w:val="0"/>
                <w:szCs w:val="21"/>
              </w:rPr>
            </w:pPr>
            <w:r w:rsidRPr="00954DBF">
              <w:rPr>
                <w:rFonts w:ascii="宋体" w:eastAsia="宋体" w:hAnsi="宋体" w:cs="宋体" w:hint="eastAsia"/>
                <w:kern w:val="0"/>
                <w:szCs w:val="21"/>
              </w:rPr>
              <w:t>4.</w:t>
            </w:r>
            <w:r w:rsidR="001D3E4C">
              <w:rPr>
                <w:rFonts w:ascii="宋体" w:eastAsia="宋体" w:hAnsi="宋体" w:cs="宋体" w:hint="eastAsia"/>
                <w:kern w:val="0"/>
                <w:szCs w:val="21"/>
              </w:rPr>
              <w:t>9</w:t>
            </w:r>
            <w:r w:rsidRPr="00954DBF">
              <w:rPr>
                <w:rFonts w:ascii="宋体" w:eastAsia="宋体" w:hAnsi="宋体" w:cs="宋体" w:hint="eastAsia"/>
                <w:kern w:val="0"/>
                <w:szCs w:val="21"/>
              </w:rPr>
              <w:t>±2.0（3～10）</w:t>
            </w:r>
            <w:r w:rsidR="00EE0FBD" w:rsidRPr="00EE0FBD">
              <w:rPr>
                <w:rFonts w:ascii="宋体" w:eastAsia="宋体" w:hAnsi="宋体" w:cs="宋体" w:hint="eastAsia"/>
                <w:kern w:val="0"/>
                <w:szCs w:val="21"/>
                <w:vertAlign w:val="superscript"/>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Pr>
                <w:rFonts w:ascii="宋体" w:eastAsia="宋体" w:hAnsi="宋体" w:cs="Times New Roman" w:hint="eastAsia"/>
                <w:sz w:val="18"/>
                <w:szCs w:val="18"/>
              </w:rPr>
              <w:t>有</w:t>
            </w:r>
            <w:r w:rsidRPr="00A67F1D">
              <w:rPr>
                <w:rFonts w:ascii="宋体" w:eastAsia="宋体" w:hAnsi="宋体" w:cs="Times New Roman" w:hint="eastAsia"/>
                <w:sz w:val="18"/>
                <w:szCs w:val="18"/>
              </w:rPr>
              <w:t>高血压病[例（％）]</w:t>
            </w:r>
          </w:p>
        </w:tc>
        <w:tc>
          <w:tcPr>
            <w:tcW w:w="2841" w:type="dxa"/>
          </w:tcPr>
          <w:p w:rsidR="00B67E24" w:rsidRDefault="00B67E24">
            <w:r>
              <w:rPr>
                <w:rFonts w:ascii="宋体" w:eastAsia="宋体" w:hAnsi="宋体" w:cs="宋体" w:hint="eastAsia"/>
                <w:kern w:val="0"/>
                <w:szCs w:val="21"/>
              </w:rPr>
              <w:t>20</w:t>
            </w:r>
            <w:r w:rsidRPr="00EE53B7">
              <w:rPr>
                <w:rFonts w:ascii="宋体" w:eastAsia="宋体" w:hAnsi="宋体" w:cs="宋体" w:hint="eastAsia"/>
                <w:kern w:val="0"/>
                <w:szCs w:val="21"/>
              </w:rPr>
              <w:t>（</w:t>
            </w:r>
            <w:r>
              <w:rPr>
                <w:rFonts w:ascii="宋体" w:eastAsia="宋体" w:hAnsi="宋体" w:cs="宋体" w:hint="eastAsia"/>
                <w:kern w:val="0"/>
                <w:szCs w:val="21"/>
              </w:rPr>
              <w:t>90.9</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24</w:t>
            </w:r>
            <w:r w:rsidRPr="00EE53B7">
              <w:rPr>
                <w:rFonts w:ascii="宋体" w:eastAsia="宋体" w:hAnsi="宋体" w:cs="宋体" w:hint="eastAsia"/>
                <w:kern w:val="0"/>
                <w:szCs w:val="21"/>
              </w:rPr>
              <w:t>（</w:t>
            </w:r>
            <w:r>
              <w:rPr>
                <w:rFonts w:ascii="宋体" w:eastAsia="宋体" w:hAnsi="宋体" w:cs="宋体" w:hint="eastAsia"/>
                <w:kern w:val="0"/>
                <w:szCs w:val="21"/>
              </w:rPr>
              <w:t>72.7</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有冠心病[例（％）]</w:t>
            </w:r>
          </w:p>
        </w:tc>
        <w:tc>
          <w:tcPr>
            <w:tcW w:w="2841" w:type="dxa"/>
          </w:tcPr>
          <w:p w:rsidR="00B67E24" w:rsidRDefault="00B67E24" w:rsidP="001D3E4C">
            <w:r>
              <w:rPr>
                <w:rFonts w:ascii="宋体" w:eastAsia="宋体" w:hAnsi="宋体" w:cs="宋体" w:hint="eastAsia"/>
                <w:kern w:val="0"/>
                <w:szCs w:val="21"/>
              </w:rPr>
              <w:t>11</w:t>
            </w:r>
            <w:r w:rsidRPr="00EE53B7">
              <w:rPr>
                <w:rFonts w:ascii="宋体" w:eastAsia="宋体" w:hAnsi="宋体" w:cs="宋体" w:hint="eastAsia"/>
                <w:kern w:val="0"/>
                <w:szCs w:val="21"/>
              </w:rPr>
              <w:t>（</w:t>
            </w:r>
            <w:r>
              <w:rPr>
                <w:rFonts w:ascii="宋体" w:eastAsia="宋体" w:hAnsi="宋体" w:cs="宋体" w:hint="eastAsia"/>
                <w:kern w:val="0"/>
                <w:szCs w:val="21"/>
              </w:rPr>
              <w:t>50</w:t>
            </w:r>
            <w:r w:rsidR="001D3E4C">
              <w:rPr>
                <w:rFonts w:ascii="宋体" w:eastAsia="宋体" w:hAnsi="宋体" w:cs="宋体" w:hint="eastAsia"/>
                <w:kern w:val="0"/>
                <w:szCs w:val="21"/>
              </w:rPr>
              <w:t>.0</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11</w:t>
            </w:r>
            <w:r w:rsidRPr="00EE53B7">
              <w:rPr>
                <w:rFonts w:ascii="宋体" w:eastAsia="宋体" w:hAnsi="宋体" w:cs="宋体" w:hint="eastAsia"/>
                <w:kern w:val="0"/>
                <w:szCs w:val="21"/>
              </w:rPr>
              <w:t>（</w:t>
            </w:r>
            <w:r>
              <w:rPr>
                <w:rFonts w:ascii="宋体" w:eastAsia="宋体" w:hAnsi="宋体" w:cs="宋体" w:hint="eastAsia"/>
                <w:kern w:val="0"/>
                <w:szCs w:val="21"/>
              </w:rPr>
              <w:t>33.3</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有心功能不全[例（％）]</w:t>
            </w:r>
          </w:p>
        </w:tc>
        <w:tc>
          <w:tcPr>
            <w:tcW w:w="2841" w:type="dxa"/>
          </w:tcPr>
          <w:p w:rsidR="00B67E24" w:rsidRDefault="00B67E24">
            <w:r>
              <w:rPr>
                <w:rFonts w:ascii="宋体" w:eastAsia="宋体" w:hAnsi="宋体" w:cs="宋体" w:hint="eastAsia"/>
                <w:kern w:val="0"/>
                <w:szCs w:val="21"/>
              </w:rPr>
              <w:t>7</w:t>
            </w:r>
            <w:r w:rsidRPr="00EE53B7">
              <w:rPr>
                <w:rFonts w:ascii="宋体" w:eastAsia="宋体" w:hAnsi="宋体" w:cs="宋体" w:hint="eastAsia"/>
                <w:kern w:val="0"/>
                <w:szCs w:val="21"/>
              </w:rPr>
              <w:t>（</w:t>
            </w:r>
            <w:r>
              <w:rPr>
                <w:rFonts w:ascii="宋体" w:eastAsia="宋体" w:hAnsi="宋体" w:cs="宋体" w:hint="eastAsia"/>
                <w:kern w:val="0"/>
                <w:szCs w:val="21"/>
              </w:rPr>
              <w:t>31.8</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5</w:t>
            </w:r>
            <w:r w:rsidRPr="00EE53B7">
              <w:rPr>
                <w:rFonts w:ascii="宋体" w:eastAsia="宋体" w:hAnsi="宋体" w:cs="宋体" w:hint="eastAsia"/>
                <w:kern w:val="0"/>
                <w:szCs w:val="21"/>
              </w:rPr>
              <w:t>（</w:t>
            </w:r>
            <w:r>
              <w:rPr>
                <w:rFonts w:ascii="宋体" w:eastAsia="宋体" w:hAnsi="宋体" w:cs="宋体" w:hint="eastAsia"/>
                <w:kern w:val="0"/>
                <w:szCs w:val="21"/>
              </w:rPr>
              <w:t>15.2</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有糖尿病[例（％）]</w:t>
            </w:r>
          </w:p>
        </w:tc>
        <w:tc>
          <w:tcPr>
            <w:tcW w:w="2841" w:type="dxa"/>
          </w:tcPr>
          <w:p w:rsidR="00B67E24" w:rsidRDefault="00B67E24">
            <w:r>
              <w:rPr>
                <w:rFonts w:ascii="宋体" w:eastAsia="宋体" w:hAnsi="宋体" w:cs="宋体" w:hint="eastAsia"/>
                <w:kern w:val="0"/>
                <w:szCs w:val="21"/>
              </w:rPr>
              <w:t>6</w:t>
            </w:r>
            <w:r w:rsidRPr="00EE53B7">
              <w:rPr>
                <w:rFonts w:ascii="宋体" w:eastAsia="宋体" w:hAnsi="宋体" w:cs="宋体" w:hint="eastAsia"/>
                <w:kern w:val="0"/>
                <w:szCs w:val="21"/>
              </w:rPr>
              <w:t>（</w:t>
            </w:r>
            <w:r>
              <w:rPr>
                <w:rFonts w:ascii="宋体" w:eastAsia="宋体" w:hAnsi="宋体" w:cs="宋体" w:hint="eastAsia"/>
                <w:kern w:val="0"/>
                <w:szCs w:val="21"/>
              </w:rPr>
              <w:t>27.3</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6</w:t>
            </w:r>
            <w:r w:rsidRPr="00EE53B7">
              <w:rPr>
                <w:rFonts w:ascii="宋体" w:eastAsia="宋体" w:hAnsi="宋体" w:cs="宋体" w:hint="eastAsia"/>
                <w:kern w:val="0"/>
                <w:szCs w:val="21"/>
              </w:rPr>
              <w:t>（</w:t>
            </w:r>
            <w:r>
              <w:rPr>
                <w:rFonts w:ascii="宋体" w:eastAsia="宋体" w:hAnsi="宋体" w:cs="宋体" w:hint="eastAsia"/>
                <w:kern w:val="0"/>
                <w:szCs w:val="21"/>
              </w:rPr>
              <w:t>18.2</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有肾功能不全[例（％）]</w:t>
            </w:r>
          </w:p>
        </w:tc>
        <w:tc>
          <w:tcPr>
            <w:tcW w:w="2841" w:type="dxa"/>
          </w:tcPr>
          <w:p w:rsidR="00B67E24" w:rsidRDefault="00B67E24">
            <w:r>
              <w:rPr>
                <w:rFonts w:ascii="宋体" w:eastAsia="宋体" w:hAnsi="宋体" w:cs="宋体" w:hint="eastAsia"/>
                <w:kern w:val="0"/>
                <w:szCs w:val="21"/>
              </w:rPr>
              <w:t>4</w:t>
            </w:r>
            <w:r w:rsidRPr="00EE53B7">
              <w:rPr>
                <w:rFonts w:ascii="宋体" w:eastAsia="宋体" w:hAnsi="宋体" w:cs="宋体" w:hint="eastAsia"/>
                <w:kern w:val="0"/>
                <w:szCs w:val="21"/>
              </w:rPr>
              <w:t>（</w:t>
            </w:r>
            <w:r>
              <w:rPr>
                <w:rFonts w:ascii="宋体" w:eastAsia="宋体" w:hAnsi="宋体" w:cs="宋体" w:hint="eastAsia"/>
                <w:kern w:val="0"/>
                <w:szCs w:val="21"/>
              </w:rPr>
              <w:t>18.2</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14</w:t>
            </w:r>
            <w:r w:rsidRPr="00EE53B7">
              <w:rPr>
                <w:rFonts w:ascii="宋体" w:eastAsia="宋体" w:hAnsi="宋体" w:cs="宋体" w:hint="eastAsia"/>
                <w:kern w:val="0"/>
                <w:szCs w:val="21"/>
              </w:rPr>
              <w:t>（</w:t>
            </w:r>
            <w:r>
              <w:rPr>
                <w:rFonts w:ascii="宋体" w:eastAsia="宋体" w:hAnsi="宋体" w:cs="宋体" w:hint="eastAsia"/>
                <w:kern w:val="0"/>
                <w:szCs w:val="21"/>
              </w:rPr>
              <w:t>42.4</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有肺部感染[例（％）]</w:t>
            </w:r>
          </w:p>
        </w:tc>
        <w:tc>
          <w:tcPr>
            <w:tcW w:w="2841" w:type="dxa"/>
          </w:tcPr>
          <w:p w:rsidR="00B67E24" w:rsidRDefault="00B67E24">
            <w:r>
              <w:rPr>
                <w:rFonts w:ascii="宋体" w:eastAsia="宋体" w:hAnsi="宋体" w:cs="宋体" w:hint="eastAsia"/>
                <w:kern w:val="0"/>
                <w:szCs w:val="21"/>
              </w:rPr>
              <w:t>21</w:t>
            </w:r>
            <w:r w:rsidRPr="00EE53B7">
              <w:rPr>
                <w:rFonts w:ascii="宋体" w:eastAsia="宋体" w:hAnsi="宋体" w:cs="宋体" w:hint="eastAsia"/>
                <w:kern w:val="0"/>
                <w:szCs w:val="21"/>
              </w:rPr>
              <w:t>（</w:t>
            </w:r>
            <w:r>
              <w:rPr>
                <w:rFonts w:ascii="宋体" w:eastAsia="宋体" w:hAnsi="宋体" w:cs="宋体" w:hint="eastAsia"/>
                <w:kern w:val="0"/>
                <w:szCs w:val="21"/>
              </w:rPr>
              <w:t>95.5</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33</w:t>
            </w:r>
            <w:r w:rsidRPr="00EE53B7">
              <w:rPr>
                <w:rFonts w:ascii="宋体" w:eastAsia="宋体" w:hAnsi="宋体" w:cs="宋体" w:hint="eastAsia"/>
                <w:kern w:val="0"/>
                <w:szCs w:val="21"/>
              </w:rPr>
              <w:t>（</w:t>
            </w:r>
            <w:r>
              <w:rPr>
                <w:rFonts w:ascii="宋体" w:eastAsia="宋体" w:hAnsi="宋体" w:cs="宋体" w:hint="eastAsia"/>
                <w:kern w:val="0"/>
                <w:szCs w:val="21"/>
              </w:rPr>
              <w:t>100</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r>
      <w:tr w:rsidR="00B67E24" w:rsidTr="00D104A7">
        <w:tc>
          <w:tcPr>
            <w:tcW w:w="2840" w:type="dxa"/>
          </w:tcPr>
          <w:p w:rsidR="00B67E24" w:rsidRDefault="00B67E24" w:rsidP="00377B3C">
            <w:pPr>
              <w:spacing w:line="360" w:lineRule="auto"/>
              <w:rPr>
                <w:rFonts w:ascii="宋体" w:eastAsia="宋体" w:hAnsi="宋体" w:cs="宋体"/>
                <w:kern w:val="0"/>
                <w:szCs w:val="21"/>
              </w:rPr>
            </w:pPr>
            <w:r w:rsidRPr="00A67F1D">
              <w:rPr>
                <w:rFonts w:ascii="宋体" w:eastAsia="宋体" w:hAnsi="宋体" w:cs="Times New Roman" w:hint="eastAsia"/>
                <w:sz w:val="18"/>
                <w:szCs w:val="18"/>
              </w:rPr>
              <w:t>有呼吸衰竭[例（％）]</w:t>
            </w:r>
          </w:p>
        </w:tc>
        <w:tc>
          <w:tcPr>
            <w:tcW w:w="2841" w:type="dxa"/>
          </w:tcPr>
          <w:p w:rsidR="00B67E24" w:rsidRDefault="00B67E24">
            <w:r>
              <w:rPr>
                <w:rFonts w:ascii="宋体" w:eastAsia="宋体" w:hAnsi="宋体" w:cs="宋体" w:hint="eastAsia"/>
                <w:kern w:val="0"/>
                <w:szCs w:val="21"/>
              </w:rPr>
              <w:t>9</w:t>
            </w:r>
            <w:r w:rsidRPr="00EE53B7">
              <w:rPr>
                <w:rFonts w:ascii="宋体" w:eastAsia="宋体" w:hAnsi="宋体" w:cs="宋体" w:hint="eastAsia"/>
                <w:kern w:val="0"/>
                <w:szCs w:val="21"/>
              </w:rPr>
              <w:t>（</w:t>
            </w:r>
            <w:r>
              <w:rPr>
                <w:rFonts w:ascii="宋体" w:eastAsia="宋体" w:hAnsi="宋体" w:cs="宋体" w:hint="eastAsia"/>
                <w:kern w:val="0"/>
                <w:szCs w:val="21"/>
              </w:rPr>
              <w:t>40.9</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p>
        </w:tc>
        <w:tc>
          <w:tcPr>
            <w:tcW w:w="2841" w:type="dxa"/>
          </w:tcPr>
          <w:p w:rsidR="00B67E24" w:rsidRDefault="00B67E24">
            <w:r>
              <w:rPr>
                <w:rFonts w:ascii="宋体" w:eastAsia="宋体" w:hAnsi="宋体" w:cs="宋体" w:hint="eastAsia"/>
                <w:kern w:val="0"/>
                <w:szCs w:val="21"/>
              </w:rPr>
              <w:t>31</w:t>
            </w:r>
            <w:r w:rsidRPr="00EE53B7">
              <w:rPr>
                <w:rFonts w:ascii="宋体" w:eastAsia="宋体" w:hAnsi="宋体" w:cs="宋体" w:hint="eastAsia"/>
                <w:kern w:val="0"/>
                <w:szCs w:val="21"/>
              </w:rPr>
              <w:t>（</w:t>
            </w:r>
            <w:r>
              <w:rPr>
                <w:rFonts w:ascii="宋体" w:eastAsia="宋体" w:hAnsi="宋体" w:cs="宋体" w:hint="eastAsia"/>
                <w:kern w:val="0"/>
                <w:szCs w:val="21"/>
              </w:rPr>
              <w:t>93.9</w:t>
            </w:r>
            <w:r w:rsidRPr="00EE53B7">
              <w:rPr>
                <w:rFonts w:ascii="宋体" w:eastAsia="宋体" w:hAnsi="宋体" w:cs="Times New Roman" w:hint="eastAsia"/>
                <w:sz w:val="18"/>
                <w:szCs w:val="18"/>
              </w:rPr>
              <w:t>％</w:t>
            </w:r>
            <w:r w:rsidRPr="00EE53B7">
              <w:rPr>
                <w:rFonts w:ascii="宋体" w:eastAsia="宋体" w:hAnsi="宋体" w:cs="宋体" w:hint="eastAsia"/>
                <w:kern w:val="0"/>
                <w:szCs w:val="21"/>
              </w:rPr>
              <w:t>）</w:t>
            </w:r>
            <w:r w:rsidRPr="00B67E24">
              <w:rPr>
                <w:rFonts w:ascii="宋体" w:eastAsia="宋体" w:hAnsi="宋体" w:cs="Times New Roman" w:hint="eastAsia"/>
                <w:sz w:val="18"/>
                <w:szCs w:val="18"/>
                <w:vertAlign w:val="superscript"/>
              </w:rPr>
              <w:t>*</w:t>
            </w:r>
          </w:p>
        </w:tc>
      </w:tr>
    </w:tbl>
    <w:p w:rsidR="003C63D0" w:rsidRDefault="00B67E24" w:rsidP="00377B3C">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注：*：与28天</w:t>
      </w:r>
      <w:proofErr w:type="gramStart"/>
      <w:r>
        <w:rPr>
          <w:rFonts w:ascii="宋体" w:eastAsia="宋体" w:hAnsi="宋体" w:cs="宋体" w:hint="eastAsia"/>
          <w:kern w:val="0"/>
          <w:szCs w:val="21"/>
        </w:rPr>
        <w:t>存活组</w:t>
      </w:r>
      <w:proofErr w:type="gramEnd"/>
      <w:r>
        <w:rPr>
          <w:rFonts w:ascii="宋体" w:eastAsia="宋体" w:hAnsi="宋体" w:cs="宋体" w:hint="eastAsia"/>
          <w:kern w:val="0"/>
          <w:szCs w:val="21"/>
        </w:rPr>
        <w:t>比较</w:t>
      </w:r>
      <w:r w:rsidRPr="00D104A7">
        <w:rPr>
          <w:rFonts w:ascii="宋体" w:eastAsia="宋体" w:hAnsi="宋体" w:cs="宋体" w:hint="eastAsia"/>
          <w:i/>
          <w:kern w:val="0"/>
          <w:szCs w:val="21"/>
        </w:rPr>
        <w:t>P</w:t>
      </w:r>
      <w:r>
        <w:rPr>
          <w:rFonts w:ascii="宋体" w:eastAsia="宋体" w:hAnsi="宋体" w:cs="宋体" w:hint="eastAsia"/>
          <w:kern w:val="0"/>
          <w:szCs w:val="21"/>
        </w:rPr>
        <w:t>&lt;0.05。</w:t>
      </w:r>
    </w:p>
    <w:p w:rsidR="009611D9" w:rsidRDefault="009611D9" w:rsidP="00377B3C">
      <w:pPr>
        <w:spacing w:line="360" w:lineRule="auto"/>
        <w:ind w:firstLineChars="202" w:firstLine="424"/>
        <w:rPr>
          <w:rFonts w:ascii="宋体" w:eastAsia="宋体" w:hAnsi="宋体" w:cs="宋体"/>
          <w:kern w:val="0"/>
          <w:szCs w:val="21"/>
        </w:rPr>
      </w:pPr>
    </w:p>
    <w:p w:rsidR="004A118B" w:rsidRPr="00BA7519" w:rsidRDefault="004A118B" w:rsidP="004A118B">
      <w:pPr>
        <w:spacing w:line="360" w:lineRule="auto"/>
        <w:ind w:firstLineChars="400" w:firstLine="720"/>
        <w:rPr>
          <w:rFonts w:ascii="宋体" w:eastAsia="宋体" w:hAnsi="宋体" w:cs="Times New Roman"/>
          <w:sz w:val="18"/>
          <w:szCs w:val="18"/>
        </w:rPr>
      </w:pPr>
      <w:r w:rsidRPr="00BA7519">
        <w:rPr>
          <w:rFonts w:ascii="宋体" w:eastAsia="宋体" w:hAnsi="宋体" w:cs="Times New Roman" w:hint="eastAsia"/>
          <w:sz w:val="18"/>
          <w:szCs w:val="18"/>
        </w:rPr>
        <w:t>表</w:t>
      </w:r>
      <w:r w:rsidR="00F125F0">
        <w:rPr>
          <w:rFonts w:ascii="宋体" w:eastAsia="宋体" w:hAnsi="宋体" w:cs="Times New Roman" w:hint="eastAsia"/>
          <w:sz w:val="18"/>
          <w:szCs w:val="18"/>
        </w:rPr>
        <w:t>2</w:t>
      </w:r>
      <w:bookmarkStart w:id="0" w:name="_GoBack"/>
      <w:bookmarkEnd w:id="0"/>
      <w:r>
        <w:rPr>
          <w:rFonts w:ascii="宋体" w:eastAsia="宋体" w:hAnsi="宋体" w:cs="Times New Roman" w:hint="eastAsia"/>
          <w:sz w:val="18"/>
          <w:szCs w:val="18"/>
        </w:rPr>
        <w:t>两组血流动力学指标情况</w:t>
      </w:r>
    </w:p>
    <w:tbl>
      <w:tblPr>
        <w:tblStyle w:val="a5"/>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891"/>
        <w:gridCol w:w="15"/>
        <w:gridCol w:w="1316"/>
        <w:gridCol w:w="2650"/>
        <w:gridCol w:w="2650"/>
      </w:tblGrid>
      <w:tr w:rsidR="004A118B" w:rsidTr="00D104A7">
        <w:tc>
          <w:tcPr>
            <w:tcW w:w="2840" w:type="dxa"/>
            <w:gridSpan w:val="3"/>
            <w:tcBorders>
              <w:top w:val="single" w:sz="4" w:space="0" w:color="auto"/>
              <w:bottom w:val="single" w:sz="4" w:space="0" w:color="auto"/>
              <w:tl2br w:val="single" w:sz="4" w:space="0" w:color="auto"/>
            </w:tcBorders>
          </w:tcPr>
          <w:p w:rsidR="004A118B" w:rsidRDefault="004A118B" w:rsidP="002B7276">
            <w:pPr>
              <w:spacing w:line="360" w:lineRule="auto"/>
              <w:rPr>
                <w:rFonts w:ascii="宋体" w:eastAsia="宋体" w:hAnsi="宋体" w:cs="宋体"/>
                <w:kern w:val="0"/>
                <w:szCs w:val="21"/>
              </w:rPr>
            </w:pPr>
            <w:r>
              <w:rPr>
                <w:rFonts w:ascii="宋体" w:eastAsia="宋体" w:hAnsi="宋体" w:cs="宋体" w:hint="eastAsia"/>
                <w:kern w:val="0"/>
                <w:szCs w:val="21"/>
              </w:rPr>
              <w:t>项目               分组</w:t>
            </w:r>
          </w:p>
        </w:tc>
        <w:tc>
          <w:tcPr>
            <w:tcW w:w="2841" w:type="dxa"/>
            <w:tcBorders>
              <w:top w:val="single" w:sz="4" w:space="0" w:color="auto"/>
              <w:bottom w:val="single" w:sz="4" w:space="0" w:color="auto"/>
            </w:tcBorders>
          </w:tcPr>
          <w:p w:rsidR="004A118B" w:rsidRDefault="004A118B" w:rsidP="002B7276">
            <w:pPr>
              <w:spacing w:line="360" w:lineRule="auto"/>
              <w:rPr>
                <w:rFonts w:ascii="宋体" w:eastAsia="宋体" w:hAnsi="宋体" w:cs="宋体"/>
                <w:kern w:val="0"/>
                <w:szCs w:val="21"/>
              </w:rPr>
            </w:pPr>
            <w:r>
              <w:rPr>
                <w:rFonts w:ascii="宋体" w:eastAsia="宋体" w:hAnsi="宋体" w:cs="宋体" w:hint="eastAsia"/>
                <w:kern w:val="0"/>
                <w:szCs w:val="21"/>
              </w:rPr>
              <w:t>28天存活组（n=</w:t>
            </w:r>
            <w:r w:rsidR="009611D9">
              <w:rPr>
                <w:rFonts w:ascii="宋体" w:eastAsia="宋体" w:hAnsi="宋体" w:cs="宋体" w:hint="eastAsia"/>
                <w:kern w:val="0"/>
                <w:szCs w:val="21"/>
              </w:rPr>
              <w:t>22</w:t>
            </w:r>
            <w:r>
              <w:rPr>
                <w:rFonts w:ascii="宋体" w:eastAsia="宋体" w:hAnsi="宋体" w:cs="宋体" w:hint="eastAsia"/>
                <w:kern w:val="0"/>
                <w:szCs w:val="21"/>
              </w:rPr>
              <w:t>）</w:t>
            </w:r>
          </w:p>
        </w:tc>
        <w:tc>
          <w:tcPr>
            <w:tcW w:w="2841" w:type="dxa"/>
            <w:tcBorders>
              <w:top w:val="single" w:sz="4" w:space="0" w:color="auto"/>
              <w:bottom w:val="single" w:sz="4" w:space="0" w:color="auto"/>
            </w:tcBorders>
          </w:tcPr>
          <w:p w:rsidR="004A118B" w:rsidRDefault="004A118B" w:rsidP="002B7276">
            <w:pPr>
              <w:spacing w:line="360" w:lineRule="auto"/>
              <w:rPr>
                <w:rFonts w:ascii="宋体" w:eastAsia="宋体" w:hAnsi="宋体" w:cs="宋体"/>
                <w:kern w:val="0"/>
                <w:szCs w:val="21"/>
              </w:rPr>
            </w:pPr>
            <w:r>
              <w:rPr>
                <w:rFonts w:ascii="宋体" w:eastAsia="宋体" w:hAnsi="宋体" w:cs="宋体" w:hint="eastAsia"/>
                <w:kern w:val="0"/>
                <w:szCs w:val="21"/>
              </w:rPr>
              <w:t>28天死亡组（n=</w:t>
            </w:r>
            <w:r w:rsidR="009611D9">
              <w:rPr>
                <w:rFonts w:ascii="宋体" w:eastAsia="宋体" w:hAnsi="宋体" w:cs="宋体" w:hint="eastAsia"/>
                <w:kern w:val="0"/>
                <w:szCs w:val="21"/>
              </w:rPr>
              <w:t>33</w:t>
            </w:r>
            <w:r>
              <w:rPr>
                <w:rFonts w:ascii="宋体" w:eastAsia="宋体" w:hAnsi="宋体" w:cs="宋体" w:hint="eastAsia"/>
                <w:kern w:val="0"/>
                <w:szCs w:val="21"/>
              </w:rPr>
              <w:t>）</w:t>
            </w:r>
          </w:p>
        </w:tc>
      </w:tr>
      <w:tr w:rsidR="009611D9" w:rsidTr="00D104A7">
        <w:tc>
          <w:tcPr>
            <w:tcW w:w="1416" w:type="dxa"/>
            <w:gridSpan w:val="2"/>
            <w:vMerge w:val="restart"/>
            <w:tcBorders>
              <w:top w:val="single" w:sz="4" w:space="0" w:color="auto"/>
            </w:tcBorders>
          </w:tcPr>
          <w:p w:rsidR="009611D9" w:rsidRPr="003557EB" w:rsidRDefault="009611D9" w:rsidP="001D3E4C">
            <w:pPr>
              <w:spacing w:line="360" w:lineRule="auto"/>
              <w:rPr>
                <w:rFonts w:ascii="宋体" w:hAnsi="宋体"/>
                <w:szCs w:val="21"/>
              </w:rPr>
            </w:pPr>
            <w:r w:rsidRPr="003557EB">
              <w:rPr>
                <w:rFonts w:ascii="宋体" w:hAnsi="宋体" w:hint="eastAsia"/>
                <w:szCs w:val="21"/>
              </w:rPr>
              <w:t>CFI</w:t>
            </w:r>
            <w:r w:rsidR="001D3E4C">
              <w:rPr>
                <w:rFonts w:ascii="宋体" w:hAnsi="宋体" w:hint="eastAsia"/>
                <w:szCs w:val="21"/>
              </w:rPr>
              <w:t>（</w:t>
            </w:r>
            <w:r w:rsidR="001D3E4C">
              <w:rPr>
                <w:rFonts w:ascii="宋体" w:hAnsi="宋体"/>
                <w:spacing w:val="-12"/>
                <w:szCs w:val="21"/>
              </w:rPr>
              <w:t>L/min</w:t>
            </w:r>
            <w:r w:rsidR="001D3E4C">
              <w:rPr>
                <w:rFonts w:ascii="宋体" w:hAnsi="宋体" w:hint="eastAsia"/>
                <w:szCs w:val="21"/>
              </w:rPr>
              <w:t>）</w:t>
            </w:r>
          </w:p>
        </w:tc>
        <w:tc>
          <w:tcPr>
            <w:tcW w:w="1424" w:type="dxa"/>
            <w:tcBorders>
              <w:top w:val="single" w:sz="4" w:space="0" w:color="auto"/>
            </w:tcBorders>
          </w:tcPr>
          <w:p w:rsidR="009611D9" w:rsidRPr="003557EB" w:rsidRDefault="009611D9" w:rsidP="002B7276">
            <w:pPr>
              <w:spacing w:line="360" w:lineRule="auto"/>
              <w:rPr>
                <w:rFonts w:ascii="宋体" w:hAnsi="宋体"/>
                <w:szCs w:val="21"/>
              </w:rPr>
            </w:pPr>
            <w:r>
              <w:rPr>
                <w:rFonts w:ascii="宋体" w:hAnsi="宋体" w:hint="eastAsia"/>
                <w:szCs w:val="21"/>
              </w:rPr>
              <w:t>第一天</w:t>
            </w:r>
          </w:p>
        </w:tc>
        <w:tc>
          <w:tcPr>
            <w:tcW w:w="2841" w:type="dxa"/>
            <w:tcBorders>
              <w:top w:val="single" w:sz="4" w:space="0" w:color="auto"/>
            </w:tcBorders>
          </w:tcPr>
          <w:p w:rsidR="009611D9"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3.97</w:t>
            </w:r>
            <w:r w:rsidRPr="00954DBF">
              <w:rPr>
                <w:rFonts w:ascii="宋体" w:eastAsia="宋体" w:hAnsi="宋体" w:cs="宋体" w:hint="eastAsia"/>
                <w:kern w:val="0"/>
                <w:szCs w:val="21"/>
              </w:rPr>
              <w:t>±</w:t>
            </w:r>
            <w:r>
              <w:rPr>
                <w:rFonts w:ascii="宋体" w:eastAsia="宋体" w:hAnsi="宋体" w:cs="宋体" w:hint="eastAsia"/>
                <w:kern w:val="0"/>
                <w:szCs w:val="21"/>
              </w:rPr>
              <w:t>1.14</w:t>
            </w:r>
          </w:p>
        </w:tc>
        <w:tc>
          <w:tcPr>
            <w:tcW w:w="2841" w:type="dxa"/>
            <w:tcBorders>
              <w:top w:val="single" w:sz="4" w:space="0" w:color="auto"/>
            </w:tcBorders>
          </w:tcPr>
          <w:p w:rsidR="009611D9" w:rsidRDefault="00EE0FBD" w:rsidP="002B7276">
            <w:pPr>
              <w:spacing w:line="360" w:lineRule="auto"/>
              <w:rPr>
                <w:rFonts w:ascii="宋体" w:eastAsia="宋体" w:hAnsi="宋体" w:cs="宋体"/>
                <w:kern w:val="0"/>
                <w:szCs w:val="21"/>
              </w:rPr>
            </w:pPr>
            <w:r>
              <w:rPr>
                <w:rFonts w:ascii="宋体" w:eastAsia="宋体" w:hAnsi="宋体" w:cs="宋体" w:hint="eastAsia"/>
                <w:kern w:val="0"/>
                <w:szCs w:val="21"/>
              </w:rPr>
              <w:t>3.96</w:t>
            </w:r>
            <w:r w:rsidR="00954DBF" w:rsidRPr="00954DBF">
              <w:rPr>
                <w:rFonts w:ascii="宋体" w:eastAsia="宋体" w:hAnsi="宋体" w:cs="宋体" w:hint="eastAsia"/>
                <w:kern w:val="0"/>
                <w:szCs w:val="21"/>
              </w:rPr>
              <w:t>±</w:t>
            </w:r>
            <w:r>
              <w:rPr>
                <w:rFonts w:ascii="宋体" w:eastAsia="宋体" w:hAnsi="宋体" w:cs="宋体" w:hint="eastAsia"/>
                <w:kern w:val="0"/>
                <w:szCs w:val="21"/>
              </w:rPr>
              <w:t>2.03</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954DBF">
            <w:r>
              <w:rPr>
                <w:rFonts w:ascii="宋体" w:eastAsia="宋体" w:hAnsi="宋体" w:cs="宋体" w:hint="eastAsia"/>
                <w:kern w:val="0"/>
                <w:szCs w:val="21"/>
              </w:rPr>
              <w:t>4.03</w:t>
            </w:r>
            <w:r w:rsidRPr="00444B95">
              <w:rPr>
                <w:rFonts w:ascii="宋体" w:eastAsia="宋体" w:hAnsi="宋体" w:cs="宋体" w:hint="eastAsia"/>
                <w:kern w:val="0"/>
                <w:szCs w:val="21"/>
              </w:rPr>
              <w:t>±</w:t>
            </w:r>
            <w:r>
              <w:rPr>
                <w:rFonts w:ascii="宋体" w:eastAsia="宋体" w:hAnsi="宋体" w:cs="宋体" w:hint="eastAsia"/>
                <w:kern w:val="0"/>
                <w:szCs w:val="21"/>
              </w:rPr>
              <w:t>1.00</w:t>
            </w:r>
          </w:p>
        </w:tc>
        <w:tc>
          <w:tcPr>
            <w:tcW w:w="2841" w:type="dxa"/>
          </w:tcPr>
          <w:p w:rsidR="00954DBF" w:rsidRDefault="00EE0FBD">
            <w:r>
              <w:rPr>
                <w:rFonts w:ascii="宋体" w:eastAsia="宋体" w:hAnsi="宋体" w:cs="宋体" w:hint="eastAsia"/>
                <w:kern w:val="0"/>
                <w:szCs w:val="21"/>
              </w:rPr>
              <w:t>3.93</w:t>
            </w:r>
            <w:r w:rsidRPr="00444B95">
              <w:rPr>
                <w:rFonts w:ascii="宋体" w:eastAsia="宋体" w:hAnsi="宋体" w:cs="宋体" w:hint="eastAsia"/>
                <w:kern w:val="0"/>
                <w:szCs w:val="21"/>
              </w:rPr>
              <w:t>±</w:t>
            </w:r>
            <w:r>
              <w:rPr>
                <w:rFonts w:ascii="宋体" w:eastAsia="宋体" w:hAnsi="宋体" w:cs="宋体" w:hint="eastAsia"/>
                <w:kern w:val="0"/>
                <w:szCs w:val="21"/>
              </w:rPr>
              <w:t>1.15</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9611D9">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954DBF">
            <w:r>
              <w:rPr>
                <w:rFonts w:ascii="宋体" w:eastAsia="宋体" w:hAnsi="宋体" w:cs="宋体" w:hint="eastAsia"/>
                <w:kern w:val="0"/>
                <w:szCs w:val="21"/>
              </w:rPr>
              <w:t>4.14</w:t>
            </w:r>
            <w:r w:rsidRPr="00444B95">
              <w:rPr>
                <w:rFonts w:ascii="宋体" w:eastAsia="宋体" w:hAnsi="宋体" w:cs="宋体" w:hint="eastAsia"/>
                <w:kern w:val="0"/>
                <w:szCs w:val="21"/>
              </w:rPr>
              <w:t>±</w:t>
            </w:r>
            <w:r>
              <w:rPr>
                <w:rFonts w:ascii="宋体" w:eastAsia="宋体" w:hAnsi="宋体" w:cs="宋体" w:hint="eastAsia"/>
                <w:kern w:val="0"/>
                <w:szCs w:val="21"/>
              </w:rPr>
              <w:t>0.96</w:t>
            </w:r>
          </w:p>
        </w:tc>
        <w:tc>
          <w:tcPr>
            <w:tcW w:w="2841" w:type="dxa"/>
          </w:tcPr>
          <w:p w:rsidR="00954DBF" w:rsidRDefault="00EE0FBD">
            <w:r>
              <w:rPr>
                <w:rFonts w:ascii="宋体" w:eastAsia="宋体" w:hAnsi="宋体" w:cs="宋体" w:hint="eastAsia"/>
                <w:kern w:val="0"/>
                <w:szCs w:val="21"/>
              </w:rPr>
              <w:t>4.04</w:t>
            </w:r>
            <w:r w:rsidRPr="00444B95">
              <w:rPr>
                <w:rFonts w:ascii="宋体" w:eastAsia="宋体" w:hAnsi="宋体" w:cs="宋体" w:hint="eastAsia"/>
                <w:kern w:val="0"/>
                <w:szCs w:val="21"/>
              </w:rPr>
              <w:t>±</w:t>
            </w:r>
            <w:r>
              <w:rPr>
                <w:rFonts w:ascii="宋体" w:eastAsia="宋体" w:hAnsi="宋体" w:cs="宋体" w:hint="eastAsia"/>
                <w:kern w:val="0"/>
                <w:szCs w:val="21"/>
              </w:rPr>
              <w:t>1.09</w:t>
            </w:r>
          </w:p>
        </w:tc>
      </w:tr>
      <w:tr w:rsidR="00954DBF" w:rsidTr="00D104A7">
        <w:tc>
          <w:tcPr>
            <w:tcW w:w="1416" w:type="dxa"/>
            <w:gridSpan w:val="2"/>
            <w:vMerge w:val="restart"/>
          </w:tcPr>
          <w:p w:rsidR="00954DBF" w:rsidRPr="003557EB" w:rsidRDefault="00954DBF" w:rsidP="002B7276">
            <w:pPr>
              <w:spacing w:line="360" w:lineRule="auto"/>
              <w:rPr>
                <w:rFonts w:ascii="宋体" w:hAnsi="宋体"/>
                <w:szCs w:val="21"/>
              </w:rPr>
            </w:pPr>
            <w:r w:rsidRPr="003557EB">
              <w:rPr>
                <w:rFonts w:ascii="宋体" w:hAnsi="宋体" w:hint="eastAsia"/>
                <w:szCs w:val="21"/>
              </w:rPr>
              <w:t>GEF</w:t>
            </w:r>
            <w:r w:rsidR="001D3E4C">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954DBF">
            <w:r>
              <w:rPr>
                <w:rFonts w:ascii="宋体" w:eastAsia="宋体" w:hAnsi="宋体" w:cs="宋体" w:hint="eastAsia"/>
                <w:kern w:val="0"/>
                <w:szCs w:val="21"/>
              </w:rPr>
              <w:t>16.81</w:t>
            </w:r>
            <w:r w:rsidRPr="00444B95">
              <w:rPr>
                <w:rFonts w:ascii="宋体" w:eastAsia="宋体" w:hAnsi="宋体" w:cs="宋体" w:hint="eastAsia"/>
                <w:kern w:val="0"/>
                <w:szCs w:val="21"/>
              </w:rPr>
              <w:t>±</w:t>
            </w:r>
            <w:r>
              <w:rPr>
                <w:rFonts w:ascii="宋体" w:eastAsia="宋体" w:hAnsi="宋体" w:cs="宋体" w:hint="eastAsia"/>
                <w:kern w:val="0"/>
                <w:szCs w:val="21"/>
              </w:rPr>
              <w:t>5.51</w:t>
            </w:r>
          </w:p>
        </w:tc>
        <w:tc>
          <w:tcPr>
            <w:tcW w:w="2841" w:type="dxa"/>
          </w:tcPr>
          <w:p w:rsidR="00954DBF" w:rsidRDefault="00EE0FBD">
            <w:r>
              <w:rPr>
                <w:rFonts w:ascii="宋体" w:eastAsia="宋体" w:hAnsi="宋体" w:cs="宋体" w:hint="eastAsia"/>
                <w:kern w:val="0"/>
                <w:szCs w:val="21"/>
              </w:rPr>
              <w:t>16.44</w:t>
            </w:r>
            <w:r w:rsidRPr="00444B95">
              <w:rPr>
                <w:rFonts w:ascii="宋体" w:eastAsia="宋体" w:hAnsi="宋体" w:cs="宋体" w:hint="eastAsia"/>
                <w:kern w:val="0"/>
                <w:szCs w:val="21"/>
              </w:rPr>
              <w:t>±</w:t>
            </w:r>
            <w:r>
              <w:rPr>
                <w:rFonts w:ascii="宋体" w:eastAsia="宋体" w:hAnsi="宋体" w:cs="宋体" w:hint="eastAsia"/>
                <w:kern w:val="0"/>
                <w:szCs w:val="21"/>
              </w:rPr>
              <w:t>5.22</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954DBF">
            <w:r>
              <w:rPr>
                <w:rFonts w:ascii="宋体" w:eastAsia="宋体" w:hAnsi="宋体" w:cs="宋体" w:hint="eastAsia"/>
                <w:kern w:val="0"/>
                <w:szCs w:val="21"/>
              </w:rPr>
              <w:t>17.08</w:t>
            </w:r>
            <w:r w:rsidRPr="00444B95">
              <w:rPr>
                <w:rFonts w:ascii="宋体" w:eastAsia="宋体" w:hAnsi="宋体" w:cs="宋体" w:hint="eastAsia"/>
                <w:kern w:val="0"/>
                <w:szCs w:val="21"/>
              </w:rPr>
              <w:t>±</w:t>
            </w:r>
            <w:r>
              <w:rPr>
                <w:rFonts w:ascii="宋体" w:eastAsia="宋体" w:hAnsi="宋体" w:cs="宋体" w:hint="eastAsia"/>
                <w:kern w:val="0"/>
                <w:szCs w:val="21"/>
              </w:rPr>
              <w:t>5.58</w:t>
            </w:r>
          </w:p>
        </w:tc>
        <w:tc>
          <w:tcPr>
            <w:tcW w:w="2841" w:type="dxa"/>
          </w:tcPr>
          <w:p w:rsidR="00954DBF" w:rsidRDefault="00EE0FBD">
            <w:r>
              <w:rPr>
                <w:rFonts w:ascii="宋体" w:eastAsia="宋体" w:hAnsi="宋体" w:cs="宋体" w:hint="eastAsia"/>
                <w:kern w:val="0"/>
                <w:szCs w:val="21"/>
              </w:rPr>
              <w:t>17.12</w:t>
            </w:r>
            <w:r w:rsidRPr="00444B95">
              <w:rPr>
                <w:rFonts w:ascii="宋体" w:eastAsia="宋体" w:hAnsi="宋体" w:cs="宋体" w:hint="eastAsia"/>
                <w:kern w:val="0"/>
                <w:szCs w:val="21"/>
              </w:rPr>
              <w:t>±</w:t>
            </w:r>
            <w:r>
              <w:rPr>
                <w:rFonts w:ascii="宋体" w:eastAsia="宋体" w:hAnsi="宋体" w:cs="宋体" w:hint="eastAsia"/>
                <w:kern w:val="0"/>
                <w:szCs w:val="21"/>
              </w:rPr>
              <w:t>5.74</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954DBF">
            <w:r>
              <w:rPr>
                <w:rFonts w:ascii="宋体" w:eastAsia="宋体" w:hAnsi="宋体" w:cs="宋体" w:hint="eastAsia"/>
                <w:kern w:val="0"/>
                <w:szCs w:val="21"/>
              </w:rPr>
              <w:t>17.80</w:t>
            </w:r>
            <w:r w:rsidRPr="00444B95">
              <w:rPr>
                <w:rFonts w:ascii="宋体" w:eastAsia="宋体" w:hAnsi="宋体" w:cs="宋体" w:hint="eastAsia"/>
                <w:kern w:val="0"/>
                <w:szCs w:val="21"/>
              </w:rPr>
              <w:t>±</w:t>
            </w:r>
            <w:r>
              <w:rPr>
                <w:rFonts w:ascii="宋体" w:eastAsia="宋体" w:hAnsi="宋体" w:cs="宋体" w:hint="eastAsia"/>
                <w:kern w:val="0"/>
                <w:szCs w:val="21"/>
              </w:rPr>
              <w:t>5.55</w:t>
            </w:r>
          </w:p>
        </w:tc>
        <w:tc>
          <w:tcPr>
            <w:tcW w:w="2841" w:type="dxa"/>
          </w:tcPr>
          <w:p w:rsidR="00954DBF" w:rsidRDefault="00EE0FBD">
            <w:r>
              <w:rPr>
                <w:rFonts w:ascii="宋体" w:eastAsia="宋体" w:hAnsi="宋体" w:cs="宋体" w:hint="eastAsia"/>
                <w:kern w:val="0"/>
                <w:szCs w:val="21"/>
              </w:rPr>
              <w:t>17.44</w:t>
            </w:r>
            <w:r w:rsidRPr="00444B95">
              <w:rPr>
                <w:rFonts w:ascii="宋体" w:eastAsia="宋体" w:hAnsi="宋体" w:cs="宋体" w:hint="eastAsia"/>
                <w:kern w:val="0"/>
                <w:szCs w:val="21"/>
              </w:rPr>
              <w:t>±</w:t>
            </w:r>
            <w:r>
              <w:rPr>
                <w:rFonts w:ascii="宋体" w:eastAsia="宋体" w:hAnsi="宋体" w:cs="宋体" w:hint="eastAsia"/>
                <w:kern w:val="0"/>
                <w:szCs w:val="21"/>
              </w:rPr>
              <w:t>5.51</w:t>
            </w:r>
          </w:p>
        </w:tc>
      </w:tr>
      <w:tr w:rsidR="00954DBF" w:rsidTr="00D104A7">
        <w:tc>
          <w:tcPr>
            <w:tcW w:w="1416" w:type="dxa"/>
            <w:gridSpan w:val="2"/>
            <w:vMerge w:val="restart"/>
          </w:tcPr>
          <w:p w:rsidR="00954DBF" w:rsidRPr="003557EB" w:rsidRDefault="00954DBF" w:rsidP="002B7276">
            <w:pPr>
              <w:spacing w:line="360" w:lineRule="auto"/>
              <w:rPr>
                <w:rFonts w:ascii="宋体" w:hAnsi="宋体"/>
                <w:szCs w:val="21"/>
              </w:rPr>
            </w:pPr>
            <w:proofErr w:type="spellStart"/>
            <w:r w:rsidRPr="003557EB">
              <w:rPr>
                <w:rFonts w:ascii="宋体" w:hAnsi="宋体" w:hint="eastAsia"/>
                <w:szCs w:val="21"/>
              </w:rPr>
              <w:t>dPmax</w:t>
            </w:r>
            <w:proofErr w:type="spellEnd"/>
            <w:r w:rsidR="001D3E4C">
              <w:rPr>
                <w:rFonts w:ascii="宋体" w:hAnsi="宋体" w:hint="eastAsia"/>
                <w:szCs w:val="21"/>
              </w:rPr>
              <w:t>（</w:t>
            </w:r>
            <w:r w:rsidR="001D3E4C">
              <w:rPr>
                <w:rFonts w:ascii="宋体" w:hAnsi="宋体"/>
                <w:spacing w:val="-12"/>
                <w:szCs w:val="21"/>
              </w:rPr>
              <w:t>mmHg/s</w:t>
            </w:r>
            <w:r w:rsidR="001D3E4C">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954DBF">
            <w:r>
              <w:rPr>
                <w:rFonts w:ascii="宋体" w:eastAsia="宋体" w:hAnsi="宋体" w:cs="宋体" w:hint="eastAsia"/>
                <w:kern w:val="0"/>
                <w:szCs w:val="21"/>
              </w:rPr>
              <w:t>1138.57</w:t>
            </w:r>
            <w:r w:rsidRPr="00444B95">
              <w:rPr>
                <w:rFonts w:ascii="宋体" w:eastAsia="宋体" w:hAnsi="宋体" w:cs="宋体" w:hint="eastAsia"/>
                <w:kern w:val="0"/>
                <w:szCs w:val="21"/>
              </w:rPr>
              <w:t>±</w:t>
            </w:r>
            <w:r>
              <w:rPr>
                <w:rFonts w:ascii="宋体" w:eastAsia="宋体" w:hAnsi="宋体" w:cs="宋体" w:hint="eastAsia"/>
                <w:kern w:val="0"/>
                <w:szCs w:val="21"/>
              </w:rPr>
              <w:t>207.496</w:t>
            </w:r>
          </w:p>
        </w:tc>
        <w:tc>
          <w:tcPr>
            <w:tcW w:w="2841" w:type="dxa"/>
          </w:tcPr>
          <w:p w:rsidR="00954DBF" w:rsidRDefault="00EE0FBD">
            <w:r>
              <w:rPr>
                <w:rFonts w:ascii="宋体" w:eastAsia="宋体" w:hAnsi="宋体" w:cs="宋体" w:hint="eastAsia"/>
                <w:kern w:val="0"/>
                <w:szCs w:val="21"/>
              </w:rPr>
              <w:t>1305.26</w:t>
            </w:r>
            <w:r w:rsidRPr="00444B95">
              <w:rPr>
                <w:rFonts w:ascii="宋体" w:eastAsia="宋体" w:hAnsi="宋体" w:cs="宋体" w:hint="eastAsia"/>
                <w:kern w:val="0"/>
                <w:szCs w:val="21"/>
              </w:rPr>
              <w:t>±</w:t>
            </w:r>
            <w:r>
              <w:rPr>
                <w:rFonts w:ascii="宋体" w:eastAsia="宋体" w:hAnsi="宋体" w:cs="宋体" w:hint="eastAsia"/>
                <w:kern w:val="0"/>
                <w:szCs w:val="21"/>
              </w:rPr>
              <w:t>371.16</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954DBF">
            <w:r>
              <w:rPr>
                <w:rFonts w:ascii="宋体" w:eastAsia="宋体" w:hAnsi="宋体" w:cs="宋体" w:hint="eastAsia"/>
                <w:kern w:val="0"/>
                <w:szCs w:val="21"/>
              </w:rPr>
              <w:t>1080.94</w:t>
            </w:r>
            <w:r w:rsidRPr="00444B95">
              <w:rPr>
                <w:rFonts w:ascii="宋体" w:eastAsia="宋体" w:hAnsi="宋体" w:cs="宋体" w:hint="eastAsia"/>
                <w:kern w:val="0"/>
                <w:szCs w:val="21"/>
              </w:rPr>
              <w:t>±</w:t>
            </w:r>
            <w:r>
              <w:rPr>
                <w:rFonts w:ascii="宋体" w:eastAsia="宋体" w:hAnsi="宋体" w:cs="宋体" w:hint="eastAsia"/>
                <w:kern w:val="0"/>
                <w:szCs w:val="21"/>
              </w:rPr>
              <w:t>278.65</w:t>
            </w:r>
          </w:p>
        </w:tc>
        <w:tc>
          <w:tcPr>
            <w:tcW w:w="2841" w:type="dxa"/>
          </w:tcPr>
          <w:p w:rsidR="00954DBF" w:rsidRDefault="00EE0FBD">
            <w:r>
              <w:rPr>
                <w:rFonts w:ascii="宋体" w:eastAsia="宋体" w:hAnsi="宋体" w:cs="宋体" w:hint="eastAsia"/>
                <w:kern w:val="0"/>
                <w:szCs w:val="21"/>
              </w:rPr>
              <w:t>1267.20</w:t>
            </w:r>
            <w:r w:rsidR="00954DBF" w:rsidRPr="00444B95">
              <w:rPr>
                <w:rFonts w:ascii="宋体" w:eastAsia="宋体" w:hAnsi="宋体" w:cs="宋体" w:hint="eastAsia"/>
                <w:kern w:val="0"/>
                <w:szCs w:val="21"/>
              </w:rPr>
              <w:t>±</w:t>
            </w:r>
            <w:r>
              <w:rPr>
                <w:rFonts w:ascii="宋体" w:eastAsia="宋体" w:hAnsi="宋体" w:cs="宋体" w:hint="eastAsia"/>
                <w:kern w:val="0"/>
                <w:szCs w:val="21"/>
              </w:rPr>
              <w:t>402.14</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954DBF">
            <w:r>
              <w:rPr>
                <w:rFonts w:ascii="宋体" w:eastAsia="宋体" w:hAnsi="宋体" w:cs="宋体" w:hint="eastAsia"/>
                <w:kern w:val="0"/>
                <w:szCs w:val="21"/>
              </w:rPr>
              <w:t>1130.57</w:t>
            </w:r>
            <w:r w:rsidRPr="00444B95">
              <w:rPr>
                <w:rFonts w:ascii="宋体" w:eastAsia="宋体" w:hAnsi="宋体" w:cs="宋体" w:hint="eastAsia"/>
                <w:kern w:val="0"/>
                <w:szCs w:val="21"/>
              </w:rPr>
              <w:t>±</w:t>
            </w:r>
            <w:r>
              <w:rPr>
                <w:rFonts w:ascii="宋体" w:eastAsia="宋体" w:hAnsi="宋体" w:cs="宋体" w:hint="eastAsia"/>
                <w:kern w:val="0"/>
                <w:szCs w:val="21"/>
              </w:rPr>
              <w:t>272.33</w:t>
            </w:r>
          </w:p>
        </w:tc>
        <w:tc>
          <w:tcPr>
            <w:tcW w:w="2841" w:type="dxa"/>
          </w:tcPr>
          <w:p w:rsidR="00954DBF" w:rsidRDefault="00EE0FBD">
            <w:r>
              <w:rPr>
                <w:rFonts w:ascii="宋体" w:eastAsia="宋体" w:hAnsi="宋体" w:cs="宋体" w:hint="eastAsia"/>
                <w:kern w:val="0"/>
                <w:szCs w:val="21"/>
              </w:rPr>
              <w:t>1265.15</w:t>
            </w:r>
            <w:r w:rsidR="00954DBF" w:rsidRPr="00444B95">
              <w:rPr>
                <w:rFonts w:ascii="宋体" w:eastAsia="宋体" w:hAnsi="宋体" w:cs="宋体" w:hint="eastAsia"/>
                <w:kern w:val="0"/>
                <w:szCs w:val="21"/>
              </w:rPr>
              <w:t>±</w:t>
            </w:r>
            <w:r>
              <w:rPr>
                <w:rFonts w:ascii="宋体" w:eastAsia="宋体" w:hAnsi="宋体" w:cs="宋体" w:hint="eastAsia"/>
                <w:kern w:val="0"/>
                <w:szCs w:val="21"/>
              </w:rPr>
              <w:t>384.62</w:t>
            </w:r>
          </w:p>
        </w:tc>
      </w:tr>
      <w:tr w:rsidR="00954DBF" w:rsidTr="00D104A7">
        <w:tc>
          <w:tcPr>
            <w:tcW w:w="1416" w:type="dxa"/>
            <w:gridSpan w:val="2"/>
            <w:vMerge w:val="restart"/>
          </w:tcPr>
          <w:p w:rsidR="00954DBF" w:rsidRPr="003557EB" w:rsidRDefault="00954DBF" w:rsidP="002B7276">
            <w:pPr>
              <w:spacing w:line="360" w:lineRule="auto"/>
              <w:rPr>
                <w:rFonts w:ascii="宋体" w:hAnsi="宋体"/>
                <w:szCs w:val="21"/>
              </w:rPr>
            </w:pPr>
            <w:r w:rsidRPr="003557EB">
              <w:rPr>
                <w:rFonts w:ascii="宋体" w:hAnsi="宋体" w:hint="eastAsia"/>
                <w:szCs w:val="21"/>
              </w:rPr>
              <w:t>CI</w:t>
            </w:r>
            <w:r w:rsidR="001D3E4C">
              <w:rPr>
                <w:rFonts w:ascii="宋体" w:hAnsi="宋体" w:hint="eastAsia"/>
                <w:szCs w:val="21"/>
              </w:rPr>
              <w:t>（</w:t>
            </w:r>
            <w:r w:rsidR="001D3E4C">
              <w:rPr>
                <w:rFonts w:ascii="宋体" w:hAnsi="宋体"/>
                <w:spacing w:val="-12"/>
                <w:szCs w:val="21"/>
              </w:rPr>
              <w:t>L/min/m</w:t>
            </w:r>
            <w:r w:rsidR="001D3E4C">
              <w:rPr>
                <w:rFonts w:ascii="宋体" w:hAnsi="宋体"/>
                <w:spacing w:val="-12"/>
                <w:szCs w:val="21"/>
                <w:vertAlign w:val="superscript"/>
              </w:rPr>
              <w:t>2</w:t>
            </w:r>
            <w:r w:rsidR="001D3E4C">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954DBF">
            <w:r>
              <w:rPr>
                <w:rFonts w:ascii="宋体" w:eastAsia="宋体" w:hAnsi="宋体" w:cs="宋体" w:hint="eastAsia"/>
                <w:kern w:val="0"/>
                <w:szCs w:val="21"/>
              </w:rPr>
              <w:t>2.96</w:t>
            </w:r>
            <w:r w:rsidRPr="00444B95">
              <w:rPr>
                <w:rFonts w:ascii="宋体" w:eastAsia="宋体" w:hAnsi="宋体" w:cs="宋体" w:hint="eastAsia"/>
                <w:kern w:val="0"/>
                <w:szCs w:val="21"/>
              </w:rPr>
              <w:t>±</w:t>
            </w:r>
            <w:r>
              <w:rPr>
                <w:rFonts w:ascii="宋体" w:eastAsia="宋体" w:hAnsi="宋体" w:cs="宋体" w:hint="eastAsia"/>
                <w:kern w:val="0"/>
                <w:szCs w:val="21"/>
              </w:rPr>
              <w:t>0.70</w:t>
            </w:r>
          </w:p>
        </w:tc>
        <w:tc>
          <w:tcPr>
            <w:tcW w:w="2841" w:type="dxa"/>
          </w:tcPr>
          <w:p w:rsidR="00954DBF" w:rsidRDefault="00EE0FBD">
            <w:r>
              <w:rPr>
                <w:rFonts w:ascii="宋体" w:eastAsia="宋体" w:hAnsi="宋体" w:cs="宋体" w:hint="eastAsia"/>
                <w:kern w:val="0"/>
                <w:szCs w:val="21"/>
              </w:rPr>
              <w:t>2.89</w:t>
            </w:r>
            <w:r w:rsidR="00954DBF" w:rsidRPr="00444B95">
              <w:rPr>
                <w:rFonts w:ascii="宋体" w:eastAsia="宋体" w:hAnsi="宋体" w:cs="宋体" w:hint="eastAsia"/>
                <w:kern w:val="0"/>
                <w:szCs w:val="21"/>
              </w:rPr>
              <w:t>±</w:t>
            </w:r>
            <w:r>
              <w:rPr>
                <w:rFonts w:ascii="宋体" w:eastAsia="宋体" w:hAnsi="宋体" w:cs="宋体" w:hint="eastAsia"/>
                <w:kern w:val="0"/>
                <w:szCs w:val="21"/>
              </w:rPr>
              <w:t>0.98</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954DBF">
            <w:r>
              <w:rPr>
                <w:rFonts w:ascii="宋体" w:eastAsia="宋体" w:hAnsi="宋体" w:cs="宋体" w:hint="eastAsia"/>
                <w:kern w:val="0"/>
                <w:szCs w:val="21"/>
              </w:rPr>
              <w:t>3.08</w:t>
            </w:r>
            <w:r w:rsidRPr="00444B95">
              <w:rPr>
                <w:rFonts w:ascii="宋体" w:eastAsia="宋体" w:hAnsi="宋体" w:cs="宋体" w:hint="eastAsia"/>
                <w:kern w:val="0"/>
                <w:szCs w:val="21"/>
              </w:rPr>
              <w:t>±</w:t>
            </w:r>
            <w:r>
              <w:rPr>
                <w:rFonts w:ascii="宋体" w:eastAsia="宋体" w:hAnsi="宋体" w:cs="宋体" w:hint="eastAsia"/>
                <w:kern w:val="0"/>
                <w:szCs w:val="21"/>
              </w:rPr>
              <w:t>0.76</w:t>
            </w:r>
          </w:p>
        </w:tc>
        <w:tc>
          <w:tcPr>
            <w:tcW w:w="2841" w:type="dxa"/>
          </w:tcPr>
          <w:p w:rsidR="00954DBF" w:rsidRDefault="00EE0FBD">
            <w:r>
              <w:rPr>
                <w:rFonts w:ascii="宋体" w:eastAsia="宋体" w:hAnsi="宋体" w:cs="宋体" w:hint="eastAsia"/>
                <w:kern w:val="0"/>
                <w:szCs w:val="21"/>
              </w:rPr>
              <w:t>2.83</w:t>
            </w:r>
            <w:r w:rsidR="00954DBF" w:rsidRPr="00444B95">
              <w:rPr>
                <w:rFonts w:ascii="宋体" w:eastAsia="宋体" w:hAnsi="宋体" w:cs="宋体" w:hint="eastAsia"/>
                <w:kern w:val="0"/>
                <w:szCs w:val="21"/>
              </w:rPr>
              <w:t>±</w:t>
            </w:r>
            <w:r>
              <w:rPr>
                <w:rFonts w:ascii="宋体" w:eastAsia="宋体" w:hAnsi="宋体" w:cs="宋体" w:hint="eastAsia"/>
                <w:kern w:val="0"/>
                <w:szCs w:val="21"/>
              </w:rPr>
              <w:t>1.10</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954DBF">
            <w:r>
              <w:rPr>
                <w:rFonts w:ascii="宋体" w:eastAsia="宋体" w:hAnsi="宋体" w:cs="宋体" w:hint="eastAsia"/>
                <w:kern w:val="0"/>
                <w:szCs w:val="21"/>
              </w:rPr>
              <w:t>3.17</w:t>
            </w:r>
            <w:r w:rsidRPr="00444B95">
              <w:rPr>
                <w:rFonts w:ascii="宋体" w:eastAsia="宋体" w:hAnsi="宋体" w:cs="宋体" w:hint="eastAsia"/>
                <w:kern w:val="0"/>
                <w:szCs w:val="21"/>
              </w:rPr>
              <w:t>±</w:t>
            </w:r>
            <w:r>
              <w:rPr>
                <w:rFonts w:ascii="宋体" w:eastAsia="宋体" w:hAnsi="宋体" w:cs="宋体" w:hint="eastAsia"/>
                <w:kern w:val="0"/>
                <w:szCs w:val="21"/>
              </w:rPr>
              <w:t>0.53</w:t>
            </w:r>
          </w:p>
        </w:tc>
        <w:tc>
          <w:tcPr>
            <w:tcW w:w="2841" w:type="dxa"/>
          </w:tcPr>
          <w:p w:rsidR="00954DBF" w:rsidRDefault="00EE0FBD">
            <w:r>
              <w:rPr>
                <w:rFonts w:ascii="宋体" w:eastAsia="宋体" w:hAnsi="宋体" w:cs="宋体" w:hint="eastAsia"/>
                <w:kern w:val="0"/>
                <w:szCs w:val="21"/>
              </w:rPr>
              <w:t>2.85</w:t>
            </w:r>
            <w:r w:rsidR="00954DBF" w:rsidRPr="00444B95">
              <w:rPr>
                <w:rFonts w:ascii="宋体" w:eastAsia="宋体" w:hAnsi="宋体" w:cs="宋体" w:hint="eastAsia"/>
                <w:kern w:val="0"/>
                <w:szCs w:val="21"/>
              </w:rPr>
              <w:t>±</w:t>
            </w:r>
            <w:r>
              <w:rPr>
                <w:rFonts w:ascii="宋体" w:eastAsia="宋体" w:hAnsi="宋体" w:cs="宋体" w:hint="eastAsia"/>
                <w:kern w:val="0"/>
                <w:szCs w:val="21"/>
              </w:rPr>
              <w:t>0.95</w:t>
            </w:r>
          </w:p>
        </w:tc>
      </w:tr>
      <w:tr w:rsidR="00954DBF" w:rsidTr="00D104A7">
        <w:tc>
          <w:tcPr>
            <w:tcW w:w="1416" w:type="dxa"/>
            <w:gridSpan w:val="2"/>
            <w:vMerge w:val="restart"/>
          </w:tcPr>
          <w:p w:rsidR="00954DBF" w:rsidRPr="003557EB" w:rsidRDefault="00954DBF" w:rsidP="001D3E4C">
            <w:pPr>
              <w:spacing w:line="360" w:lineRule="auto"/>
              <w:rPr>
                <w:rFonts w:ascii="宋体" w:hAnsi="宋体"/>
                <w:szCs w:val="21"/>
              </w:rPr>
            </w:pPr>
            <w:r w:rsidRPr="003557EB">
              <w:rPr>
                <w:rFonts w:ascii="宋体" w:hAnsi="宋体" w:hint="eastAsia"/>
                <w:szCs w:val="21"/>
              </w:rPr>
              <w:t>SVI</w:t>
            </w:r>
            <w:r w:rsidR="001D3E4C">
              <w:rPr>
                <w:rFonts w:ascii="宋体" w:hAnsi="宋体" w:hint="eastAsia"/>
                <w:szCs w:val="21"/>
              </w:rPr>
              <w:t>（</w:t>
            </w:r>
            <w:r w:rsidR="001D3E4C">
              <w:rPr>
                <w:rFonts w:ascii="宋体" w:hAnsi="宋体"/>
                <w:spacing w:val="-12"/>
                <w:szCs w:val="21"/>
              </w:rPr>
              <w:t>ml/m</w:t>
            </w:r>
            <w:r w:rsidR="001D3E4C">
              <w:rPr>
                <w:rFonts w:ascii="宋体" w:hAnsi="宋体"/>
                <w:spacing w:val="-12"/>
                <w:szCs w:val="21"/>
                <w:vertAlign w:val="superscript"/>
              </w:rPr>
              <w:t>2</w:t>
            </w:r>
            <w:r w:rsidR="001D3E4C">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954DBF">
            <w:r>
              <w:rPr>
                <w:rFonts w:ascii="宋体" w:eastAsia="宋体" w:hAnsi="宋体" w:cs="宋体" w:hint="eastAsia"/>
                <w:kern w:val="0"/>
                <w:szCs w:val="21"/>
              </w:rPr>
              <w:t>30.91</w:t>
            </w:r>
            <w:r w:rsidRPr="00444B95">
              <w:rPr>
                <w:rFonts w:ascii="宋体" w:eastAsia="宋体" w:hAnsi="宋体" w:cs="宋体" w:hint="eastAsia"/>
                <w:kern w:val="0"/>
                <w:szCs w:val="21"/>
              </w:rPr>
              <w:t>±</w:t>
            </w:r>
            <w:r w:rsidR="0020448D">
              <w:rPr>
                <w:rFonts w:ascii="宋体" w:eastAsia="宋体" w:hAnsi="宋体" w:cs="宋体" w:hint="eastAsia"/>
                <w:kern w:val="0"/>
                <w:szCs w:val="21"/>
              </w:rPr>
              <w:t>9.34</w:t>
            </w:r>
          </w:p>
        </w:tc>
        <w:tc>
          <w:tcPr>
            <w:tcW w:w="2841" w:type="dxa"/>
          </w:tcPr>
          <w:p w:rsidR="00954DBF" w:rsidRDefault="00EE0FBD">
            <w:r>
              <w:rPr>
                <w:rFonts w:ascii="宋体" w:eastAsia="宋体" w:hAnsi="宋体" w:cs="宋体" w:hint="eastAsia"/>
                <w:kern w:val="0"/>
                <w:szCs w:val="21"/>
              </w:rPr>
              <w:t>30.52</w:t>
            </w:r>
            <w:r w:rsidR="00954DBF" w:rsidRPr="00444B95">
              <w:rPr>
                <w:rFonts w:ascii="宋体" w:eastAsia="宋体" w:hAnsi="宋体" w:cs="宋体" w:hint="eastAsia"/>
                <w:kern w:val="0"/>
                <w:szCs w:val="21"/>
              </w:rPr>
              <w:t>±</w:t>
            </w:r>
            <w:r>
              <w:rPr>
                <w:rFonts w:ascii="宋体" w:eastAsia="宋体" w:hAnsi="宋体" w:cs="宋体" w:hint="eastAsia"/>
                <w:kern w:val="0"/>
                <w:szCs w:val="21"/>
              </w:rPr>
              <w:t>11.86</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32.40</w:t>
            </w:r>
            <w:r w:rsidR="00954DBF" w:rsidRPr="00444B95">
              <w:rPr>
                <w:rFonts w:ascii="宋体" w:eastAsia="宋体" w:hAnsi="宋体" w:cs="宋体" w:hint="eastAsia"/>
                <w:kern w:val="0"/>
                <w:szCs w:val="21"/>
              </w:rPr>
              <w:t>±</w:t>
            </w:r>
            <w:r>
              <w:rPr>
                <w:rFonts w:ascii="宋体" w:eastAsia="宋体" w:hAnsi="宋体" w:cs="宋体" w:hint="eastAsia"/>
                <w:kern w:val="0"/>
                <w:szCs w:val="21"/>
              </w:rPr>
              <w:t>9.08</w:t>
            </w:r>
          </w:p>
        </w:tc>
        <w:tc>
          <w:tcPr>
            <w:tcW w:w="2841" w:type="dxa"/>
          </w:tcPr>
          <w:p w:rsidR="00954DBF" w:rsidRDefault="00EE0FBD">
            <w:r>
              <w:rPr>
                <w:rFonts w:ascii="宋体" w:eastAsia="宋体" w:hAnsi="宋体" w:cs="宋体" w:hint="eastAsia"/>
                <w:kern w:val="0"/>
                <w:szCs w:val="21"/>
              </w:rPr>
              <w:t>30.84</w:t>
            </w:r>
            <w:r w:rsidR="00954DBF" w:rsidRPr="00444B95">
              <w:rPr>
                <w:rFonts w:ascii="宋体" w:eastAsia="宋体" w:hAnsi="宋体" w:cs="宋体" w:hint="eastAsia"/>
                <w:kern w:val="0"/>
                <w:szCs w:val="21"/>
              </w:rPr>
              <w:t>±</w:t>
            </w:r>
            <w:r>
              <w:rPr>
                <w:rFonts w:ascii="宋体" w:eastAsia="宋体" w:hAnsi="宋体" w:cs="宋体" w:hint="eastAsia"/>
                <w:kern w:val="0"/>
                <w:szCs w:val="21"/>
              </w:rPr>
              <w:t>14.18</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33.48</w:t>
            </w:r>
            <w:r w:rsidR="00954DBF" w:rsidRPr="00444B95">
              <w:rPr>
                <w:rFonts w:ascii="宋体" w:eastAsia="宋体" w:hAnsi="宋体" w:cs="宋体" w:hint="eastAsia"/>
                <w:kern w:val="0"/>
                <w:szCs w:val="21"/>
              </w:rPr>
              <w:t>±</w:t>
            </w:r>
            <w:r>
              <w:rPr>
                <w:rFonts w:ascii="宋体" w:eastAsia="宋体" w:hAnsi="宋体" w:cs="宋体" w:hint="eastAsia"/>
                <w:kern w:val="0"/>
                <w:szCs w:val="21"/>
              </w:rPr>
              <w:t>7.72</w:t>
            </w:r>
          </w:p>
        </w:tc>
        <w:tc>
          <w:tcPr>
            <w:tcW w:w="2841" w:type="dxa"/>
          </w:tcPr>
          <w:p w:rsidR="00954DBF" w:rsidRDefault="00EE0FBD">
            <w:r>
              <w:rPr>
                <w:rFonts w:ascii="宋体" w:eastAsia="宋体" w:hAnsi="宋体" w:cs="宋体" w:hint="eastAsia"/>
                <w:kern w:val="0"/>
                <w:szCs w:val="21"/>
              </w:rPr>
              <w:t>38.01</w:t>
            </w:r>
            <w:r w:rsidR="00954DBF" w:rsidRPr="00444B95">
              <w:rPr>
                <w:rFonts w:ascii="宋体" w:eastAsia="宋体" w:hAnsi="宋体" w:cs="宋体" w:hint="eastAsia"/>
                <w:kern w:val="0"/>
                <w:szCs w:val="21"/>
              </w:rPr>
              <w:t>±</w:t>
            </w:r>
            <w:r>
              <w:rPr>
                <w:rFonts w:ascii="宋体" w:eastAsia="宋体" w:hAnsi="宋体" w:cs="宋体" w:hint="eastAsia"/>
                <w:kern w:val="0"/>
                <w:szCs w:val="21"/>
              </w:rPr>
              <w:t>44.66</w:t>
            </w:r>
          </w:p>
        </w:tc>
      </w:tr>
      <w:tr w:rsidR="00954DBF" w:rsidTr="00D104A7">
        <w:tc>
          <w:tcPr>
            <w:tcW w:w="1416" w:type="dxa"/>
            <w:gridSpan w:val="2"/>
            <w:vMerge w:val="restart"/>
          </w:tcPr>
          <w:p w:rsidR="00954DBF" w:rsidRPr="003557EB" w:rsidRDefault="00954DBF" w:rsidP="002B7276">
            <w:pPr>
              <w:spacing w:line="360" w:lineRule="auto"/>
              <w:rPr>
                <w:rFonts w:ascii="宋体" w:hAnsi="宋体"/>
                <w:szCs w:val="21"/>
              </w:rPr>
            </w:pPr>
            <w:r w:rsidRPr="003557EB">
              <w:rPr>
                <w:rFonts w:ascii="宋体" w:hAnsi="宋体" w:hint="eastAsia"/>
                <w:szCs w:val="21"/>
              </w:rPr>
              <w:t>GEDI</w:t>
            </w:r>
            <w:r w:rsidR="001D3E4C">
              <w:rPr>
                <w:rFonts w:ascii="宋体" w:hAnsi="宋体" w:hint="eastAsia"/>
                <w:szCs w:val="21"/>
              </w:rPr>
              <w:t>（</w:t>
            </w:r>
            <w:r w:rsidR="001D3E4C">
              <w:rPr>
                <w:rFonts w:ascii="宋体" w:hAnsi="宋体"/>
                <w:spacing w:val="-12"/>
                <w:szCs w:val="21"/>
              </w:rPr>
              <w:t>ml/m</w:t>
            </w:r>
            <w:r w:rsidR="001D3E4C">
              <w:rPr>
                <w:rFonts w:ascii="宋体" w:hAnsi="宋体"/>
                <w:spacing w:val="-12"/>
                <w:szCs w:val="21"/>
                <w:vertAlign w:val="superscript"/>
              </w:rPr>
              <w:t>2</w:t>
            </w:r>
            <w:r w:rsidR="001D3E4C">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20448D">
            <w:r>
              <w:rPr>
                <w:rFonts w:ascii="宋体" w:eastAsia="宋体" w:hAnsi="宋体" w:cs="宋体" w:hint="eastAsia"/>
                <w:kern w:val="0"/>
                <w:szCs w:val="21"/>
              </w:rPr>
              <w:t>794.97</w:t>
            </w:r>
            <w:r w:rsidR="00954DBF" w:rsidRPr="00444B95">
              <w:rPr>
                <w:rFonts w:ascii="宋体" w:eastAsia="宋体" w:hAnsi="宋体" w:cs="宋体" w:hint="eastAsia"/>
                <w:kern w:val="0"/>
                <w:szCs w:val="21"/>
              </w:rPr>
              <w:t>±</w:t>
            </w:r>
            <w:r>
              <w:rPr>
                <w:rFonts w:ascii="宋体" w:eastAsia="宋体" w:hAnsi="宋体" w:cs="宋体" w:hint="eastAsia"/>
                <w:kern w:val="0"/>
                <w:szCs w:val="21"/>
              </w:rPr>
              <w:t>188.64</w:t>
            </w:r>
          </w:p>
        </w:tc>
        <w:tc>
          <w:tcPr>
            <w:tcW w:w="2841" w:type="dxa"/>
          </w:tcPr>
          <w:p w:rsidR="00954DBF" w:rsidRDefault="00EE0FBD">
            <w:r>
              <w:rPr>
                <w:rFonts w:ascii="宋体" w:eastAsia="宋体" w:hAnsi="宋体" w:cs="宋体" w:hint="eastAsia"/>
                <w:kern w:val="0"/>
                <w:szCs w:val="21"/>
              </w:rPr>
              <w:t>734.12</w:t>
            </w:r>
            <w:r w:rsidR="00954DBF" w:rsidRPr="00444B95">
              <w:rPr>
                <w:rFonts w:ascii="宋体" w:eastAsia="宋体" w:hAnsi="宋体" w:cs="宋体" w:hint="eastAsia"/>
                <w:kern w:val="0"/>
                <w:szCs w:val="21"/>
              </w:rPr>
              <w:t>±</w:t>
            </w:r>
            <w:r>
              <w:rPr>
                <w:rFonts w:ascii="宋体" w:eastAsia="宋体" w:hAnsi="宋体" w:cs="宋体" w:hint="eastAsia"/>
                <w:kern w:val="0"/>
                <w:szCs w:val="21"/>
              </w:rPr>
              <w:t>139.17</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807.40</w:t>
            </w:r>
            <w:r w:rsidR="00954DBF" w:rsidRPr="00444B95">
              <w:rPr>
                <w:rFonts w:ascii="宋体" w:eastAsia="宋体" w:hAnsi="宋体" w:cs="宋体" w:hint="eastAsia"/>
                <w:kern w:val="0"/>
                <w:szCs w:val="21"/>
              </w:rPr>
              <w:t>±</w:t>
            </w:r>
            <w:r>
              <w:rPr>
                <w:rFonts w:ascii="宋体" w:eastAsia="宋体" w:hAnsi="宋体" w:cs="宋体" w:hint="eastAsia"/>
                <w:kern w:val="0"/>
                <w:szCs w:val="21"/>
              </w:rPr>
              <w:t>174.60</w:t>
            </w:r>
          </w:p>
        </w:tc>
        <w:tc>
          <w:tcPr>
            <w:tcW w:w="2841" w:type="dxa"/>
          </w:tcPr>
          <w:p w:rsidR="00954DBF" w:rsidRDefault="00EE0FBD">
            <w:r>
              <w:rPr>
                <w:rFonts w:ascii="宋体" w:eastAsia="宋体" w:hAnsi="宋体" w:cs="宋体" w:hint="eastAsia"/>
                <w:kern w:val="0"/>
                <w:szCs w:val="21"/>
              </w:rPr>
              <w:t>728.43</w:t>
            </w:r>
            <w:r w:rsidRPr="00444B95">
              <w:rPr>
                <w:rFonts w:ascii="宋体" w:eastAsia="宋体" w:hAnsi="宋体" w:cs="宋体" w:hint="eastAsia"/>
                <w:kern w:val="0"/>
                <w:szCs w:val="21"/>
              </w:rPr>
              <w:t>±</w:t>
            </w:r>
            <w:r>
              <w:rPr>
                <w:rFonts w:ascii="宋体" w:eastAsia="宋体" w:hAnsi="宋体" w:cs="宋体" w:hint="eastAsia"/>
                <w:kern w:val="0"/>
                <w:szCs w:val="21"/>
              </w:rPr>
              <w:t>183.36</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818.03</w:t>
            </w:r>
            <w:r w:rsidR="00954DBF" w:rsidRPr="00444B95">
              <w:rPr>
                <w:rFonts w:ascii="宋体" w:eastAsia="宋体" w:hAnsi="宋体" w:cs="宋体" w:hint="eastAsia"/>
                <w:kern w:val="0"/>
                <w:szCs w:val="21"/>
              </w:rPr>
              <w:t>±</w:t>
            </w:r>
            <w:r>
              <w:rPr>
                <w:rFonts w:ascii="宋体" w:eastAsia="宋体" w:hAnsi="宋体" w:cs="宋体" w:hint="eastAsia"/>
                <w:kern w:val="0"/>
                <w:szCs w:val="21"/>
              </w:rPr>
              <w:t>194.56</w:t>
            </w:r>
          </w:p>
        </w:tc>
        <w:tc>
          <w:tcPr>
            <w:tcW w:w="2841" w:type="dxa"/>
          </w:tcPr>
          <w:p w:rsidR="00954DBF" w:rsidRDefault="00EE0FBD">
            <w:r>
              <w:rPr>
                <w:rFonts w:ascii="宋体" w:eastAsia="宋体" w:hAnsi="宋体" w:cs="宋体" w:hint="eastAsia"/>
                <w:kern w:val="0"/>
                <w:szCs w:val="21"/>
              </w:rPr>
              <w:t>718.02</w:t>
            </w:r>
            <w:r w:rsidR="00954DBF" w:rsidRPr="00444B95">
              <w:rPr>
                <w:rFonts w:ascii="宋体" w:eastAsia="宋体" w:hAnsi="宋体" w:cs="宋体" w:hint="eastAsia"/>
                <w:kern w:val="0"/>
                <w:szCs w:val="21"/>
              </w:rPr>
              <w:t>±</w:t>
            </w:r>
            <w:r>
              <w:rPr>
                <w:rFonts w:ascii="宋体" w:eastAsia="宋体" w:hAnsi="宋体" w:cs="宋体" w:hint="eastAsia"/>
                <w:kern w:val="0"/>
                <w:szCs w:val="21"/>
              </w:rPr>
              <w:t>162.31</w:t>
            </w:r>
          </w:p>
        </w:tc>
      </w:tr>
      <w:tr w:rsidR="00954DBF" w:rsidTr="00D104A7">
        <w:tc>
          <w:tcPr>
            <w:tcW w:w="1416" w:type="dxa"/>
            <w:gridSpan w:val="2"/>
            <w:vMerge w:val="restart"/>
          </w:tcPr>
          <w:p w:rsidR="00954DBF" w:rsidRPr="003557EB" w:rsidRDefault="00954DBF" w:rsidP="002B7276">
            <w:pPr>
              <w:spacing w:line="360" w:lineRule="auto"/>
              <w:rPr>
                <w:rFonts w:ascii="宋体" w:hAnsi="宋体"/>
                <w:szCs w:val="21"/>
              </w:rPr>
            </w:pPr>
            <w:r w:rsidRPr="003557EB">
              <w:rPr>
                <w:rFonts w:ascii="宋体" w:hAnsi="宋体" w:hint="eastAsia"/>
                <w:szCs w:val="21"/>
              </w:rPr>
              <w:t>ITBI</w:t>
            </w:r>
            <w:r w:rsidR="00A52D55">
              <w:rPr>
                <w:rFonts w:ascii="宋体" w:hAnsi="宋体" w:hint="eastAsia"/>
                <w:szCs w:val="21"/>
              </w:rPr>
              <w:t>（</w:t>
            </w:r>
            <w:r w:rsidR="00A52D55">
              <w:rPr>
                <w:rFonts w:ascii="宋体" w:hAnsi="宋体"/>
                <w:spacing w:val="-12"/>
                <w:szCs w:val="21"/>
              </w:rPr>
              <w:t>ml/m</w:t>
            </w:r>
            <w:r w:rsidR="00A52D55">
              <w:rPr>
                <w:rFonts w:ascii="宋体" w:hAnsi="宋体"/>
                <w:spacing w:val="-12"/>
                <w:szCs w:val="21"/>
                <w:vertAlign w:val="superscript"/>
              </w:rPr>
              <w:t>2</w:t>
            </w:r>
            <w:r w:rsidR="00A52D55">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20448D">
            <w:r>
              <w:rPr>
                <w:rFonts w:ascii="宋体" w:eastAsia="宋体" w:hAnsi="宋体" w:cs="宋体" w:hint="eastAsia"/>
                <w:kern w:val="0"/>
                <w:szCs w:val="21"/>
              </w:rPr>
              <w:t>995.27</w:t>
            </w:r>
            <w:r w:rsidR="00954DBF" w:rsidRPr="00444B95">
              <w:rPr>
                <w:rFonts w:ascii="宋体" w:eastAsia="宋体" w:hAnsi="宋体" w:cs="宋体" w:hint="eastAsia"/>
                <w:kern w:val="0"/>
                <w:szCs w:val="21"/>
              </w:rPr>
              <w:t>±</w:t>
            </w:r>
            <w:r>
              <w:rPr>
                <w:rFonts w:ascii="宋体" w:eastAsia="宋体" w:hAnsi="宋体" w:cs="宋体" w:hint="eastAsia"/>
                <w:kern w:val="0"/>
                <w:szCs w:val="21"/>
              </w:rPr>
              <w:t>239.33</w:t>
            </w:r>
          </w:p>
        </w:tc>
        <w:tc>
          <w:tcPr>
            <w:tcW w:w="2841" w:type="dxa"/>
          </w:tcPr>
          <w:p w:rsidR="00954DBF" w:rsidRDefault="00EE0FBD">
            <w:r>
              <w:rPr>
                <w:rFonts w:ascii="宋体" w:eastAsia="宋体" w:hAnsi="宋体" w:cs="宋体" w:hint="eastAsia"/>
                <w:kern w:val="0"/>
                <w:szCs w:val="21"/>
              </w:rPr>
              <w:t>922.59</w:t>
            </w:r>
            <w:r w:rsidR="00954DBF" w:rsidRPr="00444B95">
              <w:rPr>
                <w:rFonts w:ascii="宋体" w:eastAsia="宋体" w:hAnsi="宋体" w:cs="宋体" w:hint="eastAsia"/>
                <w:kern w:val="0"/>
                <w:szCs w:val="21"/>
              </w:rPr>
              <w:t>±</w:t>
            </w:r>
            <w:r>
              <w:rPr>
                <w:rFonts w:ascii="宋体" w:eastAsia="宋体" w:hAnsi="宋体" w:cs="宋体" w:hint="eastAsia"/>
                <w:kern w:val="0"/>
                <w:szCs w:val="21"/>
              </w:rPr>
              <w:t>176.08</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1012.27</w:t>
            </w:r>
            <w:r w:rsidR="00954DBF" w:rsidRPr="00444B95">
              <w:rPr>
                <w:rFonts w:ascii="宋体" w:eastAsia="宋体" w:hAnsi="宋体" w:cs="宋体" w:hint="eastAsia"/>
                <w:kern w:val="0"/>
                <w:szCs w:val="21"/>
              </w:rPr>
              <w:t>±</w:t>
            </w:r>
            <w:r>
              <w:rPr>
                <w:rFonts w:ascii="宋体" w:eastAsia="宋体" w:hAnsi="宋体" w:cs="宋体" w:hint="eastAsia"/>
                <w:kern w:val="0"/>
                <w:szCs w:val="21"/>
              </w:rPr>
              <w:t>222.32</w:t>
            </w:r>
          </w:p>
        </w:tc>
        <w:tc>
          <w:tcPr>
            <w:tcW w:w="2841" w:type="dxa"/>
          </w:tcPr>
          <w:p w:rsidR="00954DBF" w:rsidRDefault="00EE0FBD">
            <w:r>
              <w:rPr>
                <w:rFonts w:ascii="宋体" w:eastAsia="宋体" w:hAnsi="宋体" w:cs="宋体" w:hint="eastAsia"/>
                <w:kern w:val="0"/>
                <w:szCs w:val="21"/>
              </w:rPr>
              <w:t>902.52</w:t>
            </w:r>
            <w:r w:rsidR="00954DBF" w:rsidRPr="00444B95">
              <w:rPr>
                <w:rFonts w:ascii="宋体" w:eastAsia="宋体" w:hAnsi="宋体" w:cs="宋体" w:hint="eastAsia"/>
                <w:kern w:val="0"/>
                <w:szCs w:val="21"/>
              </w:rPr>
              <w:t>±</w:t>
            </w:r>
            <w:r>
              <w:rPr>
                <w:rFonts w:ascii="宋体" w:eastAsia="宋体" w:hAnsi="宋体" w:cs="宋体" w:hint="eastAsia"/>
                <w:kern w:val="0"/>
                <w:szCs w:val="21"/>
              </w:rPr>
              <w:t>214.41</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997.32</w:t>
            </w:r>
            <w:r w:rsidR="00954DBF" w:rsidRPr="00444B95">
              <w:rPr>
                <w:rFonts w:ascii="宋体" w:eastAsia="宋体" w:hAnsi="宋体" w:cs="宋体" w:hint="eastAsia"/>
                <w:kern w:val="0"/>
                <w:szCs w:val="21"/>
              </w:rPr>
              <w:t>±</w:t>
            </w:r>
            <w:r>
              <w:rPr>
                <w:rFonts w:ascii="宋体" w:eastAsia="宋体" w:hAnsi="宋体" w:cs="宋体" w:hint="eastAsia"/>
                <w:kern w:val="0"/>
                <w:szCs w:val="21"/>
              </w:rPr>
              <w:t>205.29</w:t>
            </w:r>
          </w:p>
        </w:tc>
        <w:tc>
          <w:tcPr>
            <w:tcW w:w="2841" w:type="dxa"/>
          </w:tcPr>
          <w:p w:rsidR="00954DBF" w:rsidRDefault="00EE0FBD">
            <w:r>
              <w:rPr>
                <w:rFonts w:ascii="宋体" w:eastAsia="宋体" w:hAnsi="宋体" w:cs="宋体" w:hint="eastAsia"/>
                <w:kern w:val="0"/>
                <w:szCs w:val="21"/>
              </w:rPr>
              <w:t>878.30</w:t>
            </w:r>
            <w:r w:rsidR="00954DBF" w:rsidRPr="00444B95">
              <w:rPr>
                <w:rFonts w:ascii="宋体" w:eastAsia="宋体" w:hAnsi="宋体" w:cs="宋体" w:hint="eastAsia"/>
                <w:kern w:val="0"/>
                <w:szCs w:val="21"/>
              </w:rPr>
              <w:t>±</w:t>
            </w:r>
            <w:r>
              <w:rPr>
                <w:rFonts w:ascii="宋体" w:eastAsia="宋体" w:hAnsi="宋体" w:cs="宋体" w:hint="eastAsia"/>
                <w:kern w:val="0"/>
                <w:szCs w:val="21"/>
              </w:rPr>
              <w:t>244.29</w:t>
            </w:r>
          </w:p>
        </w:tc>
      </w:tr>
      <w:tr w:rsidR="00954DBF" w:rsidTr="00D104A7">
        <w:tc>
          <w:tcPr>
            <w:tcW w:w="1416" w:type="dxa"/>
            <w:gridSpan w:val="2"/>
            <w:vMerge w:val="restart"/>
          </w:tcPr>
          <w:p w:rsidR="00954DBF" w:rsidRPr="003557EB" w:rsidRDefault="00954DBF" w:rsidP="00A52D55">
            <w:pPr>
              <w:spacing w:line="360" w:lineRule="auto"/>
              <w:rPr>
                <w:rFonts w:ascii="宋体" w:hAnsi="宋体"/>
                <w:szCs w:val="21"/>
              </w:rPr>
            </w:pPr>
            <w:r w:rsidRPr="003557EB">
              <w:rPr>
                <w:rFonts w:ascii="宋体" w:hAnsi="宋体" w:hint="eastAsia"/>
                <w:szCs w:val="21"/>
              </w:rPr>
              <w:t>SVRI</w:t>
            </w:r>
            <w:r w:rsidR="00A52D55">
              <w:rPr>
                <w:rFonts w:ascii="宋体" w:hAnsi="宋体" w:hint="eastAsia"/>
                <w:szCs w:val="21"/>
              </w:rPr>
              <w:t>（</w:t>
            </w:r>
            <w:proofErr w:type="spellStart"/>
            <w:r w:rsidR="00A52D55" w:rsidRPr="00A52D55">
              <w:rPr>
                <w:rFonts w:ascii="宋体" w:hAnsi="宋体"/>
                <w:szCs w:val="21"/>
              </w:rPr>
              <w:t>dyn</w:t>
            </w:r>
            <w:proofErr w:type="spellEnd"/>
            <w:r w:rsidR="00A52D55">
              <w:rPr>
                <w:rFonts w:ascii="宋体" w:hAnsi="宋体" w:hint="eastAsia"/>
                <w:szCs w:val="21"/>
              </w:rPr>
              <w:t>*</w:t>
            </w:r>
            <w:r w:rsidR="00A52D55" w:rsidRPr="00A52D55">
              <w:rPr>
                <w:rFonts w:ascii="宋体" w:hAnsi="宋体"/>
                <w:szCs w:val="21"/>
              </w:rPr>
              <w:t>s*cm</w:t>
            </w:r>
            <w:r w:rsidR="00A52D55" w:rsidRPr="00A52D55">
              <w:rPr>
                <w:rFonts w:ascii="宋体" w:hAnsi="宋体"/>
                <w:szCs w:val="21"/>
                <w:vertAlign w:val="superscript"/>
              </w:rPr>
              <w:t>-5</w:t>
            </w:r>
            <w:r w:rsidR="00A52D55" w:rsidRPr="00A52D55">
              <w:rPr>
                <w:rFonts w:ascii="宋体" w:hAnsi="宋体"/>
                <w:szCs w:val="21"/>
              </w:rPr>
              <w:t>*m</w:t>
            </w:r>
            <w:r w:rsidR="00A52D55" w:rsidRPr="00A52D55">
              <w:rPr>
                <w:rFonts w:ascii="宋体" w:hAnsi="宋体" w:hint="eastAsia"/>
                <w:szCs w:val="21"/>
                <w:vertAlign w:val="superscript"/>
              </w:rPr>
              <w:t>-2</w:t>
            </w:r>
            <w:r w:rsidR="00A52D55">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20448D">
            <w:r>
              <w:rPr>
                <w:rFonts w:ascii="宋体" w:eastAsia="宋体" w:hAnsi="宋体" w:cs="宋体" w:hint="eastAsia"/>
                <w:kern w:val="0"/>
                <w:szCs w:val="21"/>
              </w:rPr>
              <w:t>2818.63</w:t>
            </w:r>
            <w:r w:rsidR="00954DBF" w:rsidRPr="00444B95">
              <w:rPr>
                <w:rFonts w:ascii="宋体" w:eastAsia="宋体" w:hAnsi="宋体" w:cs="宋体" w:hint="eastAsia"/>
                <w:kern w:val="0"/>
                <w:szCs w:val="21"/>
              </w:rPr>
              <w:t>±</w:t>
            </w:r>
            <w:r>
              <w:rPr>
                <w:rFonts w:ascii="宋体" w:eastAsia="宋体" w:hAnsi="宋体" w:cs="宋体" w:hint="eastAsia"/>
                <w:kern w:val="0"/>
                <w:szCs w:val="21"/>
              </w:rPr>
              <w:t>841.26</w:t>
            </w:r>
          </w:p>
        </w:tc>
        <w:tc>
          <w:tcPr>
            <w:tcW w:w="2841" w:type="dxa"/>
          </w:tcPr>
          <w:p w:rsidR="00954DBF" w:rsidRDefault="00EE0FBD">
            <w:r>
              <w:rPr>
                <w:rFonts w:ascii="宋体" w:eastAsia="宋体" w:hAnsi="宋体" w:cs="宋体" w:hint="eastAsia"/>
                <w:kern w:val="0"/>
                <w:szCs w:val="21"/>
              </w:rPr>
              <w:t>3141.94</w:t>
            </w:r>
            <w:r w:rsidR="00954DBF" w:rsidRPr="00444B95">
              <w:rPr>
                <w:rFonts w:ascii="宋体" w:eastAsia="宋体" w:hAnsi="宋体" w:cs="宋体" w:hint="eastAsia"/>
                <w:kern w:val="0"/>
                <w:szCs w:val="21"/>
              </w:rPr>
              <w:t>±</w:t>
            </w:r>
            <w:r>
              <w:rPr>
                <w:rFonts w:ascii="宋体" w:eastAsia="宋体" w:hAnsi="宋体" w:cs="宋体" w:hint="eastAsia"/>
                <w:kern w:val="0"/>
                <w:szCs w:val="21"/>
              </w:rPr>
              <w:t>1330.27</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2762.27</w:t>
            </w:r>
            <w:r w:rsidR="00954DBF" w:rsidRPr="00444B95">
              <w:rPr>
                <w:rFonts w:ascii="宋体" w:eastAsia="宋体" w:hAnsi="宋体" w:cs="宋体" w:hint="eastAsia"/>
                <w:kern w:val="0"/>
                <w:szCs w:val="21"/>
              </w:rPr>
              <w:t>±</w:t>
            </w:r>
            <w:r>
              <w:rPr>
                <w:rFonts w:ascii="宋体" w:eastAsia="宋体" w:hAnsi="宋体" w:cs="宋体" w:hint="eastAsia"/>
                <w:kern w:val="0"/>
                <w:szCs w:val="21"/>
              </w:rPr>
              <w:t>717.89</w:t>
            </w:r>
          </w:p>
        </w:tc>
        <w:tc>
          <w:tcPr>
            <w:tcW w:w="2841" w:type="dxa"/>
          </w:tcPr>
          <w:p w:rsidR="00954DBF" w:rsidRDefault="00EE0FBD">
            <w:r>
              <w:rPr>
                <w:rFonts w:ascii="宋体" w:eastAsia="宋体" w:hAnsi="宋体" w:cs="宋体" w:hint="eastAsia"/>
                <w:kern w:val="0"/>
                <w:szCs w:val="21"/>
              </w:rPr>
              <w:t>3171.17</w:t>
            </w:r>
            <w:r w:rsidR="00954DBF" w:rsidRPr="00444B95">
              <w:rPr>
                <w:rFonts w:ascii="宋体" w:eastAsia="宋体" w:hAnsi="宋体" w:cs="宋体" w:hint="eastAsia"/>
                <w:kern w:val="0"/>
                <w:szCs w:val="21"/>
              </w:rPr>
              <w:t>±</w:t>
            </w:r>
            <w:r>
              <w:rPr>
                <w:rFonts w:ascii="宋体" w:eastAsia="宋体" w:hAnsi="宋体" w:cs="宋体" w:hint="eastAsia"/>
                <w:kern w:val="0"/>
                <w:szCs w:val="21"/>
              </w:rPr>
              <w:t>1386.97</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2665.55</w:t>
            </w:r>
            <w:r w:rsidR="00954DBF" w:rsidRPr="00444B95">
              <w:rPr>
                <w:rFonts w:ascii="宋体" w:eastAsia="宋体" w:hAnsi="宋体" w:cs="宋体" w:hint="eastAsia"/>
                <w:kern w:val="0"/>
                <w:szCs w:val="21"/>
              </w:rPr>
              <w:t>±</w:t>
            </w:r>
            <w:r>
              <w:rPr>
                <w:rFonts w:ascii="宋体" w:eastAsia="宋体" w:hAnsi="宋体" w:cs="宋体" w:hint="eastAsia"/>
                <w:kern w:val="0"/>
                <w:szCs w:val="21"/>
              </w:rPr>
              <w:t>650.27</w:t>
            </w:r>
          </w:p>
        </w:tc>
        <w:tc>
          <w:tcPr>
            <w:tcW w:w="2841" w:type="dxa"/>
          </w:tcPr>
          <w:p w:rsidR="00954DBF" w:rsidRDefault="00EE0FBD">
            <w:r>
              <w:rPr>
                <w:rFonts w:ascii="宋体" w:eastAsia="宋体" w:hAnsi="宋体" w:cs="宋体" w:hint="eastAsia"/>
                <w:kern w:val="0"/>
                <w:szCs w:val="21"/>
              </w:rPr>
              <w:t>3048.58</w:t>
            </w:r>
            <w:r w:rsidR="00954DBF" w:rsidRPr="00444B95">
              <w:rPr>
                <w:rFonts w:ascii="宋体" w:eastAsia="宋体" w:hAnsi="宋体" w:cs="宋体" w:hint="eastAsia"/>
                <w:kern w:val="0"/>
                <w:szCs w:val="21"/>
              </w:rPr>
              <w:t>±</w:t>
            </w:r>
            <w:r>
              <w:rPr>
                <w:rFonts w:ascii="宋体" w:eastAsia="宋体" w:hAnsi="宋体" w:cs="宋体" w:hint="eastAsia"/>
                <w:kern w:val="0"/>
                <w:szCs w:val="21"/>
              </w:rPr>
              <w:t>1290.75</w:t>
            </w:r>
          </w:p>
        </w:tc>
      </w:tr>
      <w:tr w:rsidR="00954DBF" w:rsidTr="00D104A7">
        <w:tc>
          <w:tcPr>
            <w:tcW w:w="1416" w:type="dxa"/>
            <w:gridSpan w:val="2"/>
            <w:vMerge w:val="restart"/>
          </w:tcPr>
          <w:p w:rsidR="00954DBF" w:rsidRPr="003557EB" w:rsidRDefault="006230F4" w:rsidP="002B7276">
            <w:pPr>
              <w:spacing w:line="360" w:lineRule="auto"/>
              <w:rPr>
                <w:rFonts w:ascii="宋体" w:hAnsi="宋体"/>
                <w:szCs w:val="21"/>
              </w:rPr>
            </w:pPr>
            <w:r>
              <w:rPr>
                <w:rFonts w:ascii="宋体" w:hAnsi="宋体" w:hint="eastAsia"/>
                <w:szCs w:val="21"/>
              </w:rPr>
              <w:t>EVLWI</w:t>
            </w:r>
            <w:r w:rsidR="00A52D55">
              <w:rPr>
                <w:rFonts w:ascii="宋体" w:hAnsi="宋体" w:hint="eastAsia"/>
                <w:szCs w:val="21"/>
              </w:rPr>
              <w:t>（</w:t>
            </w:r>
            <w:r w:rsidR="00A52D55" w:rsidRPr="00A52D55">
              <w:rPr>
                <w:rFonts w:ascii="宋体" w:hAnsi="宋体"/>
                <w:szCs w:val="21"/>
              </w:rPr>
              <w:t>ml/kg</w:t>
            </w:r>
            <w:r w:rsidR="00A52D55">
              <w:rPr>
                <w:rFonts w:ascii="宋体" w:hAnsi="宋体" w:hint="eastAsia"/>
                <w:szCs w:val="21"/>
              </w:rPr>
              <w:t>）</w:t>
            </w: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20448D">
            <w:r>
              <w:rPr>
                <w:rFonts w:ascii="宋体" w:eastAsia="宋体" w:hAnsi="宋体" w:cs="宋体" w:hint="eastAsia"/>
                <w:kern w:val="0"/>
                <w:szCs w:val="21"/>
              </w:rPr>
              <w:t>7.42</w:t>
            </w:r>
            <w:r w:rsidR="00954DBF" w:rsidRPr="00444B95">
              <w:rPr>
                <w:rFonts w:ascii="宋体" w:eastAsia="宋体" w:hAnsi="宋体" w:cs="宋体" w:hint="eastAsia"/>
                <w:kern w:val="0"/>
                <w:szCs w:val="21"/>
              </w:rPr>
              <w:t>±</w:t>
            </w:r>
            <w:r>
              <w:rPr>
                <w:rFonts w:ascii="宋体" w:eastAsia="宋体" w:hAnsi="宋体" w:cs="宋体" w:hint="eastAsia"/>
                <w:kern w:val="0"/>
                <w:szCs w:val="21"/>
              </w:rPr>
              <w:t>1.88</w:t>
            </w:r>
          </w:p>
        </w:tc>
        <w:tc>
          <w:tcPr>
            <w:tcW w:w="2841" w:type="dxa"/>
          </w:tcPr>
          <w:p w:rsidR="00954DBF" w:rsidRDefault="00EE0FBD">
            <w:r>
              <w:rPr>
                <w:rFonts w:ascii="宋体" w:eastAsia="宋体" w:hAnsi="宋体" w:cs="宋体" w:hint="eastAsia"/>
                <w:kern w:val="0"/>
                <w:szCs w:val="21"/>
              </w:rPr>
              <w:t>9.15</w:t>
            </w:r>
            <w:r w:rsidR="00954DBF" w:rsidRPr="00444B95">
              <w:rPr>
                <w:rFonts w:ascii="宋体" w:eastAsia="宋体" w:hAnsi="宋体" w:cs="宋体" w:hint="eastAsia"/>
                <w:kern w:val="0"/>
                <w:szCs w:val="21"/>
              </w:rPr>
              <w:t>±</w:t>
            </w:r>
            <w:r>
              <w:rPr>
                <w:rFonts w:ascii="宋体" w:eastAsia="宋体" w:hAnsi="宋体" w:cs="宋体" w:hint="eastAsia"/>
                <w:kern w:val="0"/>
                <w:szCs w:val="21"/>
              </w:rPr>
              <w:t>2.12</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Pr="003557EB" w:rsidRDefault="00954DBF" w:rsidP="002B7276">
            <w:pPr>
              <w:spacing w:line="360" w:lineRule="auto"/>
              <w:rPr>
                <w:rFonts w:ascii="宋体" w:hAnsi="宋体"/>
                <w:szCs w:val="21"/>
              </w:rPr>
            </w:pPr>
          </w:p>
        </w:tc>
        <w:tc>
          <w:tcPr>
            <w:tcW w:w="1424" w:type="dxa"/>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7.77</w:t>
            </w:r>
            <w:r w:rsidR="00954DBF" w:rsidRPr="00444B95">
              <w:rPr>
                <w:rFonts w:ascii="宋体" w:eastAsia="宋体" w:hAnsi="宋体" w:cs="宋体" w:hint="eastAsia"/>
                <w:kern w:val="0"/>
                <w:szCs w:val="21"/>
              </w:rPr>
              <w:t>±</w:t>
            </w:r>
            <w:r>
              <w:rPr>
                <w:rFonts w:ascii="宋体" w:eastAsia="宋体" w:hAnsi="宋体" w:cs="宋体" w:hint="eastAsia"/>
                <w:kern w:val="0"/>
                <w:szCs w:val="21"/>
              </w:rPr>
              <w:t>1.90</w:t>
            </w:r>
          </w:p>
        </w:tc>
        <w:tc>
          <w:tcPr>
            <w:tcW w:w="2841" w:type="dxa"/>
          </w:tcPr>
          <w:p w:rsidR="00954DBF" w:rsidRDefault="00EE0FBD">
            <w:r>
              <w:rPr>
                <w:rFonts w:ascii="宋体" w:eastAsia="宋体" w:hAnsi="宋体" w:cs="宋体" w:hint="eastAsia"/>
                <w:kern w:val="0"/>
                <w:szCs w:val="21"/>
              </w:rPr>
              <w:t>9.30</w:t>
            </w:r>
            <w:r w:rsidR="00954DBF" w:rsidRPr="00444B95">
              <w:rPr>
                <w:rFonts w:ascii="宋体" w:eastAsia="宋体" w:hAnsi="宋体" w:cs="宋体" w:hint="eastAsia"/>
                <w:kern w:val="0"/>
                <w:szCs w:val="21"/>
              </w:rPr>
              <w:t>±</w:t>
            </w:r>
            <w:r>
              <w:rPr>
                <w:rFonts w:ascii="宋体" w:eastAsia="宋体" w:hAnsi="宋体" w:cs="宋体" w:hint="eastAsia"/>
                <w:kern w:val="0"/>
                <w:szCs w:val="21"/>
              </w:rPr>
              <w:t>2.05</w:t>
            </w:r>
            <w:r w:rsidRPr="00EE0FBD">
              <w:rPr>
                <w:rFonts w:ascii="宋体" w:eastAsia="宋体" w:hAnsi="宋体" w:cs="宋体" w:hint="eastAsia"/>
                <w:kern w:val="0"/>
                <w:szCs w:val="21"/>
                <w:vertAlign w:val="superscript"/>
              </w:rPr>
              <w:t>*</w:t>
            </w:r>
          </w:p>
        </w:tc>
      </w:tr>
      <w:tr w:rsidR="00954DBF" w:rsidTr="00D104A7">
        <w:tc>
          <w:tcPr>
            <w:tcW w:w="1416" w:type="dxa"/>
            <w:gridSpan w:val="2"/>
            <w:vMerge/>
          </w:tcPr>
          <w:p w:rsidR="00954DBF" w:rsidRDefault="00954DBF" w:rsidP="002B7276">
            <w:pPr>
              <w:spacing w:line="360" w:lineRule="auto"/>
              <w:rPr>
                <w:rFonts w:ascii="宋体" w:eastAsia="宋体" w:hAnsi="宋体" w:cs="宋体"/>
                <w:kern w:val="0"/>
                <w:szCs w:val="21"/>
              </w:rPr>
            </w:pPr>
          </w:p>
        </w:tc>
        <w:tc>
          <w:tcPr>
            <w:tcW w:w="1424" w:type="dxa"/>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7.69</w:t>
            </w:r>
            <w:r w:rsidR="00954DBF" w:rsidRPr="00444B95">
              <w:rPr>
                <w:rFonts w:ascii="宋体" w:eastAsia="宋体" w:hAnsi="宋体" w:cs="宋体" w:hint="eastAsia"/>
                <w:kern w:val="0"/>
                <w:szCs w:val="21"/>
              </w:rPr>
              <w:t>±</w:t>
            </w:r>
            <w:r>
              <w:rPr>
                <w:rFonts w:ascii="宋体" w:eastAsia="宋体" w:hAnsi="宋体" w:cs="宋体" w:hint="eastAsia"/>
                <w:kern w:val="0"/>
                <w:szCs w:val="21"/>
              </w:rPr>
              <w:t>1.82</w:t>
            </w:r>
          </w:p>
        </w:tc>
        <w:tc>
          <w:tcPr>
            <w:tcW w:w="2841" w:type="dxa"/>
          </w:tcPr>
          <w:p w:rsidR="00954DBF" w:rsidRDefault="00EE0FBD">
            <w:r>
              <w:rPr>
                <w:rFonts w:ascii="宋体" w:eastAsia="宋体" w:hAnsi="宋体" w:cs="宋体" w:hint="eastAsia"/>
                <w:kern w:val="0"/>
                <w:szCs w:val="21"/>
              </w:rPr>
              <w:t>9.58</w:t>
            </w:r>
            <w:r w:rsidR="00954DBF" w:rsidRPr="00444B95">
              <w:rPr>
                <w:rFonts w:ascii="宋体" w:eastAsia="宋体" w:hAnsi="宋体" w:cs="宋体" w:hint="eastAsia"/>
                <w:kern w:val="0"/>
                <w:szCs w:val="21"/>
              </w:rPr>
              <w:t>±</w:t>
            </w:r>
            <w:r>
              <w:rPr>
                <w:rFonts w:ascii="宋体" w:eastAsia="宋体" w:hAnsi="宋体" w:cs="宋体" w:hint="eastAsia"/>
                <w:kern w:val="0"/>
                <w:szCs w:val="21"/>
              </w:rPr>
              <w:t>2.41</w:t>
            </w:r>
            <w:r w:rsidRPr="00EE0FBD">
              <w:rPr>
                <w:rFonts w:ascii="宋体" w:eastAsia="宋体" w:hAnsi="宋体" w:cs="宋体" w:hint="eastAsia"/>
                <w:kern w:val="0"/>
                <w:szCs w:val="21"/>
                <w:vertAlign w:val="superscript"/>
              </w:rPr>
              <w:t>*</w:t>
            </w:r>
          </w:p>
        </w:tc>
      </w:tr>
      <w:tr w:rsidR="00954DBF" w:rsidTr="00D104A7">
        <w:tc>
          <w:tcPr>
            <w:tcW w:w="1404" w:type="dxa"/>
            <w:vMerge w:val="restart"/>
          </w:tcPr>
          <w:p w:rsidR="00954DBF" w:rsidRPr="003557EB" w:rsidRDefault="00954DBF" w:rsidP="002B7276">
            <w:pPr>
              <w:spacing w:line="360" w:lineRule="auto"/>
              <w:rPr>
                <w:rFonts w:ascii="宋体" w:hAnsi="宋体"/>
                <w:szCs w:val="21"/>
              </w:rPr>
            </w:pPr>
            <w:r w:rsidRPr="003557EB">
              <w:rPr>
                <w:rFonts w:ascii="宋体" w:hAnsi="宋体" w:hint="eastAsia"/>
                <w:szCs w:val="21"/>
              </w:rPr>
              <w:t>PVPI</w:t>
            </w:r>
          </w:p>
        </w:tc>
        <w:tc>
          <w:tcPr>
            <w:tcW w:w="1436" w:type="dxa"/>
            <w:gridSpan w:val="2"/>
          </w:tcPr>
          <w:p w:rsidR="00954DBF" w:rsidRPr="003557EB" w:rsidRDefault="00954DBF" w:rsidP="002B7276">
            <w:pPr>
              <w:spacing w:line="360" w:lineRule="auto"/>
              <w:rPr>
                <w:rFonts w:ascii="宋体" w:hAnsi="宋体"/>
                <w:szCs w:val="21"/>
              </w:rPr>
            </w:pPr>
            <w:r>
              <w:rPr>
                <w:rFonts w:ascii="宋体" w:hAnsi="宋体" w:hint="eastAsia"/>
                <w:szCs w:val="21"/>
              </w:rPr>
              <w:t>第一天</w:t>
            </w:r>
          </w:p>
        </w:tc>
        <w:tc>
          <w:tcPr>
            <w:tcW w:w="2841" w:type="dxa"/>
          </w:tcPr>
          <w:p w:rsidR="00954DBF" w:rsidRDefault="0020448D">
            <w:r>
              <w:rPr>
                <w:rFonts w:ascii="宋体" w:eastAsia="宋体" w:hAnsi="宋体" w:cs="宋体" w:hint="eastAsia"/>
                <w:kern w:val="0"/>
                <w:szCs w:val="21"/>
              </w:rPr>
              <w:t>1.43</w:t>
            </w:r>
            <w:r w:rsidR="00954DBF" w:rsidRPr="00444B95">
              <w:rPr>
                <w:rFonts w:ascii="宋体" w:eastAsia="宋体" w:hAnsi="宋体" w:cs="宋体" w:hint="eastAsia"/>
                <w:kern w:val="0"/>
                <w:szCs w:val="21"/>
              </w:rPr>
              <w:t>±</w:t>
            </w:r>
            <w:r>
              <w:rPr>
                <w:rFonts w:ascii="宋体" w:eastAsia="宋体" w:hAnsi="宋体" w:cs="宋体" w:hint="eastAsia"/>
                <w:kern w:val="0"/>
                <w:szCs w:val="21"/>
              </w:rPr>
              <w:t>0.46</w:t>
            </w:r>
          </w:p>
        </w:tc>
        <w:tc>
          <w:tcPr>
            <w:tcW w:w="2841" w:type="dxa"/>
          </w:tcPr>
          <w:p w:rsidR="00954DBF" w:rsidRDefault="00EE0FBD">
            <w:r>
              <w:rPr>
                <w:rFonts w:ascii="宋体" w:eastAsia="宋体" w:hAnsi="宋体" w:cs="宋体" w:hint="eastAsia"/>
                <w:kern w:val="0"/>
                <w:szCs w:val="21"/>
              </w:rPr>
              <w:t>1.59</w:t>
            </w:r>
            <w:r w:rsidR="00954DBF" w:rsidRPr="00444B95">
              <w:rPr>
                <w:rFonts w:ascii="宋体" w:eastAsia="宋体" w:hAnsi="宋体" w:cs="宋体" w:hint="eastAsia"/>
                <w:kern w:val="0"/>
                <w:szCs w:val="21"/>
              </w:rPr>
              <w:t>±</w:t>
            </w:r>
            <w:r>
              <w:rPr>
                <w:rFonts w:ascii="宋体" w:eastAsia="宋体" w:hAnsi="宋体" w:cs="宋体" w:hint="eastAsia"/>
                <w:kern w:val="0"/>
                <w:szCs w:val="21"/>
              </w:rPr>
              <w:t>0.47</w:t>
            </w:r>
          </w:p>
        </w:tc>
      </w:tr>
      <w:tr w:rsidR="00954DBF" w:rsidTr="00D104A7">
        <w:tc>
          <w:tcPr>
            <w:tcW w:w="1404" w:type="dxa"/>
            <w:vMerge/>
          </w:tcPr>
          <w:p w:rsidR="00954DBF" w:rsidRPr="003557EB" w:rsidRDefault="00954DBF" w:rsidP="002B7276">
            <w:pPr>
              <w:spacing w:line="360" w:lineRule="auto"/>
              <w:rPr>
                <w:rFonts w:ascii="宋体" w:hAnsi="宋体"/>
                <w:szCs w:val="21"/>
              </w:rPr>
            </w:pPr>
          </w:p>
        </w:tc>
        <w:tc>
          <w:tcPr>
            <w:tcW w:w="1436" w:type="dxa"/>
            <w:gridSpan w:val="2"/>
          </w:tcPr>
          <w:p w:rsidR="00954DBF" w:rsidRPr="003557EB" w:rsidRDefault="00954DBF" w:rsidP="002B7276">
            <w:pPr>
              <w:spacing w:line="360" w:lineRule="auto"/>
              <w:rPr>
                <w:rFonts w:ascii="宋体" w:hAnsi="宋体"/>
                <w:szCs w:val="21"/>
              </w:rPr>
            </w:pPr>
            <w:r>
              <w:rPr>
                <w:rFonts w:ascii="宋体" w:hAnsi="宋体" w:hint="eastAsia"/>
                <w:szCs w:val="21"/>
              </w:rPr>
              <w:t>第二天</w:t>
            </w:r>
          </w:p>
        </w:tc>
        <w:tc>
          <w:tcPr>
            <w:tcW w:w="2841" w:type="dxa"/>
          </w:tcPr>
          <w:p w:rsidR="00954DBF" w:rsidRDefault="0020448D">
            <w:r>
              <w:rPr>
                <w:rFonts w:ascii="宋体" w:eastAsia="宋体" w:hAnsi="宋体" w:cs="宋体" w:hint="eastAsia"/>
                <w:kern w:val="0"/>
                <w:szCs w:val="21"/>
              </w:rPr>
              <w:t>1.54</w:t>
            </w:r>
            <w:r w:rsidR="00954DBF" w:rsidRPr="00444B95">
              <w:rPr>
                <w:rFonts w:ascii="宋体" w:eastAsia="宋体" w:hAnsi="宋体" w:cs="宋体" w:hint="eastAsia"/>
                <w:kern w:val="0"/>
                <w:szCs w:val="21"/>
              </w:rPr>
              <w:t>±</w:t>
            </w:r>
            <w:r>
              <w:rPr>
                <w:rFonts w:ascii="宋体" w:eastAsia="宋体" w:hAnsi="宋体" w:cs="宋体" w:hint="eastAsia"/>
                <w:kern w:val="0"/>
                <w:szCs w:val="21"/>
              </w:rPr>
              <w:t>0.74</w:t>
            </w:r>
          </w:p>
        </w:tc>
        <w:tc>
          <w:tcPr>
            <w:tcW w:w="2841" w:type="dxa"/>
          </w:tcPr>
          <w:p w:rsidR="00954DBF" w:rsidRDefault="00EE0FBD">
            <w:r>
              <w:rPr>
                <w:rFonts w:ascii="宋体" w:eastAsia="宋体" w:hAnsi="宋体" w:cs="宋体" w:hint="eastAsia"/>
                <w:kern w:val="0"/>
                <w:szCs w:val="21"/>
              </w:rPr>
              <w:t>1.63</w:t>
            </w:r>
            <w:r w:rsidR="00954DBF" w:rsidRPr="00444B95">
              <w:rPr>
                <w:rFonts w:ascii="宋体" w:eastAsia="宋体" w:hAnsi="宋体" w:cs="宋体" w:hint="eastAsia"/>
                <w:kern w:val="0"/>
                <w:szCs w:val="21"/>
              </w:rPr>
              <w:t>±</w:t>
            </w:r>
            <w:r>
              <w:rPr>
                <w:rFonts w:ascii="宋体" w:eastAsia="宋体" w:hAnsi="宋体" w:cs="宋体" w:hint="eastAsia"/>
                <w:kern w:val="0"/>
                <w:szCs w:val="21"/>
              </w:rPr>
              <w:t>0.40</w:t>
            </w:r>
          </w:p>
        </w:tc>
      </w:tr>
      <w:tr w:rsidR="00954DBF" w:rsidTr="00D104A7">
        <w:tc>
          <w:tcPr>
            <w:tcW w:w="1404" w:type="dxa"/>
            <w:vMerge/>
          </w:tcPr>
          <w:p w:rsidR="00954DBF" w:rsidRDefault="00954DBF" w:rsidP="002B7276">
            <w:pPr>
              <w:spacing w:line="360" w:lineRule="auto"/>
              <w:rPr>
                <w:rFonts w:ascii="宋体" w:eastAsia="宋体" w:hAnsi="宋体" w:cs="宋体"/>
                <w:kern w:val="0"/>
                <w:szCs w:val="21"/>
              </w:rPr>
            </w:pPr>
          </w:p>
        </w:tc>
        <w:tc>
          <w:tcPr>
            <w:tcW w:w="1436" w:type="dxa"/>
            <w:gridSpan w:val="2"/>
          </w:tcPr>
          <w:p w:rsidR="00954DBF" w:rsidRDefault="00954DBF" w:rsidP="002B7276">
            <w:pPr>
              <w:spacing w:line="360" w:lineRule="auto"/>
              <w:rPr>
                <w:rFonts w:ascii="宋体" w:eastAsia="宋体" w:hAnsi="宋体" w:cs="宋体"/>
                <w:kern w:val="0"/>
                <w:szCs w:val="21"/>
              </w:rPr>
            </w:pPr>
            <w:r>
              <w:rPr>
                <w:rFonts w:ascii="宋体" w:eastAsia="宋体" w:hAnsi="宋体" w:cs="宋体" w:hint="eastAsia"/>
                <w:kern w:val="0"/>
                <w:szCs w:val="21"/>
              </w:rPr>
              <w:t>第三天</w:t>
            </w:r>
          </w:p>
        </w:tc>
        <w:tc>
          <w:tcPr>
            <w:tcW w:w="2841" w:type="dxa"/>
          </w:tcPr>
          <w:p w:rsidR="00954DBF" w:rsidRDefault="0020448D">
            <w:r>
              <w:rPr>
                <w:rFonts w:ascii="宋体" w:eastAsia="宋体" w:hAnsi="宋体" w:cs="宋体" w:hint="eastAsia"/>
                <w:kern w:val="0"/>
                <w:szCs w:val="21"/>
              </w:rPr>
              <w:t>1.45</w:t>
            </w:r>
            <w:r w:rsidR="00954DBF" w:rsidRPr="00444B95">
              <w:rPr>
                <w:rFonts w:ascii="宋体" w:eastAsia="宋体" w:hAnsi="宋体" w:cs="宋体" w:hint="eastAsia"/>
                <w:kern w:val="0"/>
                <w:szCs w:val="21"/>
              </w:rPr>
              <w:t>±</w:t>
            </w:r>
            <w:r>
              <w:rPr>
                <w:rFonts w:ascii="宋体" w:eastAsia="宋体" w:hAnsi="宋体" w:cs="宋体" w:hint="eastAsia"/>
                <w:kern w:val="0"/>
                <w:szCs w:val="21"/>
              </w:rPr>
              <w:t>0.48</w:t>
            </w:r>
          </w:p>
        </w:tc>
        <w:tc>
          <w:tcPr>
            <w:tcW w:w="2841" w:type="dxa"/>
          </w:tcPr>
          <w:p w:rsidR="00954DBF" w:rsidRDefault="00EE0FBD">
            <w:r>
              <w:rPr>
                <w:rFonts w:ascii="宋体" w:eastAsia="宋体" w:hAnsi="宋体" w:cs="宋体" w:hint="eastAsia"/>
                <w:kern w:val="0"/>
                <w:szCs w:val="21"/>
              </w:rPr>
              <w:t>1.79</w:t>
            </w:r>
            <w:r w:rsidR="00954DBF" w:rsidRPr="00444B95">
              <w:rPr>
                <w:rFonts w:ascii="宋体" w:eastAsia="宋体" w:hAnsi="宋体" w:cs="宋体" w:hint="eastAsia"/>
                <w:kern w:val="0"/>
                <w:szCs w:val="21"/>
              </w:rPr>
              <w:t>±</w:t>
            </w:r>
            <w:r>
              <w:rPr>
                <w:rFonts w:ascii="宋体" w:eastAsia="宋体" w:hAnsi="宋体" w:cs="宋体" w:hint="eastAsia"/>
                <w:kern w:val="0"/>
                <w:szCs w:val="21"/>
              </w:rPr>
              <w:t>0.72</w:t>
            </w:r>
          </w:p>
        </w:tc>
      </w:tr>
    </w:tbl>
    <w:p w:rsidR="00DD3F3B" w:rsidRDefault="00DD3F3B" w:rsidP="00DD3F3B">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注：*：与28天</w:t>
      </w:r>
      <w:proofErr w:type="gramStart"/>
      <w:r>
        <w:rPr>
          <w:rFonts w:ascii="宋体" w:eastAsia="宋体" w:hAnsi="宋体" w:cs="宋体" w:hint="eastAsia"/>
          <w:kern w:val="0"/>
          <w:szCs w:val="21"/>
        </w:rPr>
        <w:t>存活组</w:t>
      </w:r>
      <w:proofErr w:type="gramEnd"/>
      <w:r>
        <w:rPr>
          <w:rFonts w:ascii="宋体" w:eastAsia="宋体" w:hAnsi="宋体" w:cs="宋体" w:hint="eastAsia"/>
          <w:kern w:val="0"/>
          <w:szCs w:val="21"/>
        </w:rPr>
        <w:t>比较</w:t>
      </w:r>
      <w:r w:rsidRPr="00D104A7">
        <w:rPr>
          <w:rFonts w:ascii="宋体" w:eastAsia="宋体" w:hAnsi="宋体" w:cs="宋体" w:hint="eastAsia"/>
          <w:i/>
          <w:kern w:val="0"/>
          <w:szCs w:val="21"/>
        </w:rPr>
        <w:t>P</w:t>
      </w:r>
      <w:r>
        <w:rPr>
          <w:rFonts w:ascii="宋体" w:eastAsia="宋体" w:hAnsi="宋体" w:cs="宋体" w:hint="eastAsia"/>
          <w:kern w:val="0"/>
          <w:szCs w:val="21"/>
        </w:rPr>
        <w:t>&lt;0.05。</w:t>
      </w:r>
    </w:p>
    <w:p w:rsidR="004A118B" w:rsidRDefault="004A118B" w:rsidP="00377B3C">
      <w:pPr>
        <w:spacing w:line="360" w:lineRule="auto"/>
        <w:ind w:firstLineChars="202" w:firstLine="424"/>
        <w:rPr>
          <w:rFonts w:ascii="宋体" w:eastAsia="宋体" w:hAnsi="宋体" w:cs="宋体"/>
          <w:kern w:val="0"/>
          <w:szCs w:val="21"/>
        </w:rPr>
      </w:pPr>
    </w:p>
    <w:p w:rsidR="003C63D0" w:rsidRDefault="003C63D0" w:rsidP="003C63D0">
      <w:pPr>
        <w:spacing w:line="360" w:lineRule="auto"/>
        <w:rPr>
          <w:rFonts w:ascii="宋体" w:eastAsia="宋体" w:hAnsi="宋体" w:cs="宋体"/>
          <w:kern w:val="0"/>
          <w:szCs w:val="21"/>
        </w:rPr>
      </w:pPr>
      <w:r w:rsidRPr="00A67F1D">
        <w:rPr>
          <w:rFonts w:ascii="宋体" w:hAnsi="宋体" w:hint="eastAsia"/>
          <w:b/>
          <w:szCs w:val="21"/>
        </w:rPr>
        <w:t>2</w:t>
      </w:r>
      <w:r w:rsidRPr="00A67F1D">
        <w:rPr>
          <w:rFonts w:ascii="宋体" w:hAnsi="宋体"/>
          <w:b/>
          <w:szCs w:val="21"/>
        </w:rPr>
        <w:t>.</w:t>
      </w:r>
      <w:r>
        <w:rPr>
          <w:rFonts w:ascii="宋体" w:hAnsi="宋体" w:hint="eastAsia"/>
          <w:b/>
          <w:szCs w:val="21"/>
        </w:rPr>
        <w:t>3急性颅脑疾病预后影响</w:t>
      </w:r>
      <w:r w:rsidR="00DD3F3B">
        <w:rPr>
          <w:rFonts w:ascii="宋体" w:hAnsi="宋体" w:hint="eastAsia"/>
          <w:b/>
          <w:szCs w:val="21"/>
        </w:rPr>
        <w:t>的多</w:t>
      </w:r>
      <w:r w:rsidR="00C869F9">
        <w:rPr>
          <w:rFonts w:ascii="宋体" w:hAnsi="宋体" w:hint="eastAsia"/>
          <w:b/>
          <w:szCs w:val="21"/>
        </w:rPr>
        <w:t>元</w:t>
      </w:r>
      <w:r w:rsidR="00DD3F3B">
        <w:rPr>
          <w:rFonts w:ascii="宋体" w:hAnsi="宋体" w:hint="eastAsia"/>
          <w:b/>
          <w:szCs w:val="21"/>
        </w:rPr>
        <w:t>回归</w:t>
      </w:r>
      <w:r>
        <w:rPr>
          <w:rFonts w:ascii="宋体" w:hAnsi="宋体" w:hint="eastAsia"/>
          <w:b/>
          <w:szCs w:val="21"/>
        </w:rPr>
        <w:t>分析</w:t>
      </w:r>
    </w:p>
    <w:p w:rsidR="0036752C" w:rsidRDefault="00C869F9" w:rsidP="0036752C">
      <w:pPr>
        <w:spacing w:line="360" w:lineRule="auto"/>
        <w:ind w:firstLineChars="202" w:firstLine="424"/>
        <w:rPr>
          <w:rFonts w:ascii="宋体" w:eastAsia="宋体" w:hAnsi="宋体" w:cs="宋体"/>
          <w:color w:val="000000" w:themeColor="text1"/>
          <w:kern w:val="0"/>
          <w:szCs w:val="21"/>
        </w:rPr>
      </w:pPr>
      <w:r>
        <w:rPr>
          <w:rFonts w:ascii="宋体" w:eastAsia="宋体" w:hAnsi="宋体" w:cs="宋体" w:hint="eastAsia"/>
          <w:kern w:val="0"/>
          <w:szCs w:val="21"/>
        </w:rPr>
        <w:t>为</w:t>
      </w:r>
      <w:r w:rsidR="002B164A">
        <w:rPr>
          <w:rFonts w:ascii="宋体" w:eastAsia="宋体" w:hAnsi="宋体" w:cs="宋体" w:hint="eastAsia"/>
          <w:kern w:val="0"/>
          <w:szCs w:val="21"/>
        </w:rPr>
        <w:t>进一步</w:t>
      </w:r>
      <w:r>
        <w:rPr>
          <w:rFonts w:ascii="宋体" w:eastAsia="宋体" w:hAnsi="宋体" w:cs="宋体" w:hint="eastAsia"/>
          <w:kern w:val="0"/>
          <w:szCs w:val="21"/>
        </w:rPr>
        <w:t>了解影响急性颅脑疾病预后的因素，</w:t>
      </w:r>
      <w:r w:rsidRPr="00C869F9">
        <w:rPr>
          <w:rFonts w:ascii="宋体" w:eastAsia="宋体" w:hAnsi="宋体" w:cs="宋体" w:hint="eastAsia"/>
          <w:kern w:val="0"/>
          <w:szCs w:val="21"/>
        </w:rPr>
        <w:t>运用</w:t>
      </w:r>
      <w:r w:rsidR="00A74438">
        <w:rPr>
          <w:rFonts w:ascii="宋体" w:eastAsia="宋体" w:hAnsi="宋体" w:cs="宋体" w:hint="eastAsia"/>
          <w:kern w:val="0"/>
          <w:szCs w:val="21"/>
        </w:rPr>
        <w:t>多因素 Logistic</w:t>
      </w:r>
      <w:r w:rsidRPr="00C869F9">
        <w:rPr>
          <w:rFonts w:ascii="宋体" w:eastAsia="宋体" w:hAnsi="宋体" w:cs="宋体" w:hint="eastAsia"/>
          <w:kern w:val="0"/>
          <w:szCs w:val="21"/>
        </w:rPr>
        <w:t>回归</w:t>
      </w:r>
      <w:r>
        <w:rPr>
          <w:rFonts w:ascii="宋体" w:eastAsia="宋体" w:hAnsi="宋体" w:cs="宋体" w:hint="eastAsia"/>
          <w:kern w:val="0"/>
          <w:szCs w:val="21"/>
        </w:rPr>
        <w:t>进行分析，分析纳入了年龄、GCS评分、有无呼吸衰竭发生以及两组有差异的</w:t>
      </w:r>
      <w:r w:rsidRPr="001C7D1D">
        <w:rPr>
          <w:rFonts w:ascii="宋体" w:hAnsi="宋体" w:hint="eastAsia"/>
          <w:szCs w:val="21"/>
        </w:rPr>
        <w:t>第一天</w:t>
      </w:r>
      <w:proofErr w:type="spellStart"/>
      <w:r w:rsidRPr="001C7D1D">
        <w:rPr>
          <w:rFonts w:ascii="宋体" w:eastAsia="宋体" w:hAnsi="宋体" w:cs="宋体" w:hint="eastAsia"/>
          <w:kern w:val="0"/>
          <w:szCs w:val="21"/>
        </w:rPr>
        <w:t>dPmax</w:t>
      </w:r>
      <w:proofErr w:type="spellEnd"/>
      <w:r w:rsidRPr="001C7D1D">
        <w:rPr>
          <w:rFonts w:ascii="宋体" w:eastAsia="宋体" w:hAnsi="宋体" w:cs="宋体" w:hint="eastAsia"/>
          <w:kern w:val="0"/>
          <w:szCs w:val="21"/>
        </w:rPr>
        <w:t>、</w:t>
      </w:r>
      <w:r w:rsidR="006230F4">
        <w:rPr>
          <w:rFonts w:ascii="宋体" w:eastAsia="宋体" w:hAnsi="宋体" w:cs="宋体" w:hint="eastAsia"/>
          <w:kern w:val="0"/>
          <w:szCs w:val="21"/>
        </w:rPr>
        <w:t>EVLWI</w:t>
      </w:r>
      <w:r w:rsidR="002E1987">
        <w:rPr>
          <w:rFonts w:ascii="宋体" w:eastAsia="宋体" w:hAnsi="宋体" w:cs="宋体" w:hint="eastAsia"/>
          <w:kern w:val="0"/>
          <w:szCs w:val="21"/>
        </w:rPr>
        <w:t>，</w:t>
      </w:r>
      <w:r w:rsidRPr="001C7D1D">
        <w:rPr>
          <w:rFonts w:ascii="宋体" w:eastAsia="宋体" w:hAnsi="宋体" w:cs="宋体" w:hint="eastAsia"/>
          <w:kern w:val="0"/>
          <w:szCs w:val="21"/>
        </w:rPr>
        <w:t>第二天CFI、</w:t>
      </w:r>
      <w:proofErr w:type="spellStart"/>
      <w:r w:rsidRPr="001C7D1D">
        <w:rPr>
          <w:rFonts w:ascii="宋体" w:eastAsia="宋体" w:hAnsi="宋体" w:cs="宋体" w:hint="eastAsia"/>
          <w:kern w:val="0"/>
          <w:szCs w:val="21"/>
        </w:rPr>
        <w:t>dPmax</w:t>
      </w:r>
      <w:proofErr w:type="spellEnd"/>
      <w:r w:rsidRPr="001C7D1D">
        <w:rPr>
          <w:rFonts w:ascii="宋体" w:eastAsia="宋体" w:hAnsi="宋体" w:cs="宋体" w:hint="eastAsia"/>
          <w:kern w:val="0"/>
          <w:szCs w:val="21"/>
        </w:rPr>
        <w:t>、CI、SVRI、</w:t>
      </w:r>
      <w:r w:rsidR="006230F4">
        <w:rPr>
          <w:rFonts w:ascii="宋体" w:eastAsia="宋体" w:hAnsi="宋体" w:cs="宋体" w:hint="eastAsia"/>
          <w:kern w:val="0"/>
          <w:szCs w:val="21"/>
        </w:rPr>
        <w:t>EVLWI</w:t>
      </w:r>
      <w:r w:rsidR="002E1987">
        <w:rPr>
          <w:rFonts w:ascii="宋体" w:eastAsia="宋体" w:hAnsi="宋体" w:cs="宋体" w:hint="eastAsia"/>
          <w:kern w:val="0"/>
          <w:szCs w:val="21"/>
        </w:rPr>
        <w:t>，</w:t>
      </w:r>
      <w:r w:rsidRPr="001C7D1D">
        <w:rPr>
          <w:rFonts w:ascii="宋体" w:eastAsia="宋体" w:hAnsi="宋体" w:cs="宋体" w:hint="eastAsia"/>
          <w:kern w:val="0"/>
          <w:szCs w:val="21"/>
        </w:rPr>
        <w:t>第三天</w:t>
      </w:r>
      <w:r w:rsidR="006230F4">
        <w:rPr>
          <w:rFonts w:ascii="宋体" w:eastAsia="宋体" w:hAnsi="宋体" w:cs="宋体" w:hint="eastAsia"/>
          <w:kern w:val="0"/>
          <w:szCs w:val="21"/>
        </w:rPr>
        <w:t>EVLWI</w:t>
      </w:r>
      <w:r>
        <w:rPr>
          <w:rFonts w:ascii="宋体" w:eastAsia="宋体" w:hAnsi="宋体" w:cs="宋体" w:hint="eastAsia"/>
          <w:kern w:val="0"/>
          <w:szCs w:val="21"/>
        </w:rPr>
        <w:t>等血流动力学指标，</w:t>
      </w:r>
      <w:r w:rsidR="00731255">
        <w:rPr>
          <w:rFonts w:ascii="宋体" w:eastAsia="宋体" w:hAnsi="宋体" w:cs="宋体" w:hint="eastAsia"/>
          <w:kern w:val="0"/>
          <w:szCs w:val="21"/>
        </w:rPr>
        <w:t>在</w:t>
      </w:r>
      <w:r w:rsidR="00731255">
        <w:rPr>
          <w:rFonts w:ascii="宋体" w:eastAsia="宋体" w:hAnsi="宋体" w:cs="宋体"/>
          <w:kern w:val="0"/>
          <w:szCs w:val="21"/>
        </w:rPr>
        <w:t>分析过程</w:t>
      </w:r>
      <w:r w:rsidR="00731255">
        <w:rPr>
          <w:rFonts w:ascii="宋体" w:eastAsia="宋体" w:hAnsi="宋体" w:cs="宋体" w:hint="eastAsia"/>
          <w:kern w:val="0"/>
          <w:szCs w:val="21"/>
        </w:rPr>
        <w:t>中</w:t>
      </w:r>
      <w:r w:rsidR="00731255">
        <w:rPr>
          <w:rFonts w:ascii="宋体" w:eastAsia="宋体" w:hAnsi="宋体" w:cs="宋体"/>
          <w:kern w:val="0"/>
          <w:szCs w:val="21"/>
        </w:rPr>
        <w:t>应用逐步剔除方法，</w:t>
      </w:r>
      <w:r w:rsidR="004E1487">
        <w:rPr>
          <w:rFonts w:ascii="宋体" w:eastAsia="宋体" w:hAnsi="宋体" w:cs="宋体" w:hint="eastAsia"/>
          <w:kern w:val="0"/>
          <w:szCs w:val="21"/>
        </w:rPr>
        <w:t>结果显示</w:t>
      </w:r>
      <w:r w:rsidR="004E1487">
        <w:rPr>
          <w:rFonts w:ascii="宋体" w:hAnsi="宋体" w:hint="eastAsia"/>
          <w:szCs w:val="21"/>
        </w:rPr>
        <w:t>年龄、</w:t>
      </w:r>
      <w:r w:rsidR="004E1487" w:rsidRPr="001C7D1D">
        <w:rPr>
          <w:rFonts w:ascii="宋体" w:hAnsi="宋体" w:hint="eastAsia"/>
          <w:szCs w:val="21"/>
        </w:rPr>
        <w:t>第一天</w:t>
      </w:r>
      <w:proofErr w:type="spellStart"/>
      <w:r w:rsidR="004E1487" w:rsidRPr="001C7D1D">
        <w:rPr>
          <w:rFonts w:ascii="宋体" w:eastAsia="宋体" w:hAnsi="宋体" w:cs="宋体" w:hint="eastAsia"/>
          <w:kern w:val="0"/>
          <w:szCs w:val="21"/>
        </w:rPr>
        <w:t>dPmax</w:t>
      </w:r>
      <w:proofErr w:type="spellEnd"/>
      <w:r w:rsidR="004E1487">
        <w:rPr>
          <w:rFonts w:ascii="宋体" w:eastAsia="宋体" w:hAnsi="宋体" w:cs="宋体" w:hint="eastAsia"/>
          <w:kern w:val="0"/>
          <w:szCs w:val="21"/>
        </w:rPr>
        <w:t>、</w:t>
      </w:r>
      <w:r w:rsidR="004E1487" w:rsidRPr="001C7D1D">
        <w:rPr>
          <w:rFonts w:ascii="宋体" w:hAnsi="宋体" w:hint="eastAsia"/>
          <w:szCs w:val="21"/>
        </w:rPr>
        <w:t>第一天</w:t>
      </w:r>
      <w:r w:rsidR="006230F4">
        <w:rPr>
          <w:rFonts w:ascii="宋体" w:eastAsia="宋体" w:hAnsi="宋体" w:cs="宋体" w:hint="eastAsia"/>
          <w:kern w:val="0"/>
          <w:szCs w:val="21"/>
        </w:rPr>
        <w:t>EVLWI</w:t>
      </w:r>
      <w:r w:rsidR="004E1487">
        <w:rPr>
          <w:rFonts w:ascii="宋体" w:eastAsia="宋体" w:hAnsi="宋体" w:cs="宋体" w:hint="eastAsia"/>
          <w:kern w:val="0"/>
          <w:szCs w:val="21"/>
        </w:rPr>
        <w:t>、</w:t>
      </w:r>
      <w:r w:rsidR="004E1487" w:rsidRPr="001C7D1D">
        <w:rPr>
          <w:rFonts w:ascii="宋体" w:eastAsia="宋体" w:hAnsi="宋体" w:cs="宋体" w:hint="eastAsia"/>
          <w:kern w:val="0"/>
          <w:szCs w:val="21"/>
        </w:rPr>
        <w:t>第二天CI</w:t>
      </w:r>
      <w:r w:rsidR="004E1487">
        <w:rPr>
          <w:rFonts w:ascii="宋体" w:eastAsia="宋体" w:hAnsi="宋体" w:cs="宋体" w:hint="eastAsia"/>
          <w:kern w:val="0"/>
          <w:szCs w:val="21"/>
        </w:rPr>
        <w:t>均是影响急性颅脑疾病预后的独立因素</w:t>
      </w:r>
      <w:r w:rsidR="00A74438">
        <w:rPr>
          <w:rFonts w:ascii="宋体" w:eastAsia="宋体" w:hAnsi="宋体" w:cs="宋体" w:hint="eastAsia"/>
          <w:kern w:val="0"/>
          <w:szCs w:val="21"/>
        </w:rPr>
        <w:t>（</w:t>
      </w:r>
      <w:r w:rsidR="0036752C">
        <w:rPr>
          <w:rFonts w:ascii="宋体" w:eastAsia="宋体" w:hAnsi="宋体" w:cs="宋体" w:hint="eastAsia"/>
          <w:kern w:val="0"/>
          <w:szCs w:val="21"/>
        </w:rPr>
        <w:t>P分别为0.01</w:t>
      </w:r>
      <w:r w:rsidR="0036752C">
        <w:rPr>
          <w:rFonts w:ascii="宋体" w:eastAsia="宋体" w:hAnsi="宋体" w:cs="宋体"/>
          <w:kern w:val="0"/>
          <w:szCs w:val="21"/>
        </w:rPr>
        <w:t>4</w:t>
      </w:r>
      <w:r w:rsidR="0036752C">
        <w:rPr>
          <w:rFonts w:ascii="宋体" w:eastAsia="宋体" w:hAnsi="宋体" w:cs="宋体" w:hint="eastAsia"/>
          <w:kern w:val="0"/>
          <w:szCs w:val="21"/>
        </w:rPr>
        <w:t>，0.0</w:t>
      </w:r>
      <w:r w:rsidR="0036752C">
        <w:rPr>
          <w:rFonts w:ascii="宋体" w:eastAsia="宋体" w:hAnsi="宋体" w:cs="宋体"/>
          <w:kern w:val="0"/>
          <w:szCs w:val="21"/>
        </w:rPr>
        <w:t>26</w:t>
      </w:r>
      <w:r w:rsidR="0036752C">
        <w:rPr>
          <w:rFonts w:ascii="宋体" w:eastAsia="宋体" w:hAnsi="宋体" w:cs="宋体" w:hint="eastAsia"/>
          <w:kern w:val="0"/>
          <w:szCs w:val="21"/>
        </w:rPr>
        <w:t>，0.0</w:t>
      </w:r>
      <w:r w:rsidR="0036752C">
        <w:rPr>
          <w:rFonts w:ascii="宋体" w:eastAsia="宋体" w:hAnsi="宋体" w:cs="宋体"/>
          <w:kern w:val="0"/>
          <w:szCs w:val="21"/>
        </w:rPr>
        <w:t>1</w:t>
      </w:r>
      <w:r w:rsidR="0036752C">
        <w:rPr>
          <w:rFonts w:ascii="宋体" w:eastAsia="宋体" w:hAnsi="宋体" w:cs="宋体" w:hint="eastAsia"/>
          <w:kern w:val="0"/>
          <w:szCs w:val="21"/>
        </w:rPr>
        <w:t>0和0.020</w:t>
      </w:r>
      <w:r w:rsidR="00A74438">
        <w:rPr>
          <w:rFonts w:ascii="宋体" w:eastAsia="宋体" w:hAnsi="宋体" w:cs="宋体" w:hint="eastAsia"/>
          <w:kern w:val="0"/>
          <w:szCs w:val="21"/>
        </w:rPr>
        <w:t>）</w:t>
      </w:r>
      <w:r w:rsidR="0036752C">
        <w:rPr>
          <w:rFonts w:ascii="宋体" w:eastAsia="宋体" w:hAnsi="宋体" w:cs="宋体" w:hint="eastAsia"/>
          <w:kern w:val="0"/>
          <w:szCs w:val="21"/>
        </w:rPr>
        <w:t>，OR值</w:t>
      </w:r>
      <w:r w:rsidR="0036752C">
        <w:rPr>
          <w:rFonts w:ascii="宋体" w:eastAsia="宋体" w:hAnsi="宋体" w:cs="宋体"/>
          <w:kern w:val="0"/>
          <w:szCs w:val="21"/>
        </w:rPr>
        <w:t>分别为</w:t>
      </w:r>
      <w:r w:rsidR="0036752C">
        <w:rPr>
          <w:rFonts w:ascii="宋体" w:eastAsia="宋体" w:hAnsi="宋体" w:cs="宋体" w:hint="eastAsia"/>
          <w:kern w:val="0"/>
          <w:szCs w:val="21"/>
        </w:rPr>
        <w:t>0.747,1.009,5.397及0.03</w:t>
      </w:r>
      <w:r w:rsidR="0036752C" w:rsidRPr="00A74438">
        <w:rPr>
          <w:rFonts w:ascii="宋体" w:eastAsia="宋体" w:hAnsi="宋体" w:cs="宋体" w:hint="eastAsia"/>
          <w:color w:val="000000" w:themeColor="text1"/>
          <w:kern w:val="0"/>
          <w:szCs w:val="21"/>
        </w:rPr>
        <w:t>8</w:t>
      </w:r>
      <w:r w:rsidR="006B35BF">
        <w:rPr>
          <w:rFonts w:ascii="宋体" w:eastAsia="宋体" w:hAnsi="宋体" w:cs="宋体" w:hint="eastAsia"/>
          <w:color w:val="000000" w:themeColor="text1"/>
          <w:kern w:val="0"/>
          <w:szCs w:val="21"/>
        </w:rPr>
        <w:t>（95</w:t>
      </w:r>
      <w:r w:rsidR="006B35BF">
        <w:rPr>
          <w:rFonts w:ascii="宋体" w:eastAsia="宋体" w:hAnsi="宋体" w:cs="宋体"/>
          <w:color w:val="000000" w:themeColor="text1"/>
          <w:kern w:val="0"/>
          <w:szCs w:val="21"/>
        </w:rPr>
        <w:t>%置信区间分别为</w:t>
      </w:r>
      <w:r w:rsidR="006B35BF" w:rsidRPr="006B35BF">
        <w:rPr>
          <w:rFonts w:ascii="宋体" w:eastAsia="宋体" w:hAnsi="宋体" w:cs="宋体"/>
          <w:color w:val="000000" w:themeColor="text1"/>
          <w:kern w:val="0"/>
          <w:szCs w:val="21"/>
        </w:rPr>
        <w:t>0.591-0.943</w:t>
      </w:r>
      <w:r w:rsidR="006B35BF" w:rsidRPr="006B35BF">
        <w:rPr>
          <w:rFonts w:ascii="宋体" w:eastAsia="宋体" w:hAnsi="宋体" w:cs="宋体" w:hint="eastAsia"/>
          <w:color w:val="000000" w:themeColor="text1"/>
          <w:kern w:val="0"/>
          <w:szCs w:val="21"/>
        </w:rPr>
        <w:t>，</w:t>
      </w:r>
      <w:r w:rsidR="006B35BF" w:rsidRPr="006B35BF">
        <w:rPr>
          <w:rFonts w:ascii="宋体" w:eastAsia="宋体" w:hAnsi="宋体" w:cs="宋体"/>
          <w:color w:val="000000" w:themeColor="text1"/>
          <w:kern w:val="0"/>
          <w:szCs w:val="21"/>
        </w:rPr>
        <w:t>1.001-1.017</w:t>
      </w:r>
      <w:r w:rsidR="006B35BF" w:rsidRPr="006B35BF">
        <w:rPr>
          <w:rFonts w:ascii="宋体" w:eastAsia="宋体" w:hAnsi="宋体" w:cs="宋体" w:hint="eastAsia"/>
          <w:color w:val="000000" w:themeColor="text1"/>
          <w:kern w:val="0"/>
          <w:szCs w:val="21"/>
        </w:rPr>
        <w:t>，</w:t>
      </w:r>
      <w:r w:rsidR="006B35BF" w:rsidRPr="006B35BF">
        <w:rPr>
          <w:rFonts w:ascii="宋体" w:eastAsia="宋体" w:hAnsi="宋体" w:cs="宋体"/>
          <w:color w:val="000000" w:themeColor="text1"/>
          <w:kern w:val="0"/>
          <w:szCs w:val="21"/>
        </w:rPr>
        <w:t>1.487-19.587</w:t>
      </w:r>
      <w:r w:rsidR="006B35BF" w:rsidRPr="006B35BF">
        <w:rPr>
          <w:rFonts w:ascii="宋体" w:eastAsia="宋体" w:hAnsi="宋体" w:cs="宋体" w:hint="eastAsia"/>
          <w:color w:val="000000" w:themeColor="text1"/>
          <w:kern w:val="0"/>
          <w:szCs w:val="21"/>
        </w:rPr>
        <w:t>及</w:t>
      </w:r>
      <w:r w:rsidR="006B35BF" w:rsidRPr="006B35BF">
        <w:rPr>
          <w:rFonts w:ascii="宋体" w:eastAsia="宋体" w:hAnsi="宋体" w:cs="宋体"/>
          <w:color w:val="000000" w:themeColor="text1"/>
          <w:kern w:val="0"/>
          <w:szCs w:val="21"/>
        </w:rPr>
        <w:t>0.002-0.597</w:t>
      </w:r>
      <w:r w:rsidR="006B35BF">
        <w:rPr>
          <w:rFonts w:ascii="宋体" w:eastAsia="宋体" w:hAnsi="宋体" w:cs="宋体"/>
          <w:color w:val="000000" w:themeColor="text1"/>
          <w:kern w:val="0"/>
          <w:szCs w:val="21"/>
        </w:rPr>
        <w:t>）</w:t>
      </w:r>
      <w:r w:rsidR="004E1487" w:rsidRPr="00A74438">
        <w:rPr>
          <w:rFonts w:ascii="宋体" w:eastAsia="宋体" w:hAnsi="宋体" w:cs="宋体" w:hint="eastAsia"/>
          <w:color w:val="000000" w:themeColor="text1"/>
          <w:kern w:val="0"/>
          <w:szCs w:val="21"/>
        </w:rPr>
        <w:t>。</w:t>
      </w:r>
    </w:p>
    <w:p w:rsidR="00A74438" w:rsidRDefault="00A74438" w:rsidP="0036752C">
      <w:pPr>
        <w:spacing w:line="360" w:lineRule="auto"/>
        <w:ind w:firstLineChars="202" w:firstLine="424"/>
        <w:rPr>
          <w:rFonts w:ascii="宋体" w:eastAsia="宋体" w:hAnsi="宋体" w:cs="宋体"/>
          <w:color w:val="000000" w:themeColor="text1"/>
          <w:kern w:val="0"/>
          <w:szCs w:val="21"/>
        </w:rPr>
      </w:pPr>
    </w:p>
    <w:p w:rsidR="00A74438" w:rsidRDefault="00A74438" w:rsidP="0036752C">
      <w:pPr>
        <w:spacing w:line="360" w:lineRule="auto"/>
        <w:ind w:firstLineChars="202" w:firstLine="424"/>
        <w:rPr>
          <w:rFonts w:ascii="宋体" w:eastAsia="宋体" w:hAnsi="宋体" w:cs="宋体"/>
          <w:color w:val="000000" w:themeColor="text1"/>
          <w:kern w:val="0"/>
          <w:szCs w:val="21"/>
        </w:rPr>
      </w:pPr>
    </w:p>
    <w:p w:rsidR="00A74438" w:rsidRDefault="00A74438" w:rsidP="0036752C">
      <w:pPr>
        <w:spacing w:line="360" w:lineRule="auto"/>
        <w:ind w:firstLineChars="202" w:firstLine="424"/>
        <w:rPr>
          <w:rFonts w:ascii="宋体" w:eastAsia="宋体" w:hAnsi="宋体" w:cs="宋体"/>
          <w:color w:val="000000" w:themeColor="text1"/>
          <w:kern w:val="0"/>
          <w:szCs w:val="21"/>
        </w:rPr>
      </w:pPr>
    </w:p>
    <w:p w:rsidR="00A74438" w:rsidRPr="00A74438" w:rsidRDefault="00A74438" w:rsidP="0036752C">
      <w:pPr>
        <w:spacing w:line="360" w:lineRule="auto"/>
        <w:ind w:firstLineChars="202" w:firstLine="424"/>
        <w:rPr>
          <w:rFonts w:ascii="宋体" w:eastAsia="宋体" w:hAnsi="宋体" w:cs="宋体"/>
          <w:kern w:val="0"/>
          <w:szCs w:val="21"/>
        </w:rPr>
      </w:pPr>
    </w:p>
    <w:p w:rsidR="00C869F9" w:rsidRPr="00A74438" w:rsidRDefault="00C869F9" w:rsidP="0036752C">
      <w:pPr>
        <w:spacing w:line="360" w:lineRule="auto"/>
        <w:ind w:firstLineChars="202" w:firstLine="364"/>
        <w:rPr>
          <w:rFonts w:ascii="宋体" w:eastAsia="宋体" w:hAnsi="宋体" w:cs="宋体"/>
          <w:color w:val="000000" w:themeColor="text1"/>
          <w:kern w:val="0"/>
          <w:sz w:val="18"/>
          <w:szCs w:val="21"/>
        </w:rPr>
      </w:pPr>
      <w:r w:rsidRPr="00A74438">
        <w:rPr>
          <w:rFonts w:ascii="宋体" w:hAnsi="宋体" w:hint="eastAsia"/>
          <w:color w:val="000000" w:themeColor="text1"/>
          <w:sz w:val="18"/>
          <w:szCs w:val="21"/>
        </w:rPr>
        <w:t>表</w:t>
      </w:r>
      <w:r w:rsidR="00FF36C7" w:rsidRPr="00A74438">
        <w:rPr>
          <w:rFonts w:ascii="宋体" w:hAnsi="宋体" w:hint="eastAsia"/>
          <w:color w:val="000000" w:themeColor="text1"/>
          <w:sz w:val="18"/>
          <w:szCs w:val="21"/>
        </w:rPr>
        <w:t>5对可能影响预后的</w:t>
      </w:r>
      <w:r w:rsidR="0036752C" w:rsidRPr="00A74438">
        <w:rPr>
          <w:rFonts w:ascii="宋体" w:hAnsi="宋体" w:hint="eastAsia"/>
          <w:color w:val="000000" w:themeColor="text1"/>
          <w:sz w:val="18"/>
          <w:szCs w:val="21"/>
        </w:rPr>
        <w:t>多因素 Logistic回归分析 (</w:t>
      </w:r>
      <w:proofErr w:type="spellStart"/>
      <w:r w:rsidR="0036752C" w:rsidRPr="00A74438">
        <w:rPr>
          <w:rFonts w:ascii="宋体" w:hAnsi="宋体" w:hint="eastAsia"/>
          <w:color w:val="000000" w:themeColor="text1"/>
          <w:sz w:val="18"/>
          <w:szCs w:val="21"/>
        </w:rPr>
        <w:t>Forward:LR</w:t>
      </w:r>
      <w:proofErr w:type="spellEnd"/>
      <w:r w:rsidR="0036752C" w:rsidRPr="00A74438">
        <w:rPr>
          <w:rFonts w:ascii="宋体" w:hAnsi="宋体" w:hint="eastAsia"/>
          <w:color w:val="000000" w:themeColor="text1"/>
          <w:sz w:val="18"/>
          <w:szCs w:val="21"/>
        </w:rPr>
        <w:t>), 在a=0.05水平上的分析结果</w:t>
      </w:r>
    </w:p>
    <w:tbl>
      <w:tblPr>
        <w:tblW w:w="8540" w:type="dxa"/>
        <w:jc w:val="right"/>
        <w:tblLook w:val="04A0" w:firstRow="1" w:lastRow="0" w:firstColumn="1" w:lastColumn="0" w:noHBand="0" w:noVBand="1"/>
      </w:tblPr>
      <w:tblGrid>
        <w:gridCol w:w="1402"/>
        <w:gridCol w:w="1134"/>
        <w:gridCol w:w="992"/>
        <w:gridCol w:w="814"/>
        <w:gridCol w:w="887"/>
        <w:gridCol w:w="3311"/>
      </w:tblGrid>
      <w:tr w:rsidR="00A74438" w:rsidRPr="00A74438" w:rsidTr="0036752C">
        <w:trPr>
          <w:trHeight w:val="690"/>
          <w:jc w:val="right"/>
        </w:trPr>
        <w:tc>
          <w:tcPr>
            <w:tcW w:w="1402" w:type="dxa"/>
            <w:tcBorders>
              <w:top w:val="single" w:sz="4" w:space="0" w:color="auto"/>
              <w:bottom w:val="single" w:sz="4" w:space="0" w:color="auto"/>
            </w:tcBorders>
            <w:shd w:val="clear" w:color="auto" w:fill="auto"/>
            <w:noWrap/>
            <w:vAlign w:val="center"/>
            <w:hideMark/>
          </w:tcPr>
          <w:p w:rsidR="0036752C" w:rsidRPr="00A74438" w:rsidRDefault="0036752C" w:rsidP="005E1E6A">
            <w:pPr>
              <w:widowControl/>
              <w:jc w:val="left"/>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变量</w:t>
            </w:r>
          </w:p>
        </w:tc>
        <w:tc>
          <w:tcPr>
            <w:tcW w:w="1134" w:type="dxa"/>
            <w:tcBorders>
              <w:top w:val="single" w:sz="4" w:space="0" w:color="auto"/>
              <w:bottom w:val="single" w:sz="4" w:space="0" w:color="auto"/>
            </w:tcBorders>
            <w:shd w:val="clear" w:color="auto" w:fill="auto"/>
            <w:noWrap/>
            <w:vAlign w:val="center"/>
            <w:hideMark/>
          </w:tcPr>
          <w:p w:rsidR="0036752C" w:rsidRPr="00A74438" w:rsidRDefault="0036752C" w:rsidP="005E1E6A">
            <w:pPr>
              <w:widowControl/>
              <w:jc w:val="center"/>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回归系数</w:t>
            </w:r>
          </w:p>
        </w:tc>
        <w:tc>
          <w:tcPr>
            <w:tcW w:w="992" w:type="dxa"/>
            <w:tcBorders>
              <w:top w:val="single" w:sz="4" w:space="0" w:color="auto"/>
              <w:bottom w:val="single" w:sz="4" w:space="0" w:color="auto"/>
            </w:tcBorders>
            <w:shd w:val="clear" w:color="auto" w:fill="auto"/>
            <w:noWrap/>
            <w:vAlign w:val="center"/>
            <w:hideMark/>
          </w:tcPr>
          <w:p w:rsidR="0036752C" w:rsidRPr="00A74438" w:rsidRDefault="0036752C" w:rsidP="0036752C">
            <w:pPr>
              <w:widowControl/>
              <w:jc w:val="center"/>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标准误</w:t>
            </w:r>
          </w:p>
        </w:tc>
        <w:tc>
          <w:tcPr>
            <w:tcW w:w="814" w:type="dxa"/>
            <w:tcBorders>
              <w:top w:val="single" w:sz="4" w:space="0" w:color="auto"/>
              <w:bottom w:val="single" w:sz="4" w:space="0" w:color="auto"/>
            </w:tcBorders>
            <w:shd w:val="clear" w:color="auto" w:fill="auto"/>
            <w:noWrap/>
            <w:vAlign w:val="center"/>
            <w:hideMark/>
          </w:tcPr>
          <w:p w:rsidR="0036752C" w:rsidRPr="00A74438" w:rsidRDefault="0036752C" w:rsidP="0036752C">
            <w:pPr>
              <w:widowControl/>
              <w:jc w:val="center"/>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X</w:t>
            </w:r>
            <w:r w:rsidRPr="00A74438">
              <w:rPr>
                <w:rFonts w:asciiTheme="majorEastAsia" w:eastAsiaTheme="majorEastAsia" w:hAnsiTheme="majorEastAsia" w:cs="宋体" w:hint="eastAsia"/>
                <w:b/>
                <w:bCs/>
                <w:color w:val="000000" w:themeColor="text1"/>
                <w:kern w:val="0"/>
                <w:sz w:val="22"/>
                <w:vertAlign w:val="superscript"/>
              </w:rPr>
              <w:t>2</w:t>
            </w:r>
            <w:r w:rsidRPr="00A74438">
              <w:rPr>
                <w:rFonts w:asciiTheme="majorEastAsia" w:eastAsiaTheme="majorEastAsia" w:hAnsiTheme="majorEastAsia" w:cs="宋体" w:hint="eastAsia"/>
                <w:b/>
                <w:bCs/>
                <w:color w:val="000000" w:themeColor="text1"/>
                <w:kern w:val="0"/>
                <w:sz w:val="22"/>
              </w:rPr>
              <w:t>值</w:t>
            </w:r>
          </w:p>
        </w:tc>
        <w:tc>
          <w:tcPr>
            <w:tcW w:w="887" w:type="dxa"/>
            <w:tcBorders>
              <w:top w:val="single" w:sz="4" w:space="0" w:color="auto"/>
              <w:bottom w:val="single" w:sz="4" w:space="0" w:color="auto"/>
            </w:tcBorders>
            <w:shd w:val="clear" w:color="auto" w:fill="auto"/>
            <w:noWrap/>
            <w:vAlign w:val="center"/>
            <w:hideMark/>
          </w:tcPr>
          <w:p w:rsidR="0036752C" w:rsidRPr="00A74438" w:rsidRDefault="0036752C" w:rsidP="0036752C">
            <w:pPr>
              <w:widowControl/>
              <w:jc w:val="center"/>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P值</w:t>
            </w:r>
          </w:p>
        </w:tc>
        <w:tc>
          <w:tcPr>
            <w:tcW w:w="3311" w:type="dxa"/>
            <w:tcBorders>
              <w:top w:val="single" w:sz="4" w:space="0" w:color="auto"/>
              <w:bottom w:val="single" w:sz="4" w:space="0" w:color="auto"/>
            </w:tcBorders>
            <w:shd w:val="clear" w:color="auto" w:fill="auto"/>
            <w:noWrap/>
            <w:vAlign w:val="center"/>
            <w:hideMark/>
          </w:tcPr>
          <w:p w:rsidR="0036752C" w:rsidRPr="00A74438" w:rsidRDefault="0036752C" w:rsidP="005E1E6A">
            <w:pPr>
              <w:widowControl/>
              <w:jc w:val="center"/>
              <w:rPr>
                <w:rFonts w:asciiTheme="majorEastAsia" w:eastAsiaTheme="majorEastAsia" w:hAnsiTheme="majorEastAsia" w:cs="宋体"/>
                <w:b/>
                <w:bCs/>
                <w:color w:val="000000" w:themeColor="text1"/>
                <w:kern w:val="0"/>
                <w:sz w:val="22"/>
              </w:rPr>
            </w:pPr>
            <w:r w:rsidRPr="00A74438">
              <w:rPr>
                <w:rFonts w:asciiTheme="majorEastAsia" w:eastAsiaTheme="majorEastAsia" w:hAnsiTheme="majorEastAsia" w:cs="宋体" w:hint="eastAsia"/>
                <w:b/>
                <w:bCs/>
                <w:color w:val="000000" w:themeColor="text1"/>
                <w:kern w:val="0"/>
                <w:sz w:val="22"/>
              </w:rPr>
              <w:t>OR(95%CI)</w:t>
            </w:r>
          </w:p>
        </w:tc>
      </w:tr>
      <w:tr w:rsidR="0036752C" w:rsidRPr="0036752C" w:rsidTr="0036752C">
        <w:trPr>
          <w:trHeight w:val="270"/>
          <w:jc w:val="right"/>
        </w:trPr>
        <w:tc>
          <w:tcPr>
            <w:tcW w:w="1402" w:type="dxa"/>
            <w:tcBorders>
              <w:top w:val="single" w:sz="4" w:space="0" w:color="auto"/>
            </w:tcBorders>
            <w:shd w:val="clear" w:color="auto" w:fill="auto"/>
            <w:noWrap/>
            <w:vAlign w:val="center"/>
            <w:hideMark/>
          </w:tcPr>
          <w:p w:rsidR="0036752C" w:rsidRPr="0036752C" w:rsidRDefault="0036752C" w:rsidP="005E1E6A">
            <w:pPr>
              <w:widowControl/>
              <w:jc w:val="left"/>
              <w:rPr>
                <w:rFonts w:asciiTheme="majorEastAsia" w:eastAsiaTheme="majorEastAsia" w:hAnsiTheme="majorEastAsia" w:cs="宋体"/>
                <w:kern w:val="0"/>
                <w:sz w:val="22"/>
              </w:rPr>
            </w:pPr>
            <w:r w:rsidRPr="0036752C">
              <w:rPr>
                <w:rFonts w:asciiTheme="majorEastAsia" w:eastAsiaTheme="majorEastAsia" w:hAnsiTheme="majorEastAsia" w:cs="Arial"/>
                <w:kern w:val="0"/>
                <w:sz w:val="18"/>
                <w:szCs w:val="18"/>
              </w:rPr>
              <w:t>年龄</w:t>
            </w:r>
          </w:p>
        </w:tc>
        <w:tc>
          <w:tcPr>
            <w:tcW w:w="1134" w:type="dxa"/>
            <w:tcBorders>
              <w:top w:val="single" w:sz="4" w:space="0" w:color="auto"/>
            </w:tcBorders>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hint="eastAsia"/>
                <w:kern w:val="0"/>
                <w:sz w:val="18"/>
                <w:szCs w:val="18"/>
              </w:rPr>
              <w:t>-</w:t>
            </w:r>
            <w:r w:rsidRPr="0036752C">
              <w:rPr>
                <w:rFonts w:asciiTheme="majorEastAsia" w:eastAsiaTheme="majorEastAsia" w:hAnsiTheme="majorEastAsia" w:cs="Arial"/>
                <w:kern w:val="0"/>
                <w:sz w:val="18"/>
                <w:szCs w:val="18"/>
              </w:rPr>
              <w:t>0.292</w:t>
            </w:r>
          </w:p>
        </w:tc>
        <w:tc>
          <w:tcPr>
            <w:tcW w:w="992" w:type="dxa"/>
            <w:tcBorders>
              <w:top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0.119</w:t>
            </w:r>
          </w:p>
        </w:tc>
        <w:tc>
          <w:tcPr>
            <w:tcW w:w="814" w:type="dxa"/>
            <w:tcBorders>
              <w:top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6.010</w:t>
            </w:r>
          </w:p>
        </w:tc>
        <w:tc>
          <w:tcPr>
            <w:tcW w:w="887" w:type="dxa"/>
            <w:tcBorders>
              <w:top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0.014</w:t>
            </w:r>
          </w:p>
        </w:tc>
        <w:tc>
          <w:tcPr>
            <w:tcW w:w="3311" w:type="dxa"/>
            <w:tcBorders>
              <w:top w:val="single" w:sz="4" w:space="0" w:color="auto"/>
            </w:tcBorders>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0.747 (0.591-0.943)</w:t>
            </w:r>
          </w:p>
        </w:tc>
      </w:tr>
      <w:tr w:rsidR="0036752C" w:rsidRPr="0036752C" w:rsidTr="0036752C">
        <w:trPr>
          <w:trHeight w:val="270"/>
          <w:jc w:val="right"/>
        </w:trPr>
        <w:tc>
          <w:tcPr>
            <w:tcW w:w="1402" w:type="dxa"/>
            <w:shd w:val="clear" w:color="auto" w:fill="auto"/>
            <w:noWrap/>
            <w:vAlign w:val="center"/>
            <w:hideMark/>
          </w:tcPr>
          <w:p w:rsidR="0036752C" w:rsidRPr="0036752C" w:rsidRDefault="0036752C" w:rsidP="0036752C">
            <w:pPr>
              <w:widowControl/>
              <w:jc w:val="left"/>
              <w:rPr>
                <w:rFonts w:asciiTheme="majorEastAsia" w:eastAsiaTheme="majorEastAsia" w:hAnsiTheme="majorEastAsia" w:cs="宋体"/>
                <w:kern w:val="0"/>
                <w:sz w:val="22"/>
              </w:rPr>
            </w:pPr>
            <w:r>
              <w:rPr>
                <w:rFonts w:asciiTheme="majorEastAsia" w:eastAsiaTheme="majorEastAsia" w:hAnsiTheme="majorEastAsia" w:cs="Arial" w:hint="eastAsia"/>
                <w:kern w:val="0"/>
                <w:sz w:val="18"/>
                <w:szCs w:val="18"/>
              </w:rPr>
              <w:t>第一天</w:t>
            </w:r>
            <w:proofErr w:type="spellStart"/>
            <w:r w:rsidRPr="0036752C">
              <w:rPr>
                <w:rFonts w:asciiTheme="majorEastAsia" w:eastAsiaTheme="majorEastAsia" w:hAnsiTheme="majorEastAsia" w:cs="Arial"/>
                <w:kern w:val="0"/>
                <w:sz w:val="18"/>
                <w:szCs w:val="18"/>
              </w:rPr>
              <w:t>dPmax</w:t>
            </w:r>
            <w:proofErr w:type="spellEnd"/>
          </w:p>
        </w:tc>
        <w:tc>
          <w:tcPr>
            <w:tcW w:w="1134" w:type="dxa"/>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0.009</w:t>
            </w:r>
          </w:p>
        </w:tc>
        <w:tc>
          <w:tcPr>
            <w:tcW w:w="992"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0.004</w:t>
            </w:r>
          </w:p>
        </w:tc>
        <w:tc>
          <w:tcPr>
            <w:tcW w:w="814"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4.948</w:t>
            </w:r>
          </w:p>
        </w:tc>
        <w:tc>
          <w:tcPr>
            <w:tcW w:w="887"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0.026</w:t>
            </w:r>
          </w:p>
        </w:tc>
        <w:tc>
          <w:tcPr>
            <w:tcW w:w="3311" w:type="dxa"/>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1.009 (1.001-1.017)</w:t>
            </w:r>
          </w:p>
        </w:tc>
      </w:tr>
      <w:tr w:rsidR="0036752C" w:rsidRPr="0036752C" w:rsidTr="0036752C">
        <w:trPr>
          <w:trHeight w:val="270"/>
          <w:jc w:val="right"/>
        </w:trPr>
        <w:tc>
          <w:tcPr>
            <w:tcW w:w="1402" w:type="dxa"/>
            <w:shd w:val="clear" w:color="auto" w:fill="auto"/>
            <w:noWrap/>
            <w:vAlign w:val="center"/>
            <w:hideMark/>
          </w:tcPr>
          <w:p w:rsidR="0036752C" w:rsidRPr="0036752C" w:rsidRDefault="0036752C" w:rsidP="0036752C">
            <w:pPr>
              <w:widowControl/>
              <w:jc w:val="left"/>
              <w:rPr>
                <w:rFonts w:asciiTheme="majorEastAsia" w:eastAsiaTheme="majorEastAsia" w:hAnsiTheme="majorEastAsia" w:cs="宋体"/>
                <w:kern w:val="0"/>
                <w:sz w:val="22"/>
              </w:rPr>
            </w:pPr>
            <w:r>
              <w:rPr>
                <w:rFonts w:asciiTheme="majorEastAsia" w:eastAsiaTheme="majorEastAsia" w:hAnsiTheme="majorEastAsia" w:cs="Arial" w:hint="eastAsia"/>
                <w:kern w:val="0"/>
                <w:sz w:val="18"/>
                <w:szCs w:val="18"/>
              </w:rPr>
              <w:t>第一天</w:t>
            </w:r>
            <w:r>
              <w:rPr>
                <w:rFonts w:ascii="宋体" w:eastAsia="宋体" w:hAnsi="宋体" w:cs="宋体" w:hint="eastAsia"/>
                <w:kern w:val="0"/>
                <w:szCs w:val="21"/>
              </w:rPr>
              <w:t>EVLWI</w:t>
            </w:r>
          </w:p>
        </w:tc>
        <w:tc>
          <w:tcPr>
            <w:tcW w:w="1134" w:type="dxa"/>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1.686</w:t>
            </w:r>
          </w:p>
        </w:tc>
        <w:tc>
          <w:tcPr>
            <w:tcW w:w="992"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0.658</w:t>
            </w:r>
          </w:p>
        </w:tc>
        <w:tc>
          <w:tcPr>
            <w:tcW w:w="814"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6.570</w:t>
            </w:r>
          </w:p>
        </w:tc>
        <w:tc>
          <w:tcPr>
            <w:tcW w:w="887" w:type="dxa"/>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0.010</w:t>
            </w:r>
          </w:p>
        </w:tc>
        <w:tc>
          <w:tcPr>
            <w:tcW w:w="3311" w:type="dxa"/>
            <w:shd w:val="clear" w:color="auto" w:fill="auto"/>
            <w:noWrap/>
            <w:hideMark/>
          </w:tcPr>
          <w:p w:rsidR="0036752C" w:rsidRPr="0036752C" w:rsidRDefault="006B35BF" w:rsidP="005E1E6A">
            <w:pPr>
              <w:widowControl/>
              <w:jc w:val="center"/>
              <w:rPr>
                <w:rFonts w:asciiTheme="majorEastAsia" w:eastAsiaTheme="majorEastAsia" w:hAnsiTheme="majorEastAsia" w:cs="Arial"/>
                <w:kern w:val="0"/>
                <w:sz w:val="18"/>
                <w:szCs w:val="18"/>
              </w:rPr>
            </w:pPr>
            <w:r>
              <w:rPr>
                <w:rFonts w:asciiTheme="majorEastAsia" w:eastAsiaTheme="majorEastAsia" w:hAnsiTheme="majorEastAsia" w:cs="Arial"/>
                <w:kern w:val="0"/>
                <w:sz w:val="18"/>
                <w:szCs w:val="18"/>
              </w:rPr>
              <w:t xml:space="preserve"> </w:t>
            </w:r>
            <w:r w:rsidR="0036752C" w:rsidRPr="0036752C">
              <w:rPr>
                <w:rFonts w:asciiTheme="majorEastAsia" w:eastAsiaTheme="majorEastAsia" w:hAnsiTheme="majorEastAsia" w:cs="Arial"/>
                <w:kern w:val="0"/>
                <w:sz w:val="18"/>
                <w:szCs w:val="18"/>
              </w:rPr>
              <w:t>5.397 (1.487-19.587)</w:t>
            </w:r>
          </w:p>
        </w:tc>
      </w:tr>
      <w:tr w:rsidR="0036752C" w:rsidRPr="0036752C" w:rsidTr="0036752C">
        <w:trPr>
          <w:trHeight w:val="270"/>
          <w:jc w:val="right"/>
        </w:trPr>
        <w:tc>
          <w:tcPr>
            <w:tcW w:w="1402" w:type="dxa"/>
            <w:tcBorders>
              <w:bottom w:val="single" w:sz="4" w:space="0" w:color="auto"/>
            </w:tcBorders>
            <w:shd w:val="clear" w:color="auto" w:fill="auto"/>
            <w:noWrap/>
            <w:vAlign w:val="center"/>
            <w:hideMark/>
          </w:tcPr>
          <w:p w:rsidR="0036752C" w:rsidRPr="0036752C" w:rsidRDefault="0036752C" w:rsidP="0036752C">
            <w:pPr>
              <w:widowControl/>
              <w:jc w:val="left"/>
              <w:rPr>
                <w:rFonts w:asciiTheme="majorEastAsia" w:eastAsiaTheme="majorEastAsia" w:hAnsiTheme="majorEastAsia" w:cs="宋体"/>
                <w:kern w:val="0"/>
                <w:sz w:val="22"/>
              </w:rPr>
            </w:pPr>
            <w:r>
              <w:rPr>
                <w:rFonts w:asciiTheme="majorEastAsia" w:eastAsiaTheme="majorEastAsia" w:hAnsiTheme="majorEastAsia" w:cs="Arial" w:hint="eastAsia"/>
                <w:kern w:val="0"/>
                <w:sz w:val="18"/>
                <w:szCs w:val="18"/>
              </w:rPr>
              <w:t>第二天</w:t>
            </w:r>
            <w:r w:rsidRPr="0036752C">
              <w:rPr>
                <w:rFonts w:asciiTheme="majorEastAsia" w:eastAsiaTheme="majorEastAsia" w:hAnsiTheme="majorEastAsia" w:cs="Arial"/>
                <w:kern w:val="0"/>
                <w:sz w:val="18"/>
                <w:szCs w:val="18"/>
              </w:rPr>
              <w:t>CI</w:t>
            </w:r>
          </w:p>
        </w:tc>
        <w:tc>
          <w:tcPr>
            <w:tcW w:w="1134" w:type="dxa"/>
            <w:tcBorders>
              <w:bottom w:val="single" w:sz="4" w:space="0" w:color="auto"/>
            </w:tcBorders>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hint="eastAsia"/>
                <w:kern w:val="0"/>
                <w:sz w:val="18"/>
                <w:szCs w:val="18"/>
              </w:rPr>
              <w:t>-</w:t>
            </w:r>
            <w:r w:rsidRPr="0036752C">
              <w:rPr>
                <w:rFonts w:asciiTheme="majorEastAsia" w:eastAsiaTheme="majorEastAsia" w:hAnsiTheme="majorEastAsia" w:cs="Arial"/>
                <w:kern w:val="0"/>
                <w:sz w:val="18"/>
                <w:szCs w:val="18"/>
              </w:rPr>
              <w:t>3.264</w:t>
            </w:r>
          </w:p>
        </w:tc>
        <w:tc>
          <w:tcPr>
            <w:tcW w:w="992" w:type="dxa"/>
            <w:tcBorders>
              <w:bottom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1.402</w:t>
            </w:r>
          </w:p>
        </w:tc>
        <w:tc>
          <w:tcPr>
            <w:tcW w:w="814" w:type="dxa"/>
            <w:tcBorders>
              <w:bottom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5.418</w:t>
            </w:r>
          </w:p>
        </w:tc>
        <w:tc>
          <w:tcPr>
            <w:tcW w:w="887" w:type="dxa"/>
            <w:tcBorders>
              <w:bottom w:val="single" w:sz="4" w:space="0" w:color="auto"/>
            </w:tcBorders>
            <w:shd w:val="clear" w:color="auto" w:fill="auto"/>
            <w:noWrap/>
            <w:hideMark/>
          </w:tcPr>
          <w:p w:rsidR="0036752C" w:rsidRPr="0036752C" w:rsidRDefault="0036752C" w:rsidP="005E1E6A">
            <w:pPr>
              <w:widowControl/>
              <w:jc w:val="right"/>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0.020</w:t>
            </w:r>
          </w:p>
        </w:tc>
        <w:tc>
          <w:tcPr>
            <w:tcW w:w="3311" w:type="dxa"/>
            <w:tcBorders>
              <w:bottom w:val="single" w:sz="4" w:space="0" w:color="auto"/>
            </w:tcBorders>
            <w:shd w:val="clear" w:color="auto" w:fill="auto"/>
            <w:noWrap/>
            <w:hideMark/>
          </w:tcPr>
          <w:p w:rsidR="0036752C" w:rsidRPr="0036752C" w:rsidRDefault="0036752C" w:rsidP="005E1E6A">
            <w:pPr>
              <w:widowControl/>
              <w:jc w:val="center"/>
              <w:rPr>
                <w:rFonts w:asciiTheme="majorEastAsia" w:eastAsiaTheme="majorEastAsia" w:hAnsiTheme="majorEastAsia" w:cs="Arial"/>
                <w:kern w:val="0"/>
                <w:sz w:val="18"/>
                <w:szCs w:val="18"/>
              </w:rPr>
            </w:pPr>
            <w:r w:rsidRPr="0036752C">
              <w:rPr>
                <w:rFonts w:asciiTheme="majorEastAsia" w:eastAsiaTheme="majorEastAsia" w:hAnsiTheme="majorEastAsia" w:cs="Arial"/>
                <w:kern w:val="0"/>
                <w:sz w:val="18"/>
                <w:szCs w:val="18"/>
              </w:rPr>
              <w:t>0.038 (0.002-0.597)</w:t>
            </w:r>
          </w:p>
        </w:tc>
      </w:tr>
    </w:tbl>
    <w:p w:rsidR="00DD3F3B" w:rsidRPr="00600ECA" w:rsidRDefault="00DD3F3B" w:rsidP="003C63D0">
      <w:pPr>
        <w:spacing w:line="360" w:lineRule="auto"/>
        <w:ind w:firstLineChars="202" w:firstLine="424"/>
        <w:rPr>
          <w:rFonts w:ascii="宋体" w:eastAsia="宋体" w:hAnsi="宋体" w:cs="宋体"/>
          <w:color w:val="FF0000"/>
          <w:kern w:val="0"/>
          <w:szCs w:val="21"/>
        </w:rPr>
      </w:pPr>
    </w:p>
    <w:p w:rsidR="00DD3F3B" w:rsidRPr="004E1487" w:rsidRDefault="004E1487" w:rsidP="004E1487">
      <w:pPr>
        <w:spacing w:line="360" w:lineRule="auto"/>
        <w:rPr>
          <w:rFonts w:ascii="宋体" w:hAnsi="宋体"/>
          <w:b/>
          <w:szCs w:val="21"/>
        </w:rPr>
      </w:pPr>
      <w:r>
        <w:rPr>
          <w:rFonts w:ascii="宋体" w:hAnsi="宋体" w:hint="eastAsia"/>
          <w:b/>
          <w:szCs w:val="21"/>
        </w:rPr>
        <w:t>3</w:t>
      </w:r>
      <w:r w:rsidRPr="00A67F1D">
        <w:rPr>
          <w:rFonts w:ascii="宋体" w:hAnsi="宋体"/>
          <w:b/>
          <w:szCs w:val="21"/>
        </w:rPr>
        <w:t>.</w:t>
      </w:r>
      <w:r>
        <w:rPr>
          <w:rFonts w:ascii="宋体" w:hAnsi="宋体" w:hint="eastAsia"/>
          <w:b/>
          <w:szCs w:val="21"/>
        </w:rPr>
        <w:t>讨论：</w:t>
      </w:r>
    </w:p>
    <w:p w:rsidR="002E1987" w:rsidRDefault="00A74DAC" w:rsidP="003C63D0">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有研究显示</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1</w:t>
      </w:r>
      <w:r w:rsidR="00B5372D" w:rsidRPr="005C53D1">
        <w:rPr>
          <w:rFonts w:ascii="宋体" w:eastAsia="宋体" w:hAnsi="宋体" w:cs="宋体"/>
          <w:kern w:val="0"/>
          <w:szCs w:val="21"/>
          <w:vertAlign w:val="superscript"/>
        </w:rPr>
        <w:t>]</w:t>
      </w:r>
      <w:r>
        <w:rPr>
          <w:rFonts w:ascii="宋体" w:eastAsia="宋体" w:hAnsi="宋体" w:cs="宋体" w:hint="eastAsia"/>
          <w:kern w:val="0"/>
          <w:szCs w:val="21"/>
        </w:rPr>
        <w:t>在严重脑外伤患者急性期的某些血流动力学指标如心输出量等对患者预后有影响</w:t>
      </w:r>
      <w:r w:rsidR="003070B2">
        <w:rPr>
          <w:rFonts w:ascii="宋体" w:eastAsia="宋体" w:hAnsi="宋体" w:cs="宋体" w:hint="eastAsia"/>
          <w:kern w:val="0"/>
          <w:szCs w:val="21"/>
        </w:rPr>
        <w:t>，</w:t>
      </w:r>
      <w:r w:rsidR="003070B2">
        <w:rPr>
          <w:rFonts w:ascii="宋体" w:eastAsia="宋体" w:hAnsi="宋体" w:cs="宋体"/>
          <w:kern w:val="0"/>
          <w:szCs w:val="21"/>
        </w:rPr>
        <w:t>而该研究</w:t>
      </w:r>
      <w:proofErr w:type="gramStart"/>
      <w:r w:rsidR="003070B2">
        <w:rPr>
          <w:rFonts w:ascii="宋体" w:eastAsia="宋体" w:hAnsi="宋体" w:cs="宋体"/>
          <w:kern w:val="0"/>
          <w:szCs w:val="21"/>
        </w:rPr>
        <w:t>仅分析</w:t>
      </w:r>
      <w:proofErr w:type="gramEnd"/>
      <w:r w:rsidR="003070B2">
        <w:rPr>
          <w:rFonts w:ascii="宋体" w:eastAsia="宋体" w:hAnsi="宋体" w:cs="宋体"/>
          <w:kern w:val="0"/>
          <w:szCs w:val="21"/>
        </w:rPr>
        <w:t>了脑外伤患者，且血流动力学资料仅限于</w:t>
      </w:r>
      <w:r w:rsidR="003070B2">
        <w:rPr>
          <w:rFonts w:ascii="宋体" w:eastAsia="宋体" w:hAnsi="宋体" w:cs="宋体" w:hint="eastAsia"/>
          <w:kern w:val="0"/>
          <w:szCs w:val="21"/>
        </w:rPr>
        <w:t>24小时</w:t>
      </w:r>
      <w:r w:rsidR="003070B2">
        <w:rPr>
          <w:rFonts w:ascii="宋体" w:eastAsia="宋体" w:hAnsi="宋体" w:cs="宋体"/>
          <w:kern w:val="0"/>
          <w:szCs w:val="21"/>
        </w:rPr>
        <w:t>内</w:t>
      </w:r>
      <w:r>
        <w:rPr>
          <w:rFonts w:ascii="宋体" w:eastAsia="宋体" w:hAnsi="宋体" w:cs="宋体" w:hint="eastAsia"/>
          <w:kern w:val="0"/>
          <w:szCs w:val="21"/>
        </w:rPr>
        <w:t>。</w:t>
      </w:r>
      <w:r w:rsidR="003070B2">
        <w:rPr>
          <w:rFonts w:ascii="宋体" w:eastAsia="宋体" w:hAnsi="宋体" w:cs="宋体" w:hint="eastAsia"/>
          <w:kern w:val="0"/>
          <w:szCs w:val="21"/>
        </w:rPr>
        <w:t>那么</w:t>
      </w:r>
      <w:r w:rsidR="003070B2">
        <w:rPr>
          <w:rFonts w:ascii="宋体" w:eastAsia="宋体" w:hAnsi="宋体" w:cs="宋体"/>
          <w:kern w:val="0"/>
          <w:szCs w:val="21"/>
        </w:rPr>
        <w:t>对于各种疾病导致颅脑损伤患者的情况如何呢？</w:t>
      </w:r>
      <w:r w:rsidR="000D0072">
        <w:rPr>
          <w:rFonts w:ascii="宋体" w:eastAsia="宋体" w:hAnsi="宋体" w:cs="宋体" w:hint="eastAsia"/>
          <w:kern w:val="0"/>
          <w:szCs w:val="21"/>
        </w:rPr>
        <w:t>对于</w:t>
      </w:r>
      <w:r w:rsidR="000D0072">
        <w:rPr>
          <w:rFonts w:ascii="宋体" w:eastAsia="宋体" w:hAnsi="宋体" w:cs="宋体"/>
          <w:kern w:val="0"/>
          <w:szCs w:val="21"/>
        </w:rPr>
        <w:t>急性颅脑损伤发生</w:t>
      </w:r>
      <w:r w:rsidR="000D0072">
        <w:rPr>
          <w:rFonts w:ascii="宋体" w:eastAsia="宋体" w:hAnsi="宋体" w:cs="宋体" w:hint="eastAsia"/>
          <w:kern w:val="0"/>
          <w:szCs w:val="21"/>
        </w:rPr>
        <w:t>24小时</w:t>
      </w:r>
      <w:r w:rsidR="000D0072">
        <w:rPr>
          <w:rFonts w:ascii="宋体" w:eastAsia="宋体" w:hAnsi="宋体" w:cs="宋体"/>
          <w:kern w:val="0"/>
          <w:szCs w:val="21"/>
        </w:rPr>
        <w:t>后</w:t>
      </w:r>
      <w:r w:rsidR="000D0072">
        <w:rPr>
          <w:rFonts w:ascii="宋体" w:eastAsia="宋体" w:hAnsi="宋体" w:cs="宋体" w:hint="eastAsia"/>
          <w:kern w:val="0"/>
          <w:szCs w:val="21"/>
        </w:rPr>
        <w:t>1</w:t>
      </w:r>
      <w:r w:rsidR="000D0072">
        <w:rPr>
          <w:rFonts w:ascii="宋体" w:eastAsia="宋体" w:hAnsi="宋体" w:cs="宋体"/>
          <w:kern w:val="0"/>
          <w:szCs w:val="21"/>
        </w:rPr>
        <w:t>2</w:t>
      </w:r>
      <w:r w:rsidR="000D0072">
        <w:rPr>
          <w:rFonts w:ascii="宋体" w:eastAsia="宋体" w:hAnsi="宋体" w:cs="宋体" w:hint="eastAsia"/>
          <w:kern w:val="0"/>
          <w:szCs w:val="21"/>
        </w:rPr>
        <w:t>天</w:t>
      </w:r>
      <w:r w:rsidR="000D0072">
        <w:rPr>
          <w:rFonts w:ascii="宋体" w:eastAsia="宋体" w:hAnsi="宋体" w:cs="宋体"/>
          <w:kern w:val="0"/>
          <w:szCs w:val="21"/>
        </w:rPr>
        <w:t>的情况</w:t>
      </w:r>
      <w:r w:rsidR="000D0072">
        <w:rPr>
          <w:rFonts w:ascii="宋体" w:eastAsia="宋体" w:hAnsi="宋体" w:cs="宋体" w:hint="eastAsia"/>
          <w:kern w:val="0"/>
          <w:szCs w:val="21"/>
        </w:rPr>
        <w:t>又</w:t>
      </w:r>
      <w:r w:rsidR="000D0072">
        <w:rPr>
          <w:rFonts w:ascii="宋体" w:eastAsia="宋体" w:hAnsi="宋体" w:cs="宋体"/>
          <w:kern w:val="0"/>
          <w:szCs w:val="21"/>
        </w:rPr>
        <w:t>如何呢？</w:t>
      </w:r>
      <w:r>
        <w:rPr>
          <w:rFonts w:ascii="宋体" w:eastAsia="宋体" w:hAnsi="宋体" w:cs="宋体" w:hint="eastAsia"/>
          <w:kern w:val="0"/>
          <w:szCs w:val="21"/>
        </w:rPr>
        <w:t>本研究</w:t>
      </w:r>
      <w:r w:rsidR="003070B2">
        <w:rPr>
          <w:rFonts w:ascii="宋体" w:eastAsia="宋体" w:hAnsi="宋体" w:cs="宋体" w:hint="eastAsia"/>
          <w:kern w:val="0"/>
          <w:szCs w:val="21"/>
        </w:rPr>
        <w:t>收集</w:t>
      </w:r>
      <w:r w:rsidR="003070B2">
        <w:rPr>
          <w:rFonts w:ascii="宋体" w:eastAsia="宋体" w:hAnsi="宋体" w:cs="宋体"/>
          <w:kern w:val="0"/>
          <w:szCs w:val="21"/>
        </w:rPr>
        <w:t>了急性颅脑损伤入住</w:t>
      </w:r>
      <w:r w:rsidR="003070B2">
        <w:rPr>
          <w:rFonts w:ascii="宋体" w:eastAsia="宋体" w:hAnsi="宋体" w:cs="宋体" w:hint="eastAsia"/>
          <w:kern w:val="0"/>
          <w:szCs w:val="21"/>
        </w:rPr>
        <w:t>ICU患者3天内</w:t>
      </w:r>
      <w:r w:rsidR="003070B2">
        <w:rPr>
          <w:rFonts w:ascii="宋体" w:eastAsia="宋体" w:hAnsi="宋体" w:cs="宋体"/>
          <w:kern w:val="0"/>
          <w:szCs w:val="21"/>
        </w:rPr>
        <w:t>的血流动力学资料进行分析，结果</w:t>
      </w:r>
      <w:r>
        <w:rPr>
          <w:rFonts w:ascii="宋体" w:eastAsia="宋体" w:hAnsi="宋体" w:cs="宋体" w:hint="eastAsia"/>
          <w:kern w:val="0"/>
          <w:szCs w:val="21"/>
        </w:rPr>
        <w:t>显示</w:t>
      </w:r>
      <w:proofErr w:type="gramStart"/>
      <w:r>
        <w:rPr>
          <w:rFonts w:ascii="宋体" w:eastAsia="宋体" w:hAnsi="宋体" w:cs="宋体" w:hint="eastAsia"/>
          <w:kern w:val="0"/>
          <w:szCs w:val="21"/>
        </w:rPr>
        <w:t>存活组与死亡组</w:t>
      </w:r>
      <w:proofErr w:type="gramEnd"/>
      <w:r>
        <w:rPr>
          <w:rFonts w:ascii="宋体" w:eastAsia="宋体" w:hAnsi="宋体" w:cs="宋体" w:hint="eastAsia"/>
          <w:kern w:val="0"/>
          <w:szCs w:val="21"/>
        </w:rPr>
        <w:t>患者的</w:t>
      </w:r>
      <w:r w:rsidR="002E1987">
        <w:rPr>
          <w:rFonts w:ascii="宋体" w:eastAsia="宋体" w:hAnsi="宋体" w:cs="宋体" w:hint="eastAsia"/>
          <w:kern w:val="0"/>
          <w:szCs w:val="21"/>
        </w:rPr>
        <w:t>在发病第一天、第二天</w:t>
      </w:r>
      <w:r>
        <w:rPr>
          <w:rFonts w:ascii="宋体" w:eastAsia="宋体" w:hAnsi="宋体" w:cs="宋体" w:hint="eastAsia"/>
          <w:kern w:val="0"/>
          <w:szCs w:val="21"/>
        </w:rPr>
        <w:t>心功能指标</w:t>
      </w:r>
      <w:r w:rsidR="002E1987">
        <w:rPr>
          <w:rFonts w:ascii="宋体" w:eastAsia="宋体" w:hAnsi="宋体" w:cs="宋体" w:hint="eastAsia"/>
          <w:kern w:val="0"/>
          <w:szCs w:val="21"/>
        </w:rPr>
        <w:t>分别存在显著性</w:t>
      </w:r>
      <w:r>
        <w:rPr>
          <w:rFonts w:ascii="宋体" w:eastAsia="宋体" w:hAnsi="宋体" w:cs="宋体" w:hint="eastAsia"/>
          <w:kern w:val="0"/>
          <w:szCs w:val="21"/>
        </w:rPr>
        <w:t>差异，而且</w:t>
      </w:r>
      <w:r w:rsidRPr="001C7D1D">
        <w:rPr>
          <w:rFonts w:ascii="宋体" w:hAnsi="宋体" w:hint="eastAsia"/>
          <w:szCs w:val="21"/>
        </w:rPr>
        <w:t>第一天</w:t>
      </w:r>
      <w:r w:rsidR="002E1987">
        <w:rPr>
          <w:rFonts w:ascii="宋体" w:eastAsia="宋体" w:hAnsi="宋体" w:cs="宋体" w:hint="eastAsia"/>
          <w:kern w:val="0"/>
          <w:szCs w:val="21"/>
        </w:rPr>
        <w:t>及</w:t>
      </w:r>
      <w:r w:rsidRPr="001C7D1D">
        <w:rPr>
          <w:rFonts w:ascii="宋体" w:eastAsia="宋体" w:hAnsi="宋体" w:cs="宋体" w:hint="eastAsia"/>
          <w:kern w:val="0"/>
          <w:szCs w:val="21"/>
        </w:rPr>
        <w:t>第二天</w:t>
      </w:r>
      <w:r w:rsidR="002E1987">
        <w:rPr>
          <w:rFonts w:ascii="宋体" w:eastAsia="宋体" w:hAnsi="宋体" w:cs="宋体" w:hint="eastAsia"/>
          <w:kern w:val="0"/>
          <w:szCs w:val="21"/>
        </w:rPr>
        <w:t>的</w:t>
      </w:r>
      <w:r w:rsidR="002E1987" w:rsidRPr="00377B3C">
        <w:rPr>
          <w:rFonts w:ascii="宋体" w:eastAsia="宋体" w:hAnsi="宋体" w:cs="宋体" w:hint="eastAsia"/>
          <w:kern w:val="0"/>
          <w:szCs w:val="21"/>
        </w:rPr>
        <w:t>左心室收缩指数</w:t>
      </w:r>
      <w:proofErr w:type="gramStart"/>
      <w:r>
        <w:rPr>
          <w:rFonts w:ascii="宋体" w:eastAsia="宋体" w:hAnsi="宋体" w:cs="宋体" w:hint="eastAsia"/>
          <w:kern w:val="0"/>
          <w:szCs w:val="21"/>
        </w:rPr>
        <w:t>死亡组</w:t>
      </w:r>
      <w:proofErr w:type="gramEnd"/>
      <w:r w:rsidR="002E1987">
        <w:rPr>
          <w:rFonts w:ascii="宋体" w:eastAsia="宋体" w:hAnsi="宋体" w:cs="宋体" w:hint="eastAsia"/>
          <w:kern w:val="0"/>
          <w:szCs w:val="21"/>
        </w:rPr>
        <w:t>均</w:t>
      </w:r>
      <w:r>
        <w:rPr>
          <w:rFonts w:ascii="宋体" w:eastAsia="宋体" w:hAnsi="宋体" w:cs="宋体" w:hint="eastAsia"/>
          <w:kern w:val="0"/>
          <w:szCs w:val="21"/>
        </w:rPr>
        <w:t>高于存活组</w:t>
      </w:r>
      <w:r w:rsidR="002E1987">
        <w:rPr>
          <w:rFonts w:ascii="宋体" w:eastAsia="宋体" w:hAnsi="宋体" w:cs="宋体" w:hint="eastAsia"/>
          <w:kern w:val="0"/>
          <w:szCs w:val="21"/>
        </w:rPr>
        <w:t>，原因</w:t>
      </w:r>
      <w:r w:rsidR="002B7276">
        <w:rPr>
          <w:rFonts w:ascii="宋体" w:eastAsia="宋体" w:hAnsi="宋体" w:cs="宋体" w:hint="eastAsia"/>
          <w:kern w:val="0"/>
          <w:szCs w:val="21"/>
        </w:rPr>
        <w:t>考虑与急性颅脑疾病早期儿茶酚胺过度释放</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2</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3</w:t>
      </w:r>
      <w:r w:rsidR="00B5372D" w:rsidRPr="005C53D1">
        <w:rPr>
          <w:rFonts w:ascii="宋体" w:eastAsia="宋体" w:hAnsi="宋体" w:cs="宋体"/>
          <w:kern w:val="0"/>
          <w:szCs w:val="21"/>
          <w:vertAlign w:val="superscript"/>
        </w:rPr>
        <w:t>]</w:t>
      </w:r>
      <w:r w:rsidR="002B7276">
        <w:rPr>
          <w:rFonts w:ascii="宋体" w:eastAsia="宋体" w:hAnsi="宋体" w:cs="宋体" w:hint="eastAsia"/>
          <w:kern w:val="0"/>
          <w:szCs w:val="21"/>
        </w:rPr>
        <w:t>导致心肌收缩力增强有关，这也同时表现为患者外周血管阻力的升高</w:t>
      </w:r>
      <w:r w:rsidR="00DD17B5">
        <w:rPr>
          <w:rFonts w:ascii="宋体" w:eastAsia="宋体" w:hAnsi="宋体" w:cs="宋体" w:hint="eastAsia"/>
          <w:kern w:val="0"/>
          <w:szCs w:val="21"/>
        </w:rPr>
        <w:t>即</w:t>
      </w:r>
      <w:r w:rsidR="002B7276" w:rsidRPr="001C7D1D">
        <w:rPr>
          <w:rFonts w:ascii="宋体" w:eastAsia="宋体" w:hAnsi="宋体" w:cs="宋体" w:hint="eastAsia"/>
          <w:kern w:val="0"/>
          <w:szCs w:val="21"/>
        </w:rPr>
        <w:t>第二天SVRI</w:t>
      </w:r>
      <w:r w:rsidR="002B7276">
        <w:rPr>
          <w:rFonts w:ascii="宋体" w:eastAsia="宋体" w:hAnsi="宋体" w:cs="宋体" w:hint="eastAsia"/>
          <w:kern w:val="0"/>
          <w:szCs w:val="21"/>
        </w:rPr>
        <w:t>在</w:t>
      </w:r>
      <w:proofErr w:type="gramStart"/>
      <w:r w:rsidR="002B7276">
        <w:rPr>
          <w:rFonts w:ascii="宋体" w:eastAsia="宋体" w:hAnsi="宋体" w:cs="宋体" w:hint="eastAsia"/>
          <w:kern w:val="0"/>
          <w:szCs w:val="21"/>
        </w:rPr>
        <w:t>死亡组高于</w:t>
      </w:r>
      <w:proofErr w:type="gramEnd"/>
      <w:r w:rsidR="002B7276">
        <w:rPr>
          <w:rFonts w:ascii="宋体" w:eastAsia="宋体" w:hAnsi="宋体" w:cs="宋体" w:hint="eastAsia"/>
          <w:kern w:val="0"/>
          <w:szCs w:val="21"/>
        </w:rPr>
        <w:t>存活组。但是，另一方面，患者</w:t>
      </w:r>
      <w:r w:rsidR="002B7276" w:rsidRPr="001C7D1D">
        <w:rPr>
          <w:rFonts w:ascii="宋体" w:eastAsia="宋体" w:hAnsi="宋体" w:cs="宋体" w:hint="eastAsia"/>
          <w:kern w:val="0"/>
          <w:szCs w:val="21"/>
        </w:rPr>
        <w:t>第二天CFI</w:t>
      </w:r>
      <w:r w:rsidR="002B7276">
        <w:rPr>
          <w:rFonts w:ascii="宋体" w:eastAsia="宋体" w:hAnsi="宋体" w:cs="宋体" w:hint="eastAsia"/>
          <w:kern w:val="0"/>
          <w:szCs w:val="21"/>
        </w:rPr>
        <w:t>、</w:t>
      </w:r>
      <w:r w:rsidR="002B7276" w:rsidRPr="001C7D1D">
        <w:rPr>
          <w:rFonts w:ascii="宋体" w:eastAsia="宋体" w:hAnsi="宋体" w:cs="宋体" w:hint="eastAsia"/>
          <w:kern w:val="0"/>
          <w:szCs w:val="21"/>
        </w:rPr>
        <w:t>CI</w:t>
      </w:r>
      <w:r w:rsidR="002B7276">
        <w:rPr>
          <w:rFonts w:ascii="宋体" w:eastAsia="宋体" w:hAnsi="宋体" w:cs="宋体" w:hint="eastAsia"/>
          <w:kern w:val="0"/>
          <w:szCs w:val="21"/>
        </w:rPr>
        <w:t>在</w:t>
      </w:r>
      <w:proofErr w:type="gramStart"/>
      <w:r w:rsidR="002B7276">
        <w:rPr>
          <w:rFonts w:ascii="宋体" w:eastAsia="宋体" w:hAnsi="宋体" w:cs="宋体" w:hint="eastAsia"/>
          <w:kern w:val="0"/>
          <w:szCs w:val="21"/>
        </w:rPr>
        <w:t>死亡组</w:t>
      </w:r>
      <w:proofErr w:type="gramEnd"/>
      <w:r w:rsidR="002B7276">
        <w:rPr>
          <w:rFonts w:ascii="宋体" w:eastAsia="宋体" w:hAnsi="宋体" w:cs="宋体" w:hint="eastAsia"/>
          <w:kern w:val="0"/>
          <w:szCs w:val="21"/>
        </w:rPr>
        <w:t>却较</w:t>
      </w:r>
      <w:proofErr w:type="gramStart"/>
      <w:r w:rsidR="002B7276">
        <w:rPr>
          <w:rFonts w:ascii="宋体" w:eastAsia="宋体" w:hAnsi="宋体" w:cs="宋体" w:hint="eastAsia"/>
          <w:kern w:val="0"/>
          <w:szCs w:val="21"/>
        </w:rPr>
        <w:t>存活组低</w:t>
      </w:r>
      <w:proofErr w:type="gramEnd"/>
      <w:r w:rsidR="002B7276">
        <w:rPr>
          <w:rFonts w:ascii="宋体" w:eastAsia="宋体" w:hAnsi="宋体" w:cs="宋体" w:hint="eastAsia"/>
          <w:kern w:val="0"/>
          <w:szCs w:val="21"/>
        </w:rPr>
        <w:t>，考虑与患者第二天血管的过度收缩导致外周阻力的升高，产生了高阻</w:t>
      </w:r>
      <w:r w:rsidR="00DD17B5">
        <w:rPr>
          <w:rFonts w:ascii="宋体" w:eastAsia="宋体" w:hAnsi="宋体" w:cs="宋体" w:hint="eastAsia"/>
          <w:kern w:val="0"/>
          <w:szCs w:val="21"/>
        </w:rPr>
        <w:t>力</w:t>
      </w:r>
      <w:r w:rsidR="00DD17B5">
        <w:rPr>
          <w:rFonts w:ascii="宋体" w:eastAsia="宋体" w:hAnsi="宋体" w:cs="宋体"/>
          <w:kern w:val="0"/>
          <w:szCs w:val="21"/>
        </w:rPr>
        <w:t>导致</w:t>
      </w:r>
      <w:r w:rsidR="00DD17B5">
        <w:rPr>
          <w:rFonts w:ascii="宋体" w:eastAsia="宋体" w:hAnsi="宋体" w:cs="宋体" w:hint="eastAsia"/>
          <w:kern w:val="0"/>
          <w:szCs w:val="21"/>
        </w:rPr>
        <w:t>心排血量</w:t>
      </w:r>
      <w:r w:rsidR="00DD17B5">
        <w:rPr>
          <w:rFonts w:ascii="宋体" w:eastAsia="宋体" w:hAnsi="宋体" w:cs="宋体"/>
          <w:kern w:val="0"/>
          <w:szCs w:val="21"/>
        </w:rPr>
        <w:t>下降等</w:t>
      </w:r>
      <w:r w:rsidR="002B7276">
        <w:rPr>
          <w:rFonts w:ascii="宋体" w:eastAsia="宋体" w:hAnsi="宋体" w:cs="宋体" w:hint="eastAsia"/>
          <w:kern w:val="0"/>
          <w:szCs w:val="21"/>
        </w:rPr>
        <w:t>血流动力学改变有关。</w:t>
      </w:r>
    </w:p>
    <w:p w:rsidR="00DD3F3B" w:rsidRDefault="002B164A" w:rsidP="002E1987">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lastRenderedPageBreak/>
        <w:t>这些现象都提示出现这样表现的患者可能病情更重，预后更差。</w:t>
      </w:r>
      <w:r w:rsidR="002B7276">
        <w:rPr>
          <w:rFonts w:ascii="宋体" w:eastAsia="宋体" w:hAnsi="宋体" w:cs="宋体" w:hint="eastAsia"/>
          <w:kern w:val="0"/>
          <w:szCs w:val="21"/>
        </w:rPr>
        <w:t>在之后的</w:t>
      </w:r>
      <w:r w:rsidR="00A74438">
        <w:rPr>
          <w:rFonts w:ascii="宋体" w:eastAsia="宋体" w:hAnsi="宋体" w:cs="宋体" w:hint="eastAsia"/>
          <w:kern w:val="0"/>
          <w:szCs w:val="21"/>
        </w:rPr>
        <w:t>多因素 Logistic</w:t>
      </w:r>
      <w:r w:rsidR="002B7276">
        <w:rPr>
          <w:rFonts w:ascii="宋体" w:eastAsia="宋体" w:hAnsi="宋体" w:cs="宋体" w:hint="eastAsia"/>
          <w:kern w:val="0"/>
          <w:szCs w:val="21"/>
        </w:rPr>
        <w:t>回归分析中显示</w:t>
      </w:r>
      <w:r w:rsidR="002B7276" w:rsidRPr="001C7D1D">
        <w:rPr>
          <w:rFonts w:ascii="宋体" w:hAnsi="宋体" w:hint="eastAsia"/>
          <w:szCs w:val="21"/>
        </w:rPr>
        <w:t>第一天</w:t>
      </w:r>
      <w:proofErr w:type="spellStart"/>
      <w:r w:rsidR="002B7276" w:rsidRPr="001C7D1D">
        <w:rPr>
          <w:rFonts w:ascii="宋体" w:eastAsia="宋体" w:hAnsi="宋体" w:cs="宋体" w:hint="eastAsia"/>
          <w:kern w:val="0"/>
          <w:szCs w:val="21"/>
        </w:rPr>
        <w:t>dPmax</w:t>
      </w:r>
      <w:proofErr w:type="spellEnd"/>
      <w:r w:rsidR="002B7276">
        <w:rPr>
          <w:rFonts w:ascii="宋体" w:eastAsia="宋体" w:hAnsi="宋体" w:cs="宋体" w:hint="eastAsia"/>
          <w:kern w:val="0"/>
          <w:szCs w:val="21"/>
        </w:rPr>
        <w:t>、</w:t>
      </w:r>
      <w:r w:rsidR="002B7276" w:rsidRPr="001C7D1D">
        <w:rPr>
          <w:rFonts w:ascii="宋体" w:eastAsia="宋体" w:hAnsi="宋体" w:cs="宋体" w:hint="eastAsia"/>
          <w:kern w:val="0"/>
          <w:szCs w:val="21"/>
        </w:rPr>
        <w:t>第二天CI</w:t>
      </w:r>
      <w:r w:rsidR="002E1987">
        <w:rPr>
          <w:rFonts w:ascii="宋体" w:eastAsia="宋体" w:hAnsi="宋体" w:cs="宋体" w:hint="eastAsia"/>
          <w:kern w:val="0"/>
          <w:szCs w:val="21"/>
        </w:rPr>
        <w:t>都</w:t>
      </w:r>
      <w:r w:rsidR="002B7276">
        <w:rPr>
          <w:rFonts w:ascii="宋体" w:eastAsia="宋体" w:hAnsi="宋体" w:cs="宋体" w:hint="eastAsia"/>
          <w:kern w:val="0"/>
          <w:szCs w:val="21"/>
        </w:rPr>
        <w:t>是影响急性颅脑疾病患者预后的独立因素，</w:t>
      </w:r>
      <w:r w:rsidR="00600ECA">
        <w:rPr>
          <w:rFonts w:ascii="宋体" w:eastAsia="宋体" w:hAnsi="宋体" w:cs="宋体" w:hint="eastAsia"/>
          <w:kern w:val="0"/>
          <w:szCs w:val="21"/>
        </w:rPr>
        <w:t>从OR值</w:t>
      </w:r>
      <w:r w:rsidR="00600ECA">
        <w:rPr>
          <w:rFonts w:ascii="宋体" w:eastAsia="宋体" w:hAnsi="宋体" w:cs="宋体"/>
          <w:kern w:val="0"/>
          <w:szCs w:val="21"/>
        </w:rPr>
        <w:t>来看，</w:t>
      </w:r>
      <w:r w:rsidR="00600ECA">
        <w:rPr>
          <w:rFonts w:ascii="宋体" w:eastAsia="宋体" w:hAnsi="宋体" w:cs="宋体" w:hint="eastAsia"/>
          <w:kern w:val="0"/>
          <w:szCs w:val="21"/>
        </w:rPr>
        <w:t>第二天</w:t>
      </w:r>
      <w:r w:rsidR="00600ECA">
        <w:rPr>
          <w:rFonts w:ascii="宋体" w:eastAsia="宋体" w:hAnsi="宋体" w:cs="宋体"/>
          <w:kern w:val="0"/>
          <w:szCs w:val="21"/>
        </w:rPr>
        <w:t>的</w:t>
      </w:r>
      <w:r w:rsidR="00600ECA">
        <w:rPr>
          <w:rFonts w:ascii="宋体" w:eastAsia="宋体" w:hAnsi="宋体" w:cs="宋体" w:hint="eastAsia"/>
          <w:kern w:val="0"/>
          <w:szCs w:val="21"/>
        </w:rPr>
        <w:t>CI与</w:t>
      </w:r>
      <w:r w:rsidR="00600ECA">
        <w:rPr>
          <w:rFonts w:ascii="宋体" w:eastAsia="宋体" w:hAnsi="宋体" w:cs="宋体"/>
          <w:kern w:val="0"/>
          <w:szCs w:val="21"/>
        </w:rPr>
        <w:t>死亡呈负关联</w:t>
      </w:r>
      <w:r w:rsidR="00600ECA">
        <w:rPr>
          <w:rFonts w:ascii="宋体" w:eastAsia="宋体" w:hAnsi="宋体" w:cs="宋体" w:hint="eastAsia"/>
          <w:kern w:val="0"/>
          <w:szCs w:val="21"/>
        </w:rPr>
        <w:t>，</w:t>
      </w:r>
      <w:r w:rsidR="00600ECA">
        <w:rPr>
          <w:rFonts w:ascii="宋体" w:eastAsia="宋体" w:hAnsi="宋体" w:cs="宋体"/>
          <w:kern w:val="0"/>
          <w:szCs w:val="21"/>
        </w:rPr>
        <w:t>即</w:t>
      </w:r>
      <w:r w:rsidR="002E1987">
        <w:rPr>
          <w:rFonts w:ascii="宋体" w:eastAsia="宋体" w:hAnsi="宋体" w:cs="宋体" w:hint="eastAsia"/>
          <w:kern w:val="0"/>
          <w:szCs w:val="21"/>
        </w:rPr>
        <w:t>其</w:t>
      </w:r>
      <w:r w:rsidR="00600ECA">
        <w:rPr>
          <w:rFonts w:ascii="宋体" w:eastAsia="宋体" w:hAnsi="宋体" w:cs="宋体"/>
          <w:kern w:val="0"/>
          <w:szCs w:val="21"/>
        </w:rPr>
        <w:t>为死亡的保护因素，这与第二天</w:t>
      </w:r>
      <w:proofErr w:type="gramStart"/>
      <w:r w:rsidR="00600ECA">
        <w:rPr>
          <w:rFonts w:ascii="宋体" w:eastAsia="宋体" w:hAnsi="宋体" w:cs="宋体" w:hint="eastAsia"/>
          <w:kern w:val="0"/>
          <w:szCs w:val="21"/>
        </w:rPr>
        <w:t>存活组</w:t>
      </w:r>
      <w:proofErr w:type="gramEnd"/>
      <w:r w:rsidR="00600ECA">
        <w:rPr>
          <w:rFonts w:ascii="宋体" w:eastAsia="宋体" w:hAnsi="宋体" w:cs="宋体" w:hint="eastAsia"/>
          <w:kern w:val="0"/>
          <w:szCs w:val="21"/>
        </w:rPr>
        <w:t>CI高于</w:t>
      </w:r>
      <w:proofErr w:type="gramStart"/>
      <w:r w:rsidR="00600ECA">
        <w:rPr>
          <w:rFonts w:ascii="宋体" w:eastAsia="宋体" w:hAnsi="宋体" w:cs="宋体"/>
          <w:kern w:val="0"/>
          <w:szCs w:val="21"/>
        </w:rPr>
        <w:t>死亡组</w:t>
      </w:r>
      <w:proofErr w:type="gramEnd"/>
      <w:r w:rsidR="00600ECA">
        <w:rPr>
          <w:rFonts w:ascii="宋体" w:eastAsia="宋体" w:hAnsi="宋体" w:cs="宋体"/>
          <w:kern w:val="0"/>
          <w:szCs w:val="21"/>
        </w:rPr>
        <w:t>的结果</w:t>
      </w:r>
      <w:r w:rsidR="00600ECA">
        <w:rPr>
          <w:rFonts w:ascii="宋体" w:eastAsia="宋体" w:hAnsi="宋体" w:cs="宋体" w:hint="eastAsia"/>
          <w:kern w:val="0"/>
          <w:szCs w:val="21"/>
        </w:rPr>
        <w:t>一致</w:t>
      </w:r>
      <w:r w:rsidR="00600ECA">
        <w:rPr>
          <w:rFonts w:ascii="宋体" w:eastAsia="宋体" w:hAnsi="宋体" w:cs="宋体"/>
          <w:kern w:val="0"/>
          <w:szCs w:val="21"/>
        </w:rPr>
        <w:t>，</w:t>
      </w:r>
      <w:r w:rsidR="002B7276">
        <w:rPr>
          <w:rFonts w:ascii="宋体" w:eastAsia="宋体" w:hAnsi="宋体" w:cs="宋体" w:hint="eastAsia"/>
          <w:kern w:val="0"/>
          <w:szCs w:val="21"/>
        </w:rPr>
        <w:t>考虑原因即在于</w:t>
      </w:r>
      <w:proofErr w:type="gramStart"/>
      <w:r w:rsidR="002B7276">
        <w:rPr>
          <w:rFonts w:ascii="宋体" w:eastAsia="宋体" w:hAnsi="宋体" w:cs="宋体" w:hint="eastAsia"/>
          <w:kern w:val="0"/>
          <w:szCs w:val="21"/>
        </w:rPr>
        <w:t>死亡组</w:t>
      </w:r>
      <w:proofErr w:type="gramEnd"/>
      <w:r w:rsidR="002B7276">
        <w:rPr>
          <w:rFonts w:ascii="宋体" w:eastAsia="宋体" w:hAnsi="宋体" w:cs="宋体" w:hint="eastAsia"/>
          <w:kern w:val="0"/>
          <w:szCs w:val="21"/>
        </w:rPr>
        <w:t>的患者由于儿茶酚胺</w:t>
      </w:r>
      <w:r w:rsidR="004F19CF">
        <w:rPr>
          <w:rFonts w:ascii="宋体" w:eastAsia="宋体" w:hAnsi="宋体" w:cs="宋体" w:hint="eastAsia"/>
          <w:kern w:val="0"/>
          <w:szCs w:val="21"/>
        </w:rPr>
        <w:t>释放导致心功能指标的变化，生命的重要脏器</w:t>
      </w:r>
      <w:r>
        <w:rPr>
          <w:rFonts w:ascii="宋体" w:eastAsia="宋体" w:hAnsi="宋体" w:cs="宋体" w:hint="eastAsia"/>
          <w:kern w:val="0"/>
          <w:szCs w:val="21"/>
        </w:rPr>
        <w:t>—</w:t>
      </w:r>
      <w:r w:rsidR="004F19CF">
        <w:rPr>
          <w:rFonts w:ascii="宋体" w:eastAsia="宋体" w:hAnsi="宋体" w:cs="宋体" w:hint="eastAsia"/>
          <w:kern w:val="0"/>
          <w:szCs w:val="21"/>
        </w:rPr>
        <w:t>心脏出现了严重病理生理改变，导致患者死亡率增加。</w:t>
      </w:r>
    </w:p>
    <w:p w:rsidR="00DD3F3B" w:rsidRDefault="009331C0" w:rsidP="00BE2B6B">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另外，</w:t>
      </w:r>
      <w:r w:rsidR="006230F4">
        <w:rPr>
          <w:rFonts w:ascii="宋体" w:eastAsia="宋体" w:hAnsi="宋体" w:cs="宋体" w:hint="eastAsia"/>
          <w:kern w:val="0"/>
          <w:szCs w:val="21"/>
        </w:rPr>
        <w:t>国内外研究者已发现在严重颅脑疾病患者</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4</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5</w:t>
      </w:r>
      <w:r w:rsidR="00B5372D" w:rsidRPr="005C53D1">
        <w:rPr>
          <w:rFonts w:ascii="宋体" w:eastAsia="宋体" w:hAnsi="宋体" w:cs="宋体"/>
          <w:kern w:val="0"/>
          <w:szCs w:val="21"/>
          <w:vertAlign w:val="superscript"/>
        </w:rPr>
        <w:t>]</w:t>
      </w:r>
      <w:r w:rsidR="006230F4">
        <w:rPr>
          <w:rFonts w:ascii="宋体" w:eastAsia="宋体" w:hAnsi="宋体" w:cs="宋体" w:hint="eastAsia"/>
          <w:kern w:val="0"/>
          <w:szCs w:val="21"/>
        </w:rPr>
        <w:t>常常发生神经源性肺水肿</w:t>
      </w:r>
      <w:r w:rsidR="006230F4" w:rsidRPr="009331C0">
        <w:rPr>
          <w:rFonts w:ascii="宋体" w:eastAsia="宋体" w:hAnsi="宋体" w:cs="宋体"/>
          <w:kern w:val="0"/>
          <w:szCs w:val="21"/>
        </w:rPr>
        <w:t>(neurogenic pulmonary edema</w:t>
      </w:r>
      <w:r w:rsidR="006230F4" w:rsidRPr="009331C0">
        <w:rPr>
          <w:rFonts w:ascii="宋体" w:eastAsia="宋体" w:hAnsi="宋体" w:cs="宋体" w:hint="eastAsia"/>
          <w:kern w:val="0"/>
          <w:szCs w:val="21"/>
        </w:rPr>
        <w:t>，</w:t>
      </w:r>
      <w:r w:rsidR="006230F4" w:rsidRPr="009331C0">
        <w:rPr>
          <w:rFonts w:ascii="宋体" w:eastAsia="宋体" w:hAnsi="宋体" w:cs="宋体"/>
          <w:kern w:val="0"/>
          <w:szCs w:val="21"/>
        </w:rPr>
        <w:t>NPE)</w:t>
      </w:r>
      <w:r w:rsidR="006230F4">
        <w:rPr>
          <w:rFonts w:ascii="宋体" w:eastAsia="宋体" w:hAnsi="宋体" w:cs="宋体" w:hint="eastAsia"/>
          <w:kern w:val="0"/>
          <w:szCs w:val="21"/>
        </w:rPr>
        <w:t>，而PICCO所获得的EVLWI是目前监测肺水肿最具特异性的定量指标</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6</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7</w:t>
      </w:r>
      <w:r w:rsidR="00B5372D" w:rsidRPr="005C53D1">
        <w:rPr>
          <w:rFonts w:ascii="宋体" w:eastAsia="宋体" w:hAnsi="宋体" w:cs="宋体"/>
          <w:kern w:val="0"/>
          <w:szCs w:val="21"/>
          <w:vertAlign w:val="superscript"/>
        </w:rPr>
        <w:t>]</w:t>
      </w:r>
      <w:r w:rsidR="006230F4">
        <w:rPr>
          <w:rFonts w:ascii="宋体" w:eastAsia="宋体" w:hAnsi="宋体" w:cs="宋体" w:hint="eastAsia"/>
          <w:kern w:val="0"/>
          <w:szCs w:val="21"/>
        </w:rPr>
        <w:t>，因而</w:t>
      </w:r>
      <w:r>
        <w:rPr>
          <w:rFonts w:ascii="宋体" w:eastAsia="宋体" w:hAnsi="宋体" w:cs="宋体" w:hint="eastAsia"/>
          <w:kern w:val="0"/>
          <w:szCs w:val="21"/>
        </w:rPr>
        <w:t>随着人们对神经源性肺水肿</w:t>
      </w:r>
      <w:r w:rsidRPr="009331C0">
        <w:rPr>
          <w:rFonts w:ascii="宋体" w:eastAsia="宋体" w:hAnsi="宋体" w:cs="宋体"/>
          <w:kern w:val="0"/>
          <w:szCs w:val="21"/>
        </w:rPr>
        <w:t>(neurogenic pulmonary edema</w:t>
      </w:r>
      <w:r w:rsidRPr="009331C0">
        <w:rPr>
          <w:rFonts w:ascii="宋体" w:eastAsia="宋体" w:hAnsi="宋体" w:cs="宋体" w:hint="eastAsia"/>
          <w:kern w:val="0"/>
          <w:szCs w:val="21"/>
        </w:rPr>
        <w:t>，</w:t>
      </w:r>
      <w:r w:rsidRPr="009331C0">
        <w:rPr>
          <w:rFonts w:ascii="宋体" w:eastAsia="宋体" w:hAnsi="宋体" w:cs="宋体"/>
          <w:kern w:val="0"/>
          <w:szCs w:val="21"/>
        </w:rPr>
        <w:t>NPE)</w:t>
      </w:r>
      <w:r>
        <w:rPr>
          <w:rFonts w:ascii="宋体" w:eastAsia="宋体" w:hAnsi="宋体" w:cs="宋体" w:hint="eastAsia"/>
          <w:kern w:val="0"/>
          <w:szCs w:val="21"/>
        </w:rPr>
        <w:t>认识的深入，血管</w:t>
      </w:r>
      <w:proofErr w:type="gramStart"/>
      <w:r>
        <w:rPr>
          <w:rFonts w:ascii="宋体" w:eastAsia="宋体" w:hAnsi="宋体" w:cs="宋体" w:hint="eastAsia"/>
          <w:kern w:val="0"/>
          <w:szCs w:val="21"/>
        </w:rPr>
        <w:t>外肺水</w:t>
      </w:r>
      <w:proofErr w:type="gramEnd"/>
      <w:r>
        <w:rPr>
          <w:rFonts w:ascii="宋体" w:eastAsia="宋体" w:hAnsi="宋体" w:cs="宋体" w:hint="eastAsia"/>
          <w:kern w:val="0"/>
          <w:szCs w:val="21"/>
        </w:rPr>
        <w:t>这一重要血流动力学指标逐渐进入研究者的研究范畴</w:t>
      </w:r>
      <w:r w:rsidR="006230F4">
        <w:rPr>
          <w:rFonts w:ascii="宋体" w:eastAsia="宋体" w:hAnsi="宋体" w:cs="宋体" w:hint="eastAsia"/>
          <w:kern w:val="0"/>
          <w:szCs w:val="21"/>
        </w:rPr>
        <w:t>。由于NPE</w:t>
      </w:r>
      <w:r w:rsidR="006230F4" w:rsidRPr="009331C0">
        <w:rPr>
          <w:rFonts w:ascii="宋体" w:eastAsia="宋体" w:hAnsi="宋体" w:cs="宋体" w:hint="eastAsia"/>
          <w:kern w:val="0"/>
          <w:szCs w:val="21"/>
        </w:rPr>
        <w:t>的死亡率</w:t>
      </w:r>
      <w:r w:rsidR="006230F4">
        <w:rPr>
          <w:rFonts w:ascii="宋体" w:eastAsia="宋体" w:hAnsi="宋体" w:cs="宋体" w:hint="eastAsia"/>
          <w:kern w:val="0"/>
          <w:szCs w:val="21"/>
        </w:rPr>
        <w:t>可以高达</w:t>
      </w:r>
      <w:r w:rsidR="006230F4" w:rsidRPr="009331C0">
        <w:rPr>
          <w:rFonts w:ascii="宋体" w:eastAsia="宋体" w:hAnsi="宋体" w:cs="宋体"/>
          <w:kern w:val="0"/>
          <w:szCs w:val="21"/>
        </w:rPr>
        <w:t>52.6%</w:t>
      </w:r>
      <w:r w:rsidR="006230F4" w:rsidRPr="009331C0">
        <w:rPr>
          <w:rFonts w:ascii="宋体" w:eastAsia="宋体" w:hAnsi="宋体" w:cs="宋体" w:hint="eastAsia"/>
          <w:kern w:val="0"/>
          <w:szCs w:val="21"/>
        </w:rPr>
        <w:t>～</w:t>
      </w:r>
      <w:r w:rsidR="006230F4" w:rsidRPr="009331C0">
        <w:rPr>
          <w:rFonts w:ascii="宋体" w:eastAsia="宋体" w:hAnsi="宋体" w:cs="宋体"/>
          <w:kern w:val="0"/>
          <w:szCs w:val="21"/>
        </w:rPr>
        <w:t>86.7%</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8</w:t>
      </w:r>
      <w:r w:rsidR="00B5372D" w:rsidRPr="005C53D1">
        <w:rPr>
          <w:rFonts w:ascii="宋体" w:eastAsia="宋体" w:hAnsi="宋体" w:cs="宋体"/>
          <w:kern w:val="0"/>
          <w:szCs w:val="21"/>
          <w:vertAlign w:val="superscript"/>
        </w:rPr>
        <w:t>]</w:t>
      </w:r>
      <w:r w:rsidR="006230F4" w:rsidRPr="009331C0">
        <w:rPr>
          <w:rFonts w:ascii="宋体" w:eastAsia="宋体" w:hAnsi="宋体" w:cs="宋体" w:hint="eastAsia"/>
          <w:kern w:val="0"/>
          <w:szCs w:val="21"/>
        </w:rPr>
        <w:t>，甚至有文献报道可高达</w:t>
      </w:r>
      <w:r w:rsidR="006230F4" w:rsidRPr="009331C0">
        <w:rPr>
          <w:rFonts w:ascii="宋体" w:eastAsia="宋体" w:hAnsi="宋体" w:cs="宋体"/>
          <w:kern w:val="0"/>
          <w:szCs w:val="21"/>
        </w:rPr>
        <w:t>100%</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9</w:t>
      </w:r>
      <w:r w:rsidR="00B5372D" w:rsidRPr="005C53D1">
        <w:rPr>
          <w:rFonts w:ascii="宋体" w:eastAsia="宋体" w:hAnsi="宋体" w:cs="宋体"/>
          <w:kern w:val="0"/>
          <w:szCs w:val="21"/>
          <w:vertAlign w:val="superscript"/>
        </w:rPr>
        <w:t>]</w:t>
      </w:r>
      <w:r w:rsidR="006230F4">
        <w:rPr>
          <w:rFonts w:ascii="宋体" w:eastAsia="宋体" w:hAnsi="宋体" w:cs="宋体" w:hint="eastAsia"/>
          <w:kern w:val="0"/>
          <w:szCs w:val="21"/>
        </w:rPr>
        <w:t>，</w:t>
      </w:r>
      <w:r w:rsidR="00630489">
        <w:rPr>
          <w:rFonts w:ascii="宋体" w:eastAsia="宋体" w:hAnsi="宋体" w:cs="宋体" w:hint="eastAsia"/>
          <w:kern w:val="0"/>
          <w:szCs w:val="21"/>
        </w:rPr>
        <w:t>因此</w:t>
      </w:r>
      <w:r w:rsidR="006230F4">
        <w:rPr>
          <w:rFonts w:ascii="宋体" w:eastAsia="宋体" w:hAnsi="宋体" w:cs="宋体" w:hint="eastAsia"/>
          <w:kern w:val="0"/>
          <w:szCs w:val="21"/>
        </w:rPr>
        <w:t>研究EVLWI对急性颅脑疾病患者预后的</w:t>
      </w:r>
      <w:r w:rsidR="00BE2B6B">
        <w:rPr>
          <w:rFonts w:ascii="宋体" w:eastAsia="宋体" w:hAnsi="宋体" w:cs="宋体" w:hint="eastAsia"/>
          <w:kern w:val="0"/>
          <w:szCs w:val="21"/>
        </w:rPr>
        <w:t>评估</w:t>
      </w:r>
      <w:r w:rsidR="006230F4">
        <w:rPr>
          <w:rFonts w:ascii="宋体" w:eastAsia="宋体" w:hAnsi="宋体" w:cs="宋体" w:hint="eastAsia"/>
          <w:kern w:val="0"/>
          <w:szCs w:val="21"/>
        </w:rPr>
        <w:t>价值有其现实的临床意义。</w:t>
      </w:r>
      <w:r>
        <w:rPr>
          <w:rFonts w:ascii="宋体" w:eastAsia="宋体" w:hAnsi="宋体" w:cs="宋体" w:hint="eastAsia"/>
          <w:kern w:val="0"/>
          <w:szCs w:val="21"/>
        </w:rPr>
        <w:t>国内已有报道</w:t>
      </w:r>
      <w:r w:rsidR="00B5372D" w:rsidRPr="005C53D1">
        <w:rPr>
          <w:rFonts w:ascii="宋体" w:eastAsia="宋体" w:hAnsi="宋体" w:cs="宋体"/>
          <w:kern w:val="0"/>
          <w:szCs w:val="21"/>
          <w:vertAlign w:val="superscript"/>
        </w:rPr>
        <w:t>[</w:t>
      </w:r>
      <w:r w:rsidR="00B5372D" w:rsidRPr="005C53D1">
        <w:rPr>
          <w:rFonts w:ascii="宋体" w:eastAsia="宋体" w:hAnsi="宋体" w:cs="宋体" w:hint="eastAsia"/>
          <w:kern w:val="0"/>
          <w:szCs w:val="21"/>
          <w:vertAlign w:val="superscript"/>
        </w:rPr>
        <w:t>10</w:t>
      </w:r>
      <w:r w:rsidR="00B5372D" w:rsidRPr="005C53D1">
        <w:rPr>
          <w:rFonts w:ascii="宋体" w:eastAsia="宋体" w:hAnsi="宋体" w:cs="宋体"/>
          <w:kern w:val="0"/>
          <w:szCs w:val="21"/>
          <w:vertAlign w:val="superscript"/>
        </w:rPr>
        <w:t>]</w:t>
      </w:r>
      <w:r>
        <w:rPr>
          <w:rFonts w:ascii="宋体" w:eastAsia="宋体" w:hAnsi="宋体" w:cs="宋体" w:hint="eastAsia"/>
          <w:kern w:val="0"/>
          <w:szCs w:val="21"/>
        </w:rPr>
        <w:t>提出动态观察神经源性肺水肿患者的EWLI可以评估脑外伤患者的预后</w:t>
      </w:r>
      <w:r w:rsidR="006230F4">
        <w:rPr>
          <w:rFonts w:ascii="宋体" w:eastAsia="宋体" w:hAnsi="宋体" w:cs="宋体" w:hint="eastAsia"/>
          <w:kern w:val="0"/>
          <w:szCs w:val="21"/>
        </w:rPr>
        <w:t>。</w:t>
      </w:r>
      <w:r w:rsidR="00BE2B6B">
        <w:rPr>
          <w:rFonts w:ascii="宋体" w:eastAsia="宋体" w:hAnsi="宋体" w:cs="宋体" w:hint="eastAsia"/>
          <w:kern w:val="0"/>
          <w:szCs w:val="21"/>
        </w:rPr>
        <w:t>本研究通过对所有研究对象按照28天转归分组后分析显示，</w:t>
      </w:r>
      <w:r w:rsidR="00BE2B6B">
        <w:rPr>
          <w:rFonts w:ascii="宋体" w:hAnsi="宋体" w:hint="eastAsia"/>
          <w:szCs w:val="21"/>
        </w:rPr>
        <w:t>前三天</w:t>
      </w:r>
      <w:proofErr w:type="gramStart"/>
      <w:r w:rsidR="00BE2B6B">
        <w:rPr>
          <w:rFonts w:ascii="宋体" w:hAnsi="宋体" w:hint="eastAsia"/>
          <w:szCs w:val="21"/>
        </w:rPr>
        <w:t>死亡组</w:t>
      </w:r>
      <w:r w:rsidR="002E1987">
        <w:rPr>
          <w:rFonts w:ascii="宋体" w:hAnsi="宋体" w:hint="eastAsia"/>
          <w:szCs w:val="21"/>
        </w:rPr>
        <w:t>血管外肺水</w:t>
      </w:r>
      <w:proofErr w:type="gramEnd"/>
      <w:r w:rsidR="002E1987">
        <w:rPr>
          <w:rFonts w:ascii="宋体" w:hAnsi="宋体" w:hint="eastAsia"/>
          <w:szCs w:val="21"/>
        </w:rPr>
        <w:t>均</w:t>
      </w:r>
      <w:r w:rsidR="00BE2B6B">
        <w:rPr>
          <w:rFonts w:ascii="宋体" w:hAnsi="宋体" w:hint="eastAsia"/>
          <w:szCs w:val="21"/>
        </w:rPr>
        <w:t>高于存活组，进一步在</w:t>
      </w:r>
      <w:r w:rsidR="00A74438">
        <w:rPr>
          <w:rFonts w:ascii="宋体" w:hAnsi="宋体" w:hint="eastAsia"/>
          <w:szCs w:val="21"/>
        </w:rPr>
        <w:t>多因素 Logistic</w:t>
      </w:r>
      <w:r w:rsidR="00BE2B6B">
        <w:rPr>
          <w:rFonts w:ascii="宋体" w:hAnsi="宋体" w:hint="eastAsia"/>
          <w:szCs w:val="21"/>
        </w:rPr>
        <w:t>回归分析中显示</w:t>
      </w:r>
      <w:r w:rsidR="00BE2B6B" w:rsidRPr="001C7D1D">
        <w:rPr>
          <w:rFonts w:ascii="宋体" w:hAnsi="宋体" w:hint="eastAsia"/>
          <w:szCs w:val="21"/>
        </w:rPr>
        <w:t>第一天</w:t>
      </w:r>
      <w:r w:rsidR="00BE2B6B">
        <w:rPr>
          <w:rFonts w:ascii="宋体" w:eastAsia="宋体" w:hAnsi="宋体" w:cs="宋体" w:hint="eastAsia"/>
          <w:kern w:val="0"/>
          <w:szCs w:val="21"/>
        </w:rPr>
        <w:t>EVLWI是影响患者预后的独立因素，</w:t>
      </w:r>
      <w:r w:rsidR="00600ECA">
        <w:rPr>
          <w:rFonts w:ascii="宋体" w:eastAsia="宋体" w:hAnsi="宋体" w:cs="宋体" w:hint="eastAsia"/>
          <w:kern w:val="0"/>
          <w:szCs w:val="21"/>
        </w:rPr>
        <w:t>从OR值</w:t>
      </w:r>
      <w:r w:rsidR="00600ECA">
        <w:rPr>
          <w:rFonts w:ascii="宋体" w:eastAsia="宋体" w:hAnsi="宋体" w:cs="宋体"/>
          <w:kern w:val="0"/>
          <w:szCs w:val="21"/>
        </w:rPr>
        <w:t>来看，</w:t>
      </w:r>
      <w:r w:rsidR="00600ECA" w:rsidRPr="001C7D1D">
        <w:rPr>
          <w:rFonts w:ascii="宋体" w:hAnsi="宋体" w:hint="eastAsia"/>
          <w:szCs w:val="21"/>
        </w:rPr>
        <w:t>第一天</w:t>
      </w:r>
      <w:r w:rsidR="00600ECA">
        <w:rPr>
          <w:rFonts w:ascii="宋体" w:eastAsia="宋体" w:hAnsi="宋体" w:cs="宋体" w:hint="eastAsia"/>
          <w:kern w:val="0"/>
          <w:szCs w:val="21"/>
        </w:rPr>
        <w:t>EVLWI的</w:t>
      </w:r>
      <w:r w:rsidR="00600ECA">
        <w:rPr>
          <w:rFonts w:ascii="宋体" w:eastAsia="宋体" w:hAnsi="宋体" w:cs="宋体"/>
          <w:kern w:val="0"/>
          <w:szCs w:val="21"/>
        </w:rPr>
        <w:t>升高明显增加了死亡率</w:t>
      </w:r>
      <w:r w:rsidR="00587022">
        <w:rPr>
          <w:rFonts w:ascii="宋体" w:eastAsia="宋体" w:hAnsi="宋体" w:cs="宋体" w:hint="eastAsia"/>
          <w:kern w:val="0"/>
          <w:szCs w:val="21"/>
        </w:rPr>
        <w:t>。</w:t>
      </w:r>
      <w:r w:rsidR="00BE2B6B">
        <w:rPr>
          <w:rFonts w:ascii="宋体" w:eastAsia="宋体" w:hAnsi="宋体" w:cs="宋体" w:hint="eastAsia"/>
          <w:kern w:val="0"/>
          <w:szCs w:val="21"/>
        </w:rPr>
        <w:t>这</w:t>
      </w:r>
      <w:r w:rsidR="00600ECA">
        <w:rPr>
          <w:rFonts w:ascii="宋体" w:eastAsia="宋体" w:hAnsi="宋体" w:cs="宋体" w:hint="eastAsia"/>
          <w:kern w:val="0"/>
          <w:szCs w:val="21"/>
        </w:rPr>
        <w:t>一</w:t>
      </w:r>
      <w:r w:rsidR="00600ECA">
        <w:rPr>
          <w:rFonts w:ascii="宋体" w:eastAsia="宋体" w:hAnsi="宋体" w:cs="宋体"/>
          <w:kern w:val="0"/>
          <w:szCs w:val="21"/>
        </w:rPr>
        <w:t>结果</w:t>
      </w:r>
      <w:r w:rsidR="00BE2B6B">
        <w:rPr>
          <w:rFonts w:ascii="宋体" w:eastAsia="宋体" w:hAnsi="宋体" w:cs="宋体" w:hint="eastAsia"/>
          <w:kern w:val="0"/>
          <w:szCs w:val="21"/>
        </w:rPr>
        <w:t>提示</w:t>
      </w:r>
      <w:r w:rsidR="00600ECA">
        <w:rPr>
          <w:rFonts w:ascii="宋体" w:eastAsia="宋体" w:hAnsi="宋体" w:cs="宋体" w:hint="eastAsia"/>
          <w:kern w:val="0"/>
          <w:szCs w:val="21"/>
        </w:rPr>
        <w:t>在</w:t>
      </w:r>
      <w:r w:rsidR="00600ECA">
        <w:rPr>
          <w:rFonts w:ascii="宋体" w:eastAsia="宋体" w:hAnsi="宋体" w:cs="宋体"/>
          <w:kern w:val="0"/>
          <w:szCs w:val="21"/>
        </w:rPr>
        <w:t>临床上</w:t>
      </w:r>
      <w:r w:rsidR="00BE2B6B">
        <w:rPr>
          <w:rFonts w:ascii="宋体" w:eastAsia="宋体" w:hAnsi="宋体" w:cs="宋体" w:hint="eastAsia"/>
          <w:kern w:val="0"/>
          <w:szCs w:val="21"/>
        </w:rPr>
        <w:t>通过对急性颅脑疾病患者早期EVLWI的监测并进行</w:t>
      </w:r>
      <w:r w:rsidR="00600ECA">
        <w:rPr>
          <w:rFonts w:ascii="宋体" w:eastAsia="宋体" w:hAnsi="宋体" w:cs="宋体" w:hint="eastAsia"/>
          <w:kern w:val="0"/>
          <w:szCs w:val="21"/>
        </w:rPr>
        <w:t>EVLWI的</w:t>
      </w:r>
      <w:r w:rsidR="00BE2B6B">
        <w:rPr>
          <w:rFonts w:ascii="宋体" w:eastAsia="宋体" w:hAnsi="宋体" w:cs="宋体" w:hint="eastAsia"/>
          <w:kern w:val="0"/>
          <w:szCs w:val="21"/>
        </w:rPr>
        <w:t>目标性的控制可能是改善患者预后的重要</w:t>
      </w:r>
      <w:r w:rsidR="00600ECA">
        <w:rPr>
          <w:rFonts w:ascii="宋体" w:eastAsia="宋体" w:hAnsi="宋体" w:cs="宋体" w:hint="eastAsia"/>
          <w:kern w:val="0"/>
          <w:szCs w:val="21"/>
        </w:rPr>
        <w:t>措施</w:t>
      </w:r>
      <w:r w:rsidR="006B35BF">
        <w:rPr>
          <w:rFonts w:ascii="宋体" w:eastAsia="宋体" w:hAnsi="宋体" w:cs="宋体" w:hint="eastAsia"/>
          <w:kern w:val="0"/>
          <w:szCs w:val="21"/>
        </w:rPr>
        <w:t>，</w:t>
      </w:r>
      <w:r w:rsidR="006B35BF">
        <w:rPr>
          <w:rFonts w:ascii="宋体" w:eastAsia="宋体" w:hAnsi="宋体" w:cs="宋体"/>
          <w:kern w:val="0"/>
          <w:szCs w:val="21"/>
        </w:rPr>
        <w:t>从而对临床救治有重要意义</w:t>
      </w:r>
      <w:r w:rsidR="004F19CF">
        <w:rPr>
          <w:rFonts w:ascii="宋体" w:eastAsia="宋体" w:hAnsi="宋体" w:cs="宋体" w:hint="eastAsia"/>
          <w:kern w:val="0"/>
          <w:szCs w:val="21"/>
        </w:rPr>
        <w:t>。</w:t>
      </w:r>
    </w:p>
    <w:p w:rsidR="00BE2B6B" w:rsidRDefault="00BE2B6B" w:rsidP="00BE2B6B">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综上所述，在急性颅脑疾病发病后的发展过程中，血流动力学指标的改变对患者的预后的评估有一定的意义，亦提示对急性颅脑疾病患者进行全身的血流动力学</w:t>
      </w:r>
      <w:r w:rsidR="002E1EC0">
        <w:rPr>
          <w:rFonts w:ascii="宋体" w:eastAsia="宋体" w:hAnsi="宋体" w:cs="宋体" w:hint="eastAsia"/>
          <w:kern w:val="0"/>
          <w:szCs w:val="21"/>
        </w:rPr>
        <w:t>早期</w:t>
      </w:r>
      <w:r>
        <w:rPr>
          <w:rFonts w:ascii="宋体" w:eastAsia="宋体" w:hAnsi="宋体" w:cs="宋体" w:hint="eastAsia"/>
          <w:kern w:val="0"/>
          <w:szCs w:val="21"/>
        </w:rPr>
        <w:t>监测</w:t>
      </w:r>
      <w:r w:rsidR="002E1EC0">
        <w:rPr>
          <w:rFonts w:ascii="宋体" w:eastAsia="宋体" w:hAnsi="宋体" w:cs="宋体" w:hint="eastAsia"/>
          <w:kern w:val="0"/>
          <w:szCs w:val="21"/>
        </w:rPr>
        <w:t>并</w:t>
      </w:r>
      <w:r w:rsidR="002E1EC0">
        <w:rPr>
          <w:rFonts w:ascii="宋体" w:eastAsia="宋体" w:hAnsi="宋体" w:cs="宋体"/>
          <w:kern w:val="0"/>
          <w:szCs w:val="21"/>
        </w:rPr>
        <w:t>干预</w:t>
      </w:r>
      <w:r>
        <w:rPr>
          <w:rFonts w:ascii="宋体" w:eastAsia="宋体" w:hAnsi="宋体" w:cs="宋体" w:hint="eastAsia"/>
          <w:kern w:val="0"/>
          <w:szCs w:val="21"/>
        </w:rPr>
        <w:t>有实际的临床意义，但仍有许多内容需进一步研究。</w:t>
      </w:r>
    </w:p>
    <w:p w:rsidR="00276A9B" w:rsidRDefault="00276A9B" w:rsidP="00BE2B6B">
      <w:pPr>
        <w:spacing w:line="360" w:lineRule="auto"/>
        <w:ind w:firstLineChars="202" w:firstLine="424"/>
        <w:rPr>
          <w:rFonts w:ascii="宋体" w:eastAsia="宋体" w:hAnsi="宋体" w:cs="宋体"/>
          <w:kern w:val="0"/>
          <w:szCs w:val="21"/>
        </w:rPr>
      </w:pP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hint="eastAsia"/>
          <w:kern w:val="0"/>
          <w:szCs w:val="21"/>
        </w:rPr>
        <w:t>参考文献</w:t>
      </w: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sidRPr="00276A9B">
        <w:rPr>
          <w:rFonts w:ascii="宋体" w:eastAsia="宋体" w:hAnsi="宋体" w:cs="宋体" w:hint="eastAsia"/>
          <w:kern w:val="0"/>
          <w:szCs w:val="21"/>
        </w:rPr>
        <w:t>1</w:t>
      </w:r>
      <w:r w:rsidRPr="00276A9B">
        <w:rPr>
          <w:rFonts w:ascii="宋体" w:eastAsia="宋体" w:hAnsi="宋体" w:cs="宋体"/>
          <w:kern w:val="0"/>
          <w:szCs w:val="21"/>
        </w:rPr>
        <w:t>]</w:t>
      </w:r>
      <w:r>
        <w:rPr>
          <w:rFonts w:ascii="宋体" w:eastAsia="宋体" w:hAnsi="宋体" w:cs="宋体" w:hint="eastAsia"/>
          <w:kern w:val="0"/>
          <w:szCs w:val="21"/>
        </w:rPr>
        <w:t>王静，高燕，孙</w:t>
      </w:r>
      <w:r w:rsidR="007A4F2B">
        <w:rPr>
          <w:rFonts w:ascii="宋体" w:eastAsia="宋体" w:hAnsi="宋体" w:cs="宋体" w:hint="eastAsia"/>
          <w:kern w:val="0"/>
          <w:szCs w:val="21"/>
        </w:rPr>
        <w:t>连</w:t>
      </w:r>
      <w:r>
        <w:rPr>
          <w:rFonts w:ascii="宋体" w:eastAsia="宋体" w:hAnsi="宋体" w:cs="宋体" w:hint="eastAsia"/>
          <w:kern w:val="0"/>
          <w:szCs w:val="21"/>
        </w:rPr>
        <w:t>军，崔岩，赵雪生，</w:t>
      </w:r>
      <w:proofErr w:type="gramStart"/>
      <w:r>
        <w:rPr>
          <w:rFonts w:ascii="宋体" w:eastAsia="宋体" w:hAnsi="宋体" w:cs="宋体" w:hint="eastAsia"/>
          <w:kern w:val="0"/>
          <w:szCs w:val="21"/>
        </w:rPr>
        <w:t>滕</w:t>
      </w:r>
      <w:proofErr w:type="gramEnd"/>
      <w:r>
        <w:rPr>
          <w:rFonts w:ascii="宋体" w:eastAsia="宋体" w:hAnsi="宋体" w:cs="宋体" w:hint="eastAsia"/>
          <w:kern w:val="0"/>
          <w:szCs w:val="21"/>
        </w:rPr>
        <w:t>玥</w:t>
      </w:r>
      <w:r w:rsidRPr="00276A9B">
        <w:rPr>
          <w:rFonts w:ascii="宋体" w:eastAsia="宋体" w:hAnsi="宋体" w:cs="宋体" w:hint="eastAsia"/>
          <w:kern w:val="0"/>
          <w:szCs w:val="21"/>
        </w:rPr>
        <w:t>.</w:t>
      </w:r>
      <w:r>
        <w:rPr>
          <w:rFonts w:ascii="宋体" w:eastAsia="宋体" w:hAnsi="宋体" w:cs="宋体" w:hint="eastAsia"/>
          <w:kern w:val="0"/>
          <w:szCs w:val="21"/>
        </w:rPr>
        <w:t>脑外伤患者血流动力学与生存率的相关性研究</w:t>
      </w:r>
      <w:r w:rsidRPr="00276A9B">
        <w:rPr>
          <w:rFonts w:ascii="宋体" w:eastAsia="宋体" w:hAnsi="宋体" w:cs="宋体" w:hint="eastAsia"/>
          <w:kern w:val="0"/>
          <w:szCs w:val="21"/>
        </w:rPr>
        <w:t>[J].临床</w:t>
      </w:r>
      <w:r>
        <w:rPr>
          <w:rFonts w:ascii="宋体" w:eastAsia="宋体" w:hAnsi="宋体" w:cs="宋体" w:hint="eastAsia"/>
          <w:kern w:val="0"/>
          <w:szCs w:val="21"/>
        </w:rPr>
        <w:t>急诊</w:t>
      </w:r>
      <w:r w:rsidRPr="00276A9B">
        <w:rPr>
          <w:rFonts w:ascii="宋体" w:eastAsia="宋体" w:hAnsi="宋体" w:cs="宋体" w:hint="eastAsia"/>
          <w:kern w:val="0"/>
          <w:szCs w:val="21"/>
        </w:rPr>
        <w:t>杂志,20</w:t>
      </w:r>
      <w:r w:rsidR="007D3A46">
        <w:rPr>
          <w:rFonts w:ascii="宋体" w:eastAsia="宋体" w:hAnsi="宋体" w:cs="宋体" w:hint="eastAsia"/>
          <w:kern w:val="0"/>
          <w:szCs w:val="21"/>
        </w:rPr>
        <w:t>12</w:t>
      </w:r>
      <w:r w:rsidRPr="00276A9B">
        <w:rPr>
          <w:rFonts w:ascii="宋体" w:eastAsia="宋体" w:hAnsi="宋体" w:cs="宋体" w:hint="eastAsia"/>
          <w:kern w:val="0"/>
          <w:szCs w:val="21"/>
        </w:rPr>
        <w:t>,</w:t>
      </w:r>
      <w:r w:rsidR="007D3A46">
        <w:rPr>
          <w:rFonts w:ascii="宋体" w:eastAsia="宋体" w:hAnsi="宋体" w:cs="宋体" w:hint="eastAsia"/>
          <w:kern w:val="0"/>
          <w:szCs w:val="21"/>
        </w:rPr>
        <w:t>13</w:t>
      </w:r>
      <w:r w:rsidRPr="00276A9B">
        <w:rPr>
          <w:rFonts w:ascii="宋体" w:eastAsia="宋体" w:hAnsi="宋体" w:cs="宋体" w:hint="eastAsia"/>
          <w:kern w:val="0"/>
          <w:szCs w:val="21"/>
        </w:rPr>
        <w:t>(</w:t>
      </w:r>
      <w:r w:rsidR="007D3A46">
        <w:rPr>
          <w:rFonts w:ascii="宋体" w:eastAsia="宋体" w:hAnsi="宋体" w:cs="宋体" w:hint="eastAsia"/>
          <w:kern w:val="0"/>
          <w:szCs w:val="21"/>
        </w:rPr>
        <w:t>1</w:t>
      </w:r>
      <w:r w:rsidRPr="00276A9B">
        <w:rPr>
          <w:rFonts w:ascii="宋体" w:eastAsia="宋体" w:hAnsi="宋体" w:cs="宋体" w:hint="eastAsia"/>
          <w:kern w:val="0"/>
          <w:szCs w:val="21"/>
        </w:rPr>
        <w:t>):</w:t>
      </w:r>
      <w:proofErr w:type="gramStart"/>
      <w:r w:rsidR="007D3A46">
        <w:rPr>
          <w:rFonts w:ascii="宋体" w:eastAsia="宋体" w:hAnsi="宋体" w:cs="宋体" w:hint="eastAsia"/>
          <w:kern w:val="0"/>
          <w:szCs w:val="21"/>
        </w:rPr>
        <w:t>34-37</w:t>
      </w:r>
      <w:r w:rsidRPr="00276A9B">
        <w:rPr>
          <w:rFonts w:ascii="宋体" w:eastAsia="宋体" w:hAnsi="宋体" w:cs="宋体" w:hint="eastAsia"/>
          <w:kern w:val="0"/>
          <w:szCs w:val="21"/>
        </w:rPr>
        <w:t>.</w:t>
      </w:r>
      <w:proofErr w:type="gramEnd"/>
    </w:p>
    <w:p w:rsidR="00276A9B" w:rsidRDefault="00276A9B" w:rsidP="007D3A46">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2</w:t>
      </w:r>
      <w:r w:rsidRPr="00276A9B">
        <w:rPr>
          <w:rFonts w:ascii="宋体" w:eastAsia="宋体" w:hAnsi="宋体" w:cs="宋体"/>
          <w:kern w:val="0"/>
          <w:szCs w:val="21"/>
        </w:rPr>
        <w:t>]</w:t>
      </w:r>
      <w:proofErr w:type="spellStart"/>
      <w:r w:rsidR="007D3A46" w:rsidRPr="00C80CCB">
        <w:rPr>
          <w:rFonts w:ascii="宋体" w:eastAsia="宋体" w:hAnsi="宋体" w:cs="宋体"/>
          <w:kern w:val="0"/>
          <w:szCs w:val="21"/>
        </w:rPr>
        <w:t>Soblosky</w:t>
      </w:r>
      <w:proofErr w:type="spellEnd"/>
      <w:r w:rsidR="007D3A46" w:rsidRPr="00C80CCB">
        <w:rPr>
          <w:rFonts w:ascii="宋体" w:eastAsia="宋体" w:hAnsi="宋体" w:cs="宋体"/>
          <w:kern w:val="0"/>
          <w:szCs w:val="21"/>
        </w:rPr>
        <w:t xml:space="preserve"> JS, Rogers NL, Adams JA, Farrell JB, Davidson JF, Carey </w:t>
      </w:r>
      <w:proofErr w:type="spellStart"/>
      <w:r w:rsidR="007D3A46" w:rsidRPr="00C80CCB">
        <w:rPr>
          <w:rFonts w:ascii="宋体" w:eastAsia="宋体" w:hAnsi="宋体" w:cs="宋体"/>
          <w:kern w:val="0"/>
          <w:szCs w:val="21"/>
        </w:rPr>
        <w:t>ME</w:t>
      </w:r>
      <w:r w:rsidR="007D3A46" w:rsidRPr="00C80CCB">
        <w:rPr>
          <w:rFonts w:ascii="宋体" w:eastAsia="宋体" w:hAnsi="宋体" w:cs="宋体" w:hint="eastAsia"/>
          <w:kern w:val="0"/>
          <w:szCs w:val="21"/>
        </w:rPr>
        <w:t>,</w:t>
      </w:r>
      <w:r w:rsidR="007D3A46">
        <w:rPr>
          <w:rFonts w:ascii="宋体" w:eastAsia="宋体" w:hAnsi="宋体" w:cs="宋体" w:hint="eastAsia"/>
          <w:kern w:val="0"/>
          <w:szCs w:val="21"/>
        </w:rPr>
        <w:t>et</w:t>
      </w:r>
      <w:proofErr w:type="spellEnd"/>
      <w:r w:rsidR="007D3A46">
        <w:rPr>
          <w:rFonts w:ascii="宋体" w:eastAsia="宋体" w:hAnsi="宋体" w:cs="宋体" w:hint="eastAsia"/>
          <w:kern w:val="0"/>
          <w:szCs w:val="21"/>
        </w:rPr>
        <w:t xml:space="preserve"> </w:t>
      </w:r>
      <w:proofErr w:type="spellStart"/>
      <w:r w:rsidR="007D3A46">
        <w:rPr>
          <w:rFonts w:ascii="宋体" w:eastAsia="宋体" w:hAnsi="宋体" w:cs="宋体" w:hint="eastAsia"/>
          <w:kern w:val="0"/>
          <w:szCs w:val="21"/>
        </w:rPr>
        <w:t>al.</w:t>
      </w:r>
      <w:r w:rsidR="007D3A46" w:rsidRPr="00C80CCB">
        <w:rPr>
          <w:rFonts w:ascii="宋体" w:eastAsia="宋体" w:hAnsi="宋体" w:cs="宋体"/>
          <w:kern w:val="0"/>
          <w:szCs w:val="21"/>
        </w:rPr>
        <w:t>Central</w:t>
      </w:r>
      <w:proofErr w:type="spellEnd"/>
      <w:r w:rsidR="007D3A46" w:rsidRPr="00C80CCB">
        <w:rPr>
          <w:rFonts w:ascii="宋体" w:eastAsia="宋体" w:hAnsi="宋体" w:cs="宋体"/>
          <w:kern w:val="0"/>
          <w:szCs w:val="21"/>
        </w:rPr>
        <w:t xml:space="preserve"> and peripheral biogenic amine effects of brain missile wounding and increased intracranial pressure</w:t>
      </w:r>
      <w:r w:rsidR="007D3A46" w:rsidRPr="00C80CCB">
        <w:rPr>
          <w:rFonts w:ascii="宋体" w:eastAsia="宋体" w:hAnsi="宋体" w:cs="宋体" w:hint="eastAsia"/>
          <w:kern w:val="0"/>
          <w:szCs w:val="21"/>
        </w:rPr>
        <w:t>[J]</w:t>
      </w:r>
      <w:r w:rsidR="007D3A46" w:rsidRPr="007D3A46">
        <w:rPr>
          <w:rFonts w:ascii="宋体" w:eastAsia="宋体" w:hAnsi="宋体" w:cs="宋体" w:hint="eastAsia"/>
          <w:kern w:val="0"/>
          <w:szCs w:val="21"/>
        </w:rPr>
        <w:t>．</w:t>
      </w:r>
      <w:r w:rsidR="007D3A46" w:rsidRPr="00C80CCB">
        <w:rPr>
          <w:rFonts w:ascii="宋体" w:eastAsia="宋体" w:hAnsi="宋体" w:cs="宋体"/>
          <w:kern w:val="0"/>
          <w:szCs w:val="21"/>
        </w:rPr>
        <w:t>J Neurosurg</w:t>
      </w:r>
      <w:proofErr w:type="gramStart"/>
      <w:r w:rsidR="007D3A46" w:rsidRPr="00C80CCB">
        <w:rPr>
          <w:rFonts w:ascii="宋体" w:eastAsia="宋体" w:hAnsi="宋体" w:cs="宋体" w:hint="eastAsia"/>
          <w:kern w:val="0"/>
          <w:szCs w:val="21"/>
        </w:rPr>
        <w:t>,1992,76:119</w:t>
      </w:r>
      <w:proofErr w:type="gramEnd"/>
      <w:r w:rsidR="007D3A46" w:rsidRPr="00C80CCB">
        <w:rPr>
          <w:rFonts w:ascii="宋体" w:eastAsia="宋体" w:hAnsi="宋体" w:cs="宋体" w:hint="eastAsia"/>
          <w:kern w:val="0"/>
          <w:szCs w:val="21"/>
        </w:rPr>
        <w:t>-126</w:t>
      </w:r>
      <w:r w:rsidR="007D3A46">
        <w:rPr>
          <w:rFonts w:ascii="宋体" w:eastAsia="宋体" w:hAnsi="宋体" w:cs="宋体" w:hint="eastAsia"/>
          <w:kern w:val="0"/>
          <w:szCs w:val="21"/>
        </w:rPr>
        <w:t>.</w:t>
      </w:r>
    </w:p>
    <w:p w:rsidR="00276A9B" w:rsidRPr="00C80CC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3</w:t>
      </w:r>
      <w:r w:rsidRPr="00276A9B">
        <w:rPr>
          <w:rFonts w:ascii="宋体" w:eastAsia="宋体" w:hAnsi="宋体" w:cs="宋体"/>
          <w:kern w:val="0"/>
          <w:szCs w:val="21"/>
        </w:rPr>
        <w:t>]</w:t>
      </w:r>
      <w:proofErr w:type="gramStart"/>
      <w:r w:rsidR="00C80CCB" w:rsidRPr="00C80CCB">
        <w:rPr>
          <w:rFonts w:ascii="宋体" w:eastAsia="宋体" w:hAnsi="宋体" w:cs="宋体"/>
          <w:kern w:val="0"/>
          <w:szCs w:val="21"/>
        </w:rPr>
        <w:t>Clifton GL, Robertson CS, Grossman RG.</w:t>
      </w:r>
      <w:proofErr w:type="gramEnd"/>
      <w:r w:rsidR="00C80CCB" w:rsidRPr="00C80CCB">
        <w:rPr>
          <w:rFonts w:ascii="宋体" w:eastAsia="宋体" w:hAnsi="宋体" w:cs="宋体"/>
          <w:kern w:val="0"/>
          <w:szCs w:val="21"/>
        </w:rPr>
        <w:t xml:space="preserve"> Cardiovascular and metabolic responses to severe head </w:t>
      </w:r>
      <w:proofErr w:type="gramStart"/>
      <w:r w:rsidR="00C80CCB" w:rsidRPr="00C80CCB">
        <w:rPr>
          <w:rFonts w:ascii="宋体" w:eastAsia="宋体" w:hAnsi="宋体" w:cs="宋体"/>
          <w:kern w:val="0"/>
          <w:szCs w:val="21"/>
        </w:rPr>
        <w:t>injury</w:t>
      </w:r>
      <w:r w:rsidR="00C80CCB" w:rsidRPr="00C80CCB">
        <w:rPr>
          <w:rFonts w:ascii="宋体" w:eastAsia="宋体" w:hAnsi="宋体" w:cs="宋体" w:hint="eastAsia"/>
          <w:kern w:val="0"/>
          <w:szCs w:val="21"/>
        </w:rPr>
        <w:t>[</w:t>
      </w:r>
      <w:proofErr w:type="gramEnd"/>
      <w:r w:rsidR="00C80CCB" w:rsidRPr="00C80CCB">
        <w:rPr>
          <w:rFonts w:ascii="宋体" w:eastAsia="宋体" w:hAnsi="宋体" w:cs="宋体" w:hint="eastAsia"/>
          <w:kern w:val="0"/>
          <w:szCs w:val="21"/>
        </w:rPr>
        <w:t>J].</w:t>
      </w:r>
      <w:proofErr w:type="spellStart"/>
      <w:r w:rsidR="00FC3A4B">
        <w:fldChar w:fldCharType="begin"/>
      </w:r>
      <w:r w:rsidR="00FC3A4B">
        <w:instrText xml:space="preserve"> HYPERLINK "http://www.ncbi.nlm.nih.gov/pubmed/2812417" \o "Neurosurgical review." </w:instrText>
      </w:r>
      <w:r w:rsidR="00FC3A4B">
        <w:fldChar w:fldCharType="separate"/>
      </w:r>
      <w:r w:rsidR="00C80CCB" w:rsidRPr="00C80CCB">
        <w:rPr>
          <w:rFonts w:ascii="宋体" w:eastAsia="宋体" w:hAnsi="宋体" w:cs="宋体"/>
          <w:kern w:val="0"/>
          <w:szCs w:val="21"/>
        </w:rPr>
        <w:t>Neurosurg</w:t>
      </w:r>
      <w:proofErr w:type="spellEnd"/>
      <w:r w:rsidR="00C80CCB" w:rsidRPr="00C80CCB">
        <w:rPr>
          <w:rFonts w:ascii="宋体" w:eastAsia="宋体" w:hAnsi="宋体" w:cs="宋体"/>
          <w:kern w:val="0"/>
          <w:szCs w:val="21"/>
        </w:rPr>
        <w:t xml:space="preserve"> Rev</w:t>
      </w:r>
      <w:r w:rsidR="00FC3A4B">
        <w:rPr>
          <w:rFonts w:ascii="宋体" w:eastAsia="宋体" w:hAnsi="宋体" w:cs="宋体"/>
          <w:kern w:val="0"/>
          <w:szCs w:val="21"/>
        </w:rPr>
        <w:fldChar w:fldCharType="end"/>
      </w:r>
      <w:proofErr w:type="gramStart"/>
      <w:r w:rsidR="00C80CCB" w:rsidRPr="00C80CCB">
        <w:rPr>
          <w:rFonts w:ascii="宋体" w:eastAsia="宋体" w:hAnsi="宋体" w:cs="宋体" w:hint="eastAsia"/>
          <w:kern w:val="0"/>
          <w:szCs w:val="21"/>
        </w:rPr>
        <w:t>,1989,12:465</w:t>
      </w:r>
      <w:proofErr w:type="gramEnd"/>
      <w:r w:rsidR="00C80CCB" w:rsidRPr="00C80CCB">
        <w:rPr>
          <w:rFonts w:ascii="宋体" w:eastAsia="宋体" w:hAnsi="宋体" w:cs="宋体" w:hint="eastAsia"/>
          <w:kern w:val="0"/>
          <w:szCs w:val="21"/>
        </w:rPr>
        <w:t>-473.</w:t>
      </w: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4</w:t>
      </w:r>
      <w:r w:rsidRPr="00276A9B">
        <w:rPr>
          <w:rFonts w:ascii="宋体" w:eastAsia="宋体" w:hAnsi="宋体" w:cs="宋体"/>
          <w:kern w:val="0"/>
          <w:szCs w:val="21"/>
        </w:rPr>
        <w:t>] Jones J</w:t>
      </w:r>
      <w:r w:rsidRPr="00276A9B">
        <w:rPr>
          <w:rFonts w:ascii="宋体" w:eastAsia="宋体" w:hAnsi="宋体" w:cs="宋体" w:hint="eastAsia"/>
          <w:kern w:val="0"/>
          <w:szCs w:val="21"/>
        </w:rPr>
        <w:t>G</w:t>
      </w:r>
      <w:r w:rsidRPr="00276A9B">
        <w:rPr>
          <w:rFonts w:ascii="宋体" w:eastAsia="宋体" w:hAnsi="宋体" w:cs="宋体"/>
          <w:kern w:val="0"/>
          <w:szCs w:val="21"/>
        </w:rPr>
        <w:t>, Minty B</w:t>
      </w:r>
      <w:r w:rsidRPr="00276A9B">
        <w:rPr>
          <w:rFonts w:ascii="宋体" w:eastAsia="宋体" w:hAnsi="宋体" w:cs="宋体" w:hint="eastAsia"/>
          <w:kern w:val="0"/>
          <w:szCs w:val="21"/>
        </w:rPr>
        <w:t>D</w:t>
      </w:r>
      <w:r w:rsidRPr="00276A9B">
        <w:rPr>
          <w:rFonts w:ascii="宋体" w:eastAsia="宋体" w:hAnsi="宋体" w:cs="宋体"/>
          <w:kern w:val="0"/>
          <w:szCs w:val="21"/>
        </w:rPr>
        <w:t xml:space="preserve">, Royston D. The physiology of </w:t>
      </w:r>
      <w:proofErr w:type="spellStart"/>
      <w:proofErr w:type="gramStart"/>
      <w:r w:rsidRPr="00276A9B">
        <w:rPr>
          <w:rFonts w:ascii="宋体" w:eastAsia="宋体" w:hAnsi="宋体" w:cs="宋体"/>
          <w:kern w:val="0"/>
          <w:szCs w:val="21"/>
        </w:rPr>
        <w:t>leakylungs</w:t>
      </w:r>
      <w:proofErr w:type="spellEnd"/>
      <w:r w:rsidRPr="00276A9B">
        <w:rPr>
          <w:rFonts w:ascii="宋体" w:eastAsia="宋体" w:hAnsi="宋体" w:cs="宋体"/>
          <w:kern w:val="0"/>
          <w:szCs w:val="21"/>
        </w:rPr>
        <w:t>[</w:t>
      </w:r>
      <w:proofErr w:type="gramEnd"/>
      <w:r w:rsidRPr="00276A9B">
        <w:rPr>
          <w:rFonts w:ascii="宋体" w:eastAsia="宋体" w:hAnsi="宋体" w:cs="宋体"/>
          <w:kern w:val="0"/>
          <w:szCs w:val="21"/>
        </w:rPr>
        <w:t xml:space="preserve">J].British </w:t>
      </w:r>
      <w:r w:rsidRPr="00276A9B">
        <w:rPr>
          <w:rFonts w:ascii="宋体" w:eastAsia="宋体" w:hAnsi="宋体" w:cs="宋体" w:hint="eastAsia"/>
          <w:kern w:val="0"/>
          <w:szCs w:val="21"/>
        </w:rPr>
        <w:t xml:space="preserve">J </w:t>
      </w:r>
      <w:r w:rsidRPr="00276A9B">
        <w:rPr>
          <w:rFonts w:ascii="宋体" w:eastAsia="宋体" w:hAnsi="宋体" w:cs="宋体"/>
          <w:kern w:val="0"/>
          <w:szCs w:val="21"/>
        </w:rPr>
        <w:t>ofAn</w:t>
      </w:r>
      <w:r w:rsidRPr="00276A9B">
        <w:rPr>
          <w:rFonts w:ascii="宋体" w:eastAsia="宋体" w:hAnsi="宋体" w:cs="宋体" w:hint="eastAsia"/>
          <w:kern w:val="0"/>
          <w:szCs w:val="21"/>
        </w:rPr>
        <w:t>a</w:t>
      </w:r>
      <w:r w:rsidRPr="00276A9B">
        <w:rPr>
          <w:rFonts w:ascii="宋体" w:eastAsia="宋体" w:hAnsi="宋体" w:cs="宋体"/>
          <w:kern w:val="0"/>
          <w:szCs w:val="21"/>
        </w:rPr>
        <w:t>esth,1982,54</w:t>
      </w:r>
      <w:r w:rsidRPr="00276A9B">
        <w:rPr>
          <w:rFonts w:ascii="宋体" w:eastAsia="宋体" w:hAnsi="宋体" w:cs="宋体" w:hint="eastAsia"/>
          <w:kern w:val="0"/>
          <w:szCs w:val="21"/>
        </w:rPr>
        <w:t>(7)</w:t>
      </w:r>
      <w:r w:rsidRPr="00276A9B">
        <w:rPr>
          <w:rFonts w:ascii="宋体" w:eastAsia="宋体" w:hAnsi="宋体" w:cs="宋体"/>
          <w:kern w:val="0"/>
          <w:szCs w:val="21"/>
        </w:rPr>
        <w:t>:705-721</w:t>
      </w:r>
      <w:r w:rsidRPr="00276A9B">
        <w:rPr>
          <w:rFonts w:ascii="宋体" w:eastAsia="宋体" w:hAnsi="宋体" w:cs="宋体" w:hint="eastAsia"/>
          <w:kern w:val="0"/>
          <w:szCs w:val="21"/>
        </w:rPr>
        <w:t>.</w:t>
      </w:r>
    </w:p>
    <w:p w:rsidR="00276A9B" w:rsidRDefault="00276A9B" w:rsidP="00276A9B">
      <w:pPr>
        <w:spacing w:line="360" w:lineRule="auto"/>
        <w:rPr>
          <w:rFonts w:ascii="宋体" w:eastAsia="宋体" w:hAnsi="宋体" w:cs="宋体"/>
          <w:kern w:val="0"/>
          <w:szCs w:val="21"/>
        </w:rPr>
      </w:pPr>
      <w:r w:rsidRPr="00B5372D">
        <w:rPr>
          <w:rFonts w:ascii="宋体" w:eastAsia="宋体" w:hAnsi="宋体" w:cs="宋体"/>
          <w:kern w:val="0"/>
          <w:szCs w:val="21"/>
        </w:rPr>
        <w:lastRenderedPageBreak/>
        <w:t>[</w:t>
      </w:r>
      <w:r w:rsidRPr="00B5372D">
        <w:rPr>
          <w:rFonts w:ascii="宋体" w:eastAsia="宋体" w:hAnsi="宋体" w:cs="宋体" w:hint="eastAsia"/>
          <w:kern w:val="0"/>
          <w:szCs w:val="21"/>
        </w:rPr>
        <w:t>5</w:t>
      </w:r>
      <w:r w:rsidRPr="00B5372D">
        <w:rPr>
          <w:rFonts w:ascii="宋体" w:eastAsia="宋体" w:hAnsi="宋体" w:cs="宋体"/>
          <w:kern w:val="0"/>
          <w:szCs w:val="21"/>
        </w:rPr>
        <w:t>]</w:t>
      </w:r>
      <w:r w:rsidR="005C53D1">
        <w:rPr>
          <w:rFonts w:ascii="宋体" w:eastAsia="宋体" w:hAnsi="宋体" w:cs="宋体" w:hint="eastAsia"/>
          <w:kern w:val="0"/>
          <w:szCs w:val="21"/>
        </w:rPr>
        <w:t>V</w:t>
      </w:r>
      <w:r w:rsidRPr="00276A9B">
        <w:rPr>
          <w:rFonts w:ascii="宋体" w:eastAsia="宋体" w:hAnsi="宋体" w:cs="宋体"/>
          <w:kern w:val="0"/>
          <w:szCs w:val="21"/>
        </w:rPr>
        <w:t xml:space="preserve">an der Zee </w:t>
      </w:r>
      <w:proofErr w:type="spellStart"/>
      <w:r w:rsidRPr="00276A9B">
        <w:rPr>
          <w:rFonts w:ascii="宋体" w:eastAsia="宋体" w:hAnsi="宋体" w:cs="宋体"/>
          <w:kern w:val="0"/>
          <w:szCs w:val="21"/>
        </w:rPr>
        <w:t>H</w:t>
      </w:r>
      <w:proofErr w:type="gramStart"/>
      <w:r w:rsidRPr="00276A9B">
        <w:rPr>
          <w:rFonts w:ascii="宋体" w:eastAsia="宋体" w:hAnsi="宋体" w:cs="宋体"/>
          <w:kern w:val="0"/>
          <w:szCs w:val="21"/>
        </w:rPr>
        <w:t>,Neumann</w:t>
      </w:r>
      <w:proofErr w:type="spellEnd"/>
      <w:proofErr w:type="gramEnd"/>
      <w:r w:rsidRPr="00276A9B">
        <w:rPr>
          <w:rFonts w:ascii="宋体" w:eastAsia="宋体" w:hAnsi="宋体" w:cs="宋体"/>
          <w:kern w:val="0"/>
          <w:szCs w:val="21"/>
        </w:rPr>
        <w:t xml:space="preserve"> </w:t>
      </w:r>
      <w:proofErr w:type="spellStart"/>
      <w:r w:rsidRPr="00276A9B">
        <w:rPr>
          <w:rFonts w:ascii="宋体" w:eastAsia="宋体" w:hAnsi="宋体" w:cs="宋体"/>
          <w:kern w:val="0"/>
          <w:szCs w:val="21"/>
        </w:rPr>
        <w:t>PH,Minnear</w:t>
      </w:r>
      <w:proofErr w:type="spellEnd"/>
      <w:r w:rsidRPr="00276A9B">
        <w:rPr>
          <w:rFonts w:ascii="宋体" w:eastAsia="宋体" w:hAnsi="宋体" w:cs="宋体"/>
          <w:kern w:val="0"/>
          <w:szCs w:val="21"/>
        </w:rPr>
        <w:t xml:space="preserve"> </w:t>
      </w:r>
      <w:proofErr w:type="spellStart"/>
      <w:r w:rsidRPr="00276A9B">
        <w:rPr>
          <w:rFonts w:ascii="宋体" w:eastAsia="宋体" w:hAnsi="宋体" w:cs="宋体"/>
          <w:kern w:val="0"/>
          <w:szCs w:val="21"/>
        </w:rPr>
        <w:t>FL,et</w:t>
      </w:r>
      <w:proofErr w:type="spellEnd"/>
      <w:r w:rsidRPr="00276A9B">
        <w:rPr>
          <w:rFonts w:ascii="宋体" w:eastAsia="宋体" w:hAnsi="宋体" w:cs="宋体"/>
          <w:kern w:val="0"/>
          <w:szCs w:val="21"/>
        </w:rPr>
        <w:t xml:space="preserve"> </w:t>
      </w:r>
      <w:proofErr w:type="spellStart"/>
      <w:r w:rsidRPr="00276A9B">
        <w:rPr>
          <w:rFonts w:ascii="宋体" w:eastAsia="宋体" w:hAnsi="宋体" w:cs="宋体"/>
          <w:kern w:val="0"/>
          <w:szCs w:val="21"/>
        </w:rPr>
        <w:t>al.Effect</w:t>
      </w:r>
      <w:proofErr w:type="spellEnd"/>
      <w:r w:rsidRPr="00276A9B">
        <w:rPr>
          <w:rFonts w:ascii="宋体" w:eastAsia="宋体" w:hAnsi="宋体" w:cs="宋体"/>
          <w:kern w:val="0"/>
          <w:szCs w:val="21"/>
        </w:rPr>
        <w:t xml:space="preserve"> of transient </w:t>
      </w:r>
      <w:proofErr w:type="spellStart"/>
      <w:r w:rsidRPr="00276A9B">
        <w:rPr>
          <w:rFonts w:ascii="宋体" w:eastAsia="宋体" w:hAnsi="宋体" w:cs="宋体"/>
          <w:kern w:val="0"/>
          <w:szCs w:val="21"/>
        </w:rPr>
        <w:t>intracranialhypertension</w:t>
      </w:r>
      <w:proofErr w:type="spellEnd"/>
      <w:r w:rsidRPr="00276A9B">
        <w:rPr>
          <w:rFonts w:ascii="宋体" w:eastAsia="宋体" w:hAnsi="宋体" w:cs="宋体"/>
          <w:kern w:val="0"/>
          <w:szCs w:val="21"/>
        </w:rPr>
        <w:t xml:space="preserve"> on lung fluid and protein exchange[J].J </w:t>
      </w:r>
      <w:proofErr w:type="spellStart"/>
      <w:r w:rsidRPr="00276A9B">
        <w:rPr>
          <w:rFonts w:ascii="宋体" w:eastAsia="宋体" w:hAnsi="宋体" w:cs="宋体"/>
          <w:kern w:val="0"/>
          <w:szCs w:val="21"/>
        </w:rPr>
        <w:t>Appl</w:t>
      </w:r>
      <w:proofErr w:type="spellEnd"/>
      <w:r w:rsidRPr="00276A9B">
        <w:rPr>
          <w:rFonts w:ascii="宋体" w:eastAsia="宋体" w:hAnsi="宋体" w:cs="宋体"/>
          <w:kern w:val="0"/>
          <w:szCs w:val="21"/>
        </w:rPr>
        <w:t xml:space="preserve"> Physio,1983,54</w:t>
      </w:r>
      <w:r w:rsidRPr="00276A9B">
        <w:rPr>
          <w:rFonts w:ascii="宋体" w:eastAsia="宋体" w:hAnsi="宋体" w:cs="宋体" w:hint="eastAsia"/>
          <w:kern w:val="0"/>
          <w:szCs w:val="21"/>
        </w:rPr>
        <w:t>(1)</w:t>
      </w:r>
      <w:r w:rsidRPr="00276A9B">
        <w:rPr>
          <w:rFonts w:ascii="宋体" w:eastAsia="宋体" w:hAnsi="宋体" w:cs="宋体"/>
          <w:kern w:val="0"/>
          <w:szCs w:val="21"/>
        </w:rPr>
        <w:t>:178</w:t>
      </w:r>
      <w:r w:rsidRPr="00276A9B">
        <w:rPr>
          <w:rFonts w:ascii="宋体" w:eastAsia="宋体" w:hAnsi="宋体" w:cs="宋体" w:hint="eastAsia"/>
          <w:kern w:val="0"/>
          <w:szCs w:val="21"/>
        </w:rPr>
        <w:t>-184.</w:t>
      </w: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6</w:t>
      </w:r>
      <w:r w:rsidRPr="00276A9B">
        <w:rPr>
          <w:rFonts w:ascii="宋体" w:eastAsia="宋体" w:hAnsi="宋体" w:cs="宋体"/>
          <w:kern w:val="0"/>
          <w:szCs w:val="21"/>
        </w:rPr>
        <w:t>]</w:t>
      </w:r>
      <w:r w:rsidR="00C80CCB">
        <w:rPr>
          <w:rFonts w:ascii="宋体" w:eastAsia="宋体" w:hAnsi="宋体" w:cs="宋体" w:hint="eastAsia"/>
          <w:kern w:val="0"/>
          <w:szCs w:val="21"/>
        </w:rPr>
        <w:t xml:space="preserve"> Brown </w:t>
      </w:r>
      <w:proofErr w:type="spellStart"/>
      <w:r w:rsidR="00C80CCB">
        <w:rPr>
          <w:rFonts w:ascii="宋体" w:eastAsia="宋体" w:hAnsi="宋体" w:cs="宋体" w:hint="eastAsia"/>
          <w:kern w:val="0"/>
          <w:szCs w:val="21"/>
        </w:rPr>
        <w:t>LM</w:t>
      </w:r>
      <w:proofErr w:type="gramStart"/>
      <w:r w:rsidR="00C80CCB">
        <w:rPr>
          <w:rFonts w:ascii="宋体" w:eastAsia="宋体" w:hAnsi="宋体" w:cs="宋体" w:hint="eastAsia"/>
          <w:kern w:val="0"/>
          <w:szCs w:val="21"/>
        </w:rPr>
        <w:t>,Matthay</w:t>
      </w:r>
      <w:proofErr w:type="spellEnd"/>
      <w:proofErr w:type="gramEnd"/>
      <w:r w:rsidR="00C80CCB">
        <w:rPr>
          <w:rFonts w:ascii="宋体" w:eastAsia="宋体" w:hAnsi="宋体" w:cs="宋体" w:hint="eastAsia"/>
          <w:kern w:val="0"/>
          <w:szCs w:val="21"/>
        </w:rPr>
        <w:t xml:space="preserve"> </w:t>
      </w:r>
      <w:proofErr w:type="spellStart"/>
      <w:r w:rsidR="00C80CCB">
        <w:rPr>
          <w:rFonts w:ascii="宋体" w:eastAsia="宋体" w:hAnsi="宋体" w:cs="宋体" w:hint="eastAsia"/>
          <w:kern w:val="0"/>
          <w:szCs w:val="21"/>
        </w:rPr>
        <w:t>MA.Measuring</w:t>
      </w:r>
      <w:proofErr w:type="spellEnd"/>
      <w:r w:rsidR="00C80CCB">
        <w:rPr>
          <w:rFonts w:ascii="宋体" w:eastAsia="宋体" w:hAnsi="宋体" w:cs="宋体" w:hint="eastAsia"/>
          <w:kern w:val="0"/>
          <w:szCs w:val="21"/>
        </w:rPr>
        <w:t xml:space="preserve"> the quantity of pulmonary edema in clinical lung injury</w:t>
      </w:r>
      <w:r w:rsidR="00C80CCB" w:rsidRPr="00276A9B">
        <w:rPr>
          <w:rFonts w:ascii="宋体" w:eastAsia="宋体" w:hAnsi="宋体" w:cs="宋体"/>
          <w:kern w:val="0"/>
          <w:szCs w:val="21"/>
        </w:rPr>
        <w:t>[J]</w:t>
      </w:r>
      <w:r w:rsidR="00C80CCB">
        <w:rPr>
          <w:rFonts w:ascii="宋体" w:eastAsia="宋体" w:hAnsi="宋体" w:cs="宋体" w:hint="eastAsia"/>
          <w:kern w:val="0"/>
          <w:szCs w:val="21"/>
        </w:rPr>
        <w:t>.</w:t>
      </w:r>
      <w:proofErr w:type="spellStart"/>
      <w:r w:rsidR="00C80CCB">
        <w:rPr>
          <w:rFonts w:ascii="宋体" w:eastAsia="宋体" w:hAnsi="宋体" w:cs="宋体" w:hint="eastAsia"/>
          <w:kern w:val="0"/>
          <w:szCs w:val="21"/>
        </w:rPr>
        <w:t>Crit</w:t>
      </w:r>
      <w:proofErr w:type="spellEnd"/>
      <w:r w:rsidR="00C80CCB">
        <w:rPr>
          <w:rFonts w:ascii="宋体" w:eastAsia="宋体" w:hAnsi="宋体" w:cs="宋体" w:hint="eastAsia"/>
          <w:kern w:val="0"/>
          <w:szCs w:val="21"/>
        </w:rPr>
        <w:t xml:space="preserve"> </w:t>
      </w:r>
      <w:proofErr w:type="spellStart"/>
      <w:r w:rsidR="00C80CCB">
        <w:rPr>
          <w:rFonts w:ascii="宋体" w:eastAsia="宋体" w:hAnsi="宋体" w:cs="宋体" w:hint="eastAsia"/>
          <w:kern w:val="0"/>
          <w:szCs w:val="21"/>
        </w:rPr>
        <w:t>Cre</w:t>
      </w:r>
      <w:proofErr w:type="spellEnd"/>
      <w:r w:rsidR="00C80CCB">
        <w:rPr>
          <w:rFonts w:ascii="宋体" w:eastAsia="宋体" w:hAnsi="宋体" w:cs="宋体" w:hint="eastAsia"/>
          <w:kern w:val="0"/>
          <w:szCs w:val="21"/>
        </w:rPr>
        <w:t xml:space="preserve"> Med,2010,38:312-314.</w:t>
      </w: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7</w:t>
      </w:r>
      <w:r w:rsidRPr="00276A9B">
        <w:rPr>
          <w:rFonts w:ascii="宋体" w:eastAsia="宋体" w:hAnsi="宋体" w:cs="宋体"/>
          <w:kern w:val="0"/>
          <w:szCs w:val="21"/>
        </w:rPr>
        <w:t>]</w:t>
      </w:r>
      <w:r w:rsidR="00C80CCB">
        <w:rPr>
          <w:rFonts w:ascii="宋体" w:eastAsia="宋体" w:hAnsi="宋体" w:cs="宋体" w:hint="eastAsia"/>
          <w:kern w:val="0"/>
          <w:szCs w:val="21"/>
        </w:rPr>
        <w:t xml:space="preserve"> 马丽君，秦英智.血管</w:t>
      </w:r>
      <w:proofErr w:type="gramStart"/>
      <w:r w:rsidR="00C80CCB">
        <w:rPr>
          <w:rFonts w:ascii="宋体" w:eastAsia="宋体" w:hAnsi="宋体" w:cs="宋体" w:hint="eastAsia"/>
          <w:kern w:val="0"/>
          <w:szCs w:val="21"/>
        </w:rPr>
        <w:t>外肺水</w:t>
      </w:r>
      <w:proofErr w:type="gramEnd"/>
      <w:r w:rsidR="00C80CCB">
        <w:rPr>
          <w:rFonts w:ascii="宋体" w:eastAsia="宋体" w:hAnsi="宋体" w:cs="宋体" w:hint="eastAsia"/>
          <w:kern w:val="0"/>
          <w:szCs w:val="21"/>
        </w:rPr>
        <w:t>的研究进展</w:t>
      </w:r>
      <w:r w:rsidR="00C80CCB" w:rsidRPr="00276A9B">
        <w:rPr>
          <w:rFonts w:ascii="宋体" w:eastAsia="宋体" w:hAnsi="宋体" w:cs="宋体"/>
          <w:kern w:val="0"/>
          <w:szCs w:val="21"/>
        </w:rPr>
        <w:t>[J]</w:t>
      </w:r>
      <w:r w:rsidR="00C80CCB">
        <w:rPr>
          <w:rFonts w:ascii="宋体" w:eastAsia="宋体" w:hAnsi="宋体" w:cs="宋体" w:hint="eastAsia"/>
          <w:kern w:val="0"/>
          <w:szCs w:val="21"/>
        </w:rPr>
        <w:t>.中国危重病急救医学，2007,19</w:t>
      </w:r>
      <w:r w:rsidR="00FB7096">
        <w:rPr>
          <w:rFonts w:ascii="宋体" w:eastAsia="宋体" w:hAnsi="宋体" w:cs="宋体" w:hint="eastAsia"/>
          <w:kern w:val="0"/>
          <w:szCs w:val="21"/>
        </w:rPr>
        <w:t>（</w:t>
      </w:r>
      <w:r w:rsidR="00C80CCB">
        <w:rPr>
          <w:rFonts w:ascii="宋体" w:eastAsia="宋体" w:hAnsi="宋体" w:cs="宋体" w:hint="eastAsia"/>
          <w:kern w:val="0"/>
          <w:szCs w:val="21"/>
        </w:rPr>
        <w:t>2</w:t>
      </w:r>
      <w:r w:rsidR="00FB7096">
        <w:rPr>
          <w:rFonts w:ascii="宋体" w:eastAsia="宋体" w:hAnsi="宋体" w:cs="宋体" w:hint="eastAsia"/>
          <w:kern w:val="0"/>
          <w:szCs w:val="21"/>
        </w:rPr>
        <w:t>）</w:t>
      </w:r>
      <w:r w:rsidR="00C80CCB">
        <w:rPr>
          <w:rFonts w:ascii="宋体" w:eastAsia="宋体" w:hAnsi="宋体" w:cs="宋体" w:hint="eastAsia"/>
          <w:kern w:val="0"/>
          <w:szCs w:val="21"/>
        </w:rPr>
        <w:t>:</w:t>
      </w:r>
      <w:proofErr w:type="gramStart"/>
      <w:r w:rsidR="00C80CCB">
        <w:rPr>
          <w:rFonts w:ascii="宋体" w:eastAsia="宋体" w:hAnsi="宋体" w:cs="宋体" w:hint="eastAsia"/>
          <w:kern w:val="0"/>
          <w:szCs w:val="21"/>
        </w:rPr>
        <w:t>120-122.</w:t>
      </w:r>
      <w:proofErr w:type="gramEnd"/>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8</w:t>
      </w:r>
      <w:r w:rsidRPr="00276A9B">
        <w:rPr>
          <w:rFonts w:ascii="宋体" w:eastAsia="宋体" w:hAnsi="宋体" w:cs="宋体"/>
          <w:kern w:val="0"/>
          <w:szCs w:val="21"/>
        </w:rPr>
        <w:t>]</w:t>
      </w:r>
      <w:r w:rsidRPr="00276A9B">
        <w:rPr>
          <w:rFonts w:ascii="宋体" w:eastAsia="宋体" w:hAnsi="宋体" w:cs="宋体" w:hint="eastAsia"/>
          <w:kern w:val="0"/>
          <w:szCs w:val="21"/>
        </w:rPr>
        <w:t>邱建东,游恒星,</w:t>
      </w:r>
      <w:proofErr w:type="gramStart"/>
      <w:r w:rsidRPr="00276A9B">
        <w:rPr>
          <w:rFonts w:ascii="宋体" w:eastAsia="宋体" w:hAnsi="宋体" w:cs="宋体" w:hint="eastAsia"/>
          <w:kern w:val="0"/>
          <w:szCs w:val="21"/>
        </w:rPr>
        <w:t>陈</w:t>
      </w:r>
      <w:r w:rsidRPr="00276A9B">
        <w:rPr>
          <w:rFonts w:ascii="宋体" w:eastAsia="宋体" w:hAnsi="宋体" w:cs="宋体"/>
          <w:kern w:val="0"/>
          <w:szCs w:val="21"/>
        </w:rPr>
        <w:t>氡</w:t>
      </w:r>
      <w:proofErr w:type="gramEnd"/>
      <w:r w:rsidRPr="00276A9B">
        <w:rPr>
          <w:rFonts w:ascii="宋体" w:eastAsia="宋体" w:hAnsi="宋体" w:cs="宋体" w:hint="eastAsia"/>
          <w:kern w:val="0"/>
          <w:szCs w:val="21"/>
        </w:rPr>
        <w:t>.颅脑损伤并发神经源性肺水肿的治疗体会[J].临床和实验医学杂志,2006,5(7):</w:t>
      </w:r>
      <w:proofErr w:type="gramStart"/>
      <w:r w:rsidRPr="00276A9B">
        <w:rPr>
          <w:rFonts w:ascii="宋体" w:eastAsia="宋体" w:hAnsi="宋体" w:cs="宋体" w:hint="eastAsia"/>
          <w:kern w:val="0"/>
          <w:szCs w:val="21"/>
        </w:rPr>
        <w:t>916</w:t>
      </w:r>
      <w:r w:rsidR="007A4F2B">
        <w:rPr>
          <w:rFonts w:ascii="宋体" w:eastAsia="宋体" w:hAnsi="宋体" w:cs="宋体" w:hint="eastAsia"/>
          <w:kern w:val="0"/>
          <w:szCs w:val="21"/>
        </w:rPr>
        <w:t>-916</w:t>
      </w:r>
      <w:r w:rsidRPr="00276A9B">
        <w:rPr>
          <w:rFonts w:ascii="宋体" w:eastAsia="宋体" w:hAnsi="宋体" w:cs="宋体" w:hint="eastAsia"/>
          <w:kern w:val="0"/>
          <w:szCs w:val="21"/>
        </w:rPr>
        <w:t>.</w:t>
      </w:r>
      <w:proofErr w:type="gramEnd"/>
    </w:p>
    <w:p w:rsidR="00276A9B" w:rsidRPr="00DD3F3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9</w:t>
      </w:r>
      <w:r w:rsidRPr="00276A9B">
        <w:rPr>
          <w:rFonts w:ascii="宋体" w:eastAsia="宋体" w:hAnsi="宋体" w:cs="宋体"/>
          <w:kern w:val="0"/>
          <w:szCs w:val="21"/>
        </w:rPr>
        <w:t xml:space="preserve">] </w:t>
      </w:r>
      <w:proofErr w:type="spellStart"/>
      <w:r w:rsidRPr="00276A9B">
        <w:rPr>
          <w:rFonts w:ascii="宋体" w:eastAsia="宋体" w:hAnsi="宋体" w:cs="宋体"/>
          <w:kern w:val="0"/>
          <w:szCs w:val="21"/>
        </w:rPr>
        <w:t>Bambrink</w:t>
      </w:r>
      <w:proofErr w:type="spellEnd"/>
      <w:r w:rsidRPr="00276A9B">
        <w:rPr>
          <w:rFonts w:ascii="宋体" w:eastAsia="宋体" w:hAnsi="宋体" w:cs="宋体"/>
          <w:kern w:val="0"/>
          <w:szCs w:val="21"/>
        </w:rPr>
        <w:t xml:space="preserve"> </w:t>
      </w:r>
      <w:proofErr w:type="spellStart"/>
      <w:r w:rsidRPr="00276A9B">
        <w:rPr>
          <w:rFonts w:ascii="宋体" w:eastAsia="宋体" w:hAnsi="宋体" w:cs="宋体"/>
          <w:kern w:val="0"/>
          <w:szCs w:val="21"/>
        </w:rPr>
        <w:t>AM</w:t>
      </w:r>
      <w:proofErr w:type="gramStart"/>
      <w:r w:rsidRPr="00276A9B">
        <w:rPr>
          <w:rFonts w:ascii="宋体" w:eastAsia="宋体" w:hAnsi="宋体" w:cs="宋体"/>
          <w:kern w:val="0"/>
          <w:szCs w:val="21"/>
        </w:rPr>
        <w:t>,DickW</w:t>
      </w:r>
      <w:r w:rsidRPr="00276A9B">
        <w:rPr>
          <w:rFonts w:ascii="宋体" w:eastAsia="宋体" w:hAnsi="宋体" w:cs="宋体" w:hint="eastAsia"/>
          <w:kern w:val="0"/>
          <w:szCs w:val="21"/>
        </w:rPr>
        <w:t>E</w:t>
      </w:r>
      <w:r w:rsidRPr="00276A9B">
        <w:rPr>
          <w:rFonts w:ascii="宋体" w:eastAsia="宋体" w:hAnsi="宋体" w:cs="宋体"/>
          <w:kern w:val="0"/>
          <w:szCs w:val="21"/>
        </w:rPr>
        <w:t>.Neurogenic</w:t>
      </w:r>
      <w:proofErr w:type="spellEnd"/>
      <w:proofErr w:type="gramEnd"/>
      <w:r w:rsidRPr="00276A9B">
        <w:rPr>
          <w:rFonts w:ascii="宋体" w:eastAsia="宋体" w:hAnsi="宋体" w:cs="宋体"/>
          <w:kern w:val="0"/>
          <w:szCs w:val="21"/>
        </w:rPr>
        <w:t xml:space="preserve"> pulmonary </w:t>
      </w:r>
      <w:proofErr w:type="spellStart"/>
      <w:r w:rsidRPr="00276A9B">
        <w:rPr>
          <w:rFonts w:ascii="宋体" w:eastAsia="宋体" w:hAnsi="宋体" w:cs="宋体"/>
          <w:kern w:val="0"/>
          <w:szCs w:val="21"/>
        </w:rPr>
        <w:t>edema:pathogenesis,clinical</w:t>
      </w:r>
      <w:proofErr w:type="spellEnd"/>
      <w:r w:rsidRPr="00276A9B">
        <w:rPr>
          <w:rFonts w:ascii="宋体" w:eastAsia="宋体" w:hAnsi="宋体" w:cs="宋体"/>
          <w:kern w:val="0"/>
          <w:szCs w:val="21"/>
        </w:rPr>
        <w:t xml:space="preserve"> picture and therapy[J].Anaesthetist,1997,46</w:t>
      </w:r>
      <w:r w:rsidRPr="00276A9B">
        <w:rPr>
          <w:rFonts w:ascii="宋体" w:eastAsia="宋体" w:hAnsi="宋体" w:cs="宋体" w:hint="eastAsia"/>
          <w:kern w:val="0"/>
          <w:szCs w:val="21"/>
        </w:rPr>
        <w:t>(11)</w:t>
      </w:r>
      <w:r w:rsidRPr="00276A9B">
        <w:rPr>
          <w:rFonts w:ascii="宋体" w:eastAsia="宋体" w:hAnsi="宋体" w:cs="宋体"/>
          <w:kern w:val="0"/>
          <w:szCs w:val="21"/>
        </w:rPr>
        <w:t>:953-9</w:t>
      </w:r>
      <w:r w:rsidRPr="00276A9B">
        <w:rPr>
          <w:rFonts w:ascii="宋体" w:eastAsia="宋体" w:hAnsi="宋体" w:cs="宋体" w:hint="eastAsia"/>
          <w:kern w:val="0"/>
          <w:szCs w:val="21"/>
        </w:rPr>
        <w:t>63</w:t>
      </w:r>
      <w:r w:rsidRPr="00276A9B">
        <w:rPr>
          <w:rFonts w:ascii="宋体" w:eastAsia="宋体" w:hAnsi="宋体" w:cs="宋体"/>
          <w:kern w:val="0"/>
          <w:szCs w:val="21"/>
        </w:rPr>
        <w:t>.</w:t>
      </w:r>
    </w:p>
    <w:p w:rsidR="00276A9B" w:rsidRDefault="00276A9B" w:rsidP="00276A9B">
      <w:pPr>
        <w:spacing w:line="360" w:lineRule="auto"/>
        <w:rPr>
          <w:rFonts w:ascii="宋体" w:eastAsia="宋体" w:hAnsi="宋体" w:cs="宋体"/>
          <w:kern w:val="0"/>
          <w:szCs w:val="21"/>
        </w:rPr>
      </w:pPr>
      <w:r w:rsidRPr="00276A9B">
        <w:rPr>
          <w:rFonts w:ascii="宋体" w:eastAsia="宋体" w:hAnsi="宋体" w:cs="宋体"/>
          <w:kern w:val="0"/>
          <w:szCs w:val="21"/>
        </w:rPr>
        <w:t>[</w:t>
      </w:r>
      <w:r>
        <w:rPr>
          <w:rFonts w:ascii="宋体" w:eastAsia="宋体" w:hAnsi="宋体" w:cs="宋体" w:hint="eastAsia"/>
          <w:kern w:val="0"/>
          <w:szCs w:val="21"/>
        </w:rPr>
        <w:t>10</w:t>
      </w:r>
      <w:r w:rsidRPr="00276A9B">
        <w:rPr>
          <w:rFonts w:ascii="宋体" w:eastAsia="宋体" w:hAnsi="宋体" w:cs="宋体"/>
          <w:kern w:val="0"/>
          <w:szCs w:val="21"/>
        </w:rPr>
        <w:t>]</w:t>
      </w:r>
      <w:r w:rsidR="00FB7096">
        <w:rPr>
          <w:rFonts w:hint="eastAsia"/>
        </w:rPr>
        <w:t>吴绘，马铁柱，孙世中，苏</w:t>
      </w:r>
      <w:r w:rsidR="00FB7096" w:rsidRPr="00FB7096">
        <w:rPr>
          <w:rFonts w:asciiTheme="minorEastAsia" w:hAnsiTheme="minorEastAsia" w:hint="eastAsia"/>
        </w:rPr>
        <w:t>娅，涂悦，</w:t>
      </w:r>
      <w:proofErr w:type="gramStart"/>
      <w:r w:rsidR="00FB7096" w:rsidRPr="00FB7096">
        <w:rPr>
          <w:rFonts w:asciiTheme="minorEastAsia" w:hAnsiTheme="minorEastAsia" w:hint="eastAsia"/>
        </w:rPr>
        <w:t>张赛等</w:t>
      </w:r>
      <w:proofErr w:type="gramEnd"/>
      <w:r w:rsidR="00FB7096" w:rsidRPr="00FB7096">
        <w:rPr>
          <w:rFonts w:asciiTheme="minorEastAsia" w:hAnsiTheme="minorEastAsia" w:hint="eastAsia"/>
        </w:rPr>
        <w:t>。PICCO</w:t>
      </w:r>
      <w:r w:rsidR="00FB7096" w:rsidRPr="00FB7096">
        <w:rPr>
          <w:rFonts w:asciiTheme="minorEastAsia" w:hAnsiTheme="minorEastAsia" w:cs="宋体" w:hint="eastAsia"/>
          <w:kern w:val="0"/>
          <w:szCs w:val="21"/>
        </w:rPr>
        <w:t>监测在神经源性肺水肿患者中的应用研究</w:t>
      </w:r>
      <w:r w:rsidR="00FB7096" w:rsidRPr="00276A9B">
        <w:rPr>
          <w:rFonts w:ascii="宋体" w:eastAsia="宋体" w:hAnsi="宋体" w:cs="宋体"/>
          <w:kern w:val="0"/>
          <w:szCs w:val="21"/>
        </w:rPr>
        <w:t>[J]</w:t>
      </w:r>
      <w:r w:rsidR="00FB7096">
        <w:rPr>
          <w:rFonts w:ascii="宋体" w:eastAsia="宋体" w:hAnsi="宋体" w:cs="宋体" w:hint="eastAsia"/>
          <w:kern w:val="0"/>
          <w:szCs w:val="21"/>
        </w:rPr>
        <w:t>.中国危重病急救医学，2013,25（1）:</w:t>
      </w:r>
      <w:proofErr w:type="gramStart"/>
      <w:r w:rsidR="00FB7096">
        <w:rPr>
          <w:rFonts w:ascii="宋体" w:eastAsia="宋体" w:hAnsi="宋体" w:cs="宋体" w:hint="eastAsia"/>
          <w:kern w:val="0"/>
          <w:szCs w:val="21"/>
        </w:rPr>
        <w:t>52-55.</w:t>
      </w:r>
      <w:proofErr w:type="gramEnd"/>
    </w:p>
    <w:p w:rsidR="00035088" w:rsidRDefault="00035088" w:rsidP="00276A9B">
      <w:pPr>
        <w:spacing w:line="360" w:lineRule="auto"/>
        <w:rPr>
          <w:rFonts w:ascii="宋体" w:eastAsia="宋体" w:hAnsi="宋体" w:cs="宋体"/>
          <w:kern w:val="0"/>
          <w:szCs w:val="21"/>
        </w:rPr>
      </w:pPr>
    </w:p>
    <w:sectPr w:rsidR="00035088" w:rsidSect="004145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731" w:rsidRDefault="006E6731" w:rsidP="00400A5A">
      <w:r>
        <w:separator/>
      </w:r>
    </w:p>
  </w:endnote>
  <w:endnote w:type="continuationSeparator" w:id="0">
    <w:p w:rsidR="006E6731" w:rsidRDefault="006E6731" w:rsidP="00400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黑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dobeSongStd-Light,Bold">
    <w:altName w:val="方正舒体"/>
    <w:panose1 w:val="00000000000000000000"/>
    <w:charset w:val="86"/>
    <w:family w:val="auto"/>
    <w:notTrueType/>
    <w:pitch w:val="default"/>
    <w:sig w:usb0="00000001" w:usb1="080E0000" w:usb2="00000010" w:usb3="00000000" w:csb0="00040000" w:csb1="00000000"/>
  </w:font>
  <w:font w:name="AdobeSongStd-Light">
    <w:altName w:val="方正舒体"/>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731" w:rsidRDefault="006E6731" w:rsidP="00400A5A">
      <w:r>
        <w:separator/>
      </w:r>
    </w:p>
  </w:footnote>
  <w:footnote w:type="continuationSeparator" w:id="0">
    <w:p w:rsidR="006E6731" w:rsidRDefault="006E6731" w:rsidP="00400A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00A5A"/>
    <w:rsid w:val="000269B5"/>
    <w:rsid w:val="000324A4"/>
    <w:rsid w:val="00035088"/>
    <w:rsid w:val="000509E4"/>
    <w:rsid w:val="00052588"/>
    <w:rsid w:val="00056AB6"/>
    <w:rsid w:val="00096BF7"/>
    <w:rsid w:val="000B5800"/>
    <w:rsid w:val="000D0072"/>
    <w:rsid w:val="000D10B3"/>
    <w:rsid w:val="000E45A6"/>
    <w:rsid w:val="000F3F44"/>
    <w:rsid w:val="001025DF"/>
    <w:rsid w:val="001434ED"/>
    <w:rsid w:val="00146414"/>
    <w:rsid w:val="00152F97"/>
    <w:rsid w:val="001C5B2C"/>
    <w:rsid w:val="001C7D1D"/>
    <w:rsid w:val="001D3E4C"/>
    <w:rsid w:val="001F5337"/>
    <w:rsid w:val="0020448D"/>
    <w:rsid w:val="00265936"/>
    <w:rsid w:val="00276A9B"/>
    <w:rsid w:val="002B164A"/>
    <w:rsid w:val="002B7276"/>
    <w:rsid w:val="002E0233"/>
    <w:rsid w:val="002E1987"/>
    <w:rsid w:val="002E1EC0"/>
    <w:rsid w:val="002E772C"/>
    <w:rsid w:val="002F7EFF"/>
    <w:rsid w:val="003070B2"/>
    <w:rsid w:val="00335CD6"/>
    <w:rsid w:val="003434FF"/>
    <w:rsid w:val="003557EB"/>
    <w:rsid w:val="0036752C"/>
    <w:rsid w:val="00374006"/>
    <w:rsid w:val="00376DA9"/>
    <w:rsid w:val="00377B3C"/>
    <w:rsid w:val="003A1766"/>
    <w:rsid w:val="003C63D0"/>
    <w:rsid w:val="003D466C"/>
    <w:rsid w:val="003E450E"/>
    <w:rsid w:val="00400A5A"/>
    <w:rsid w:val="0041454B"/>
    <w:rsid w:val="004A118B"/>
    <w:rsid w:val="004A5AB2"/>
    <w:rsid w:val="004B6ACE"/>
    <w:rsid w:val="004D111C"/>
    <w:rsid w:val="004E1487"/>
    <w:rsid w:val="004F19CF"/>
    <w:rsid w:val="00507A6C"/>
    <w:rsid w:val="00521860"/>
    <w:rsid w:val="00555945"/>
    <w:rsid w:val="00587022"/>
    <w:rsid w:val="005A01ED"/>
    <w:rsid w:val="005C53D1"/>
    <w:rsid w:val="00600ECA"/>
    <w:rsid w:val="00607BBC"/>
    <w:rsid w:val="006230F4"/>
    <w:rsid w:val="00630489"/>
    <w:rsid w:val="006B35BF"/>
    <w:rsid w:val="006C25E4"/>
    <w:rsid w:val="006E6731"/>
    <w:rsid w:val="00703452"/>
    <w:rsid w:val="00731255"/>
    <w:rsid w:val="007613BA"/>
    <w:rsid w:val="00783A17"/>
    <w:rsid w:val="007A351D"/>
    <w:rsid w:val="007A4F2B"/>
    <w:rsid w:val="007D3A46"/>
    <w:rsid w:val="00832374"/>
    <w:rsid w:val="008353F0"/>
    <w:rsid w:val="0086286A"/>
    <w:rsid w:val="008E2358"/>
    <w:rsid w:val="008E4E40"/>
    <w:rsid w:val="009331C0"/>
    <w:rsid w:val="00954DBF"/>
    <w:rsid w:val="009611D9"/>
    <w:rsid w:val="009D1C1C"/>
    <w:rsid w:val="009D3320"/>
    <w:rsid w:val="00A0128E"/>
    <w:rsid w:val="00A1052B"/>
    <w:rsid w:val="00A124AA"/>
    <w:rsid w:val="00A52D55"/>
    <w:rsid w:val="00A635E4"/>
    <w:rsid w:val="00A74438"/>
    <w:rsid w:val="00A74DAC"/>
    <w:rsid w:val="00A83FDD"/>
    <w:rsid w:val="00AB7A6B"/>
    <w:rsid w:val="00AE464C"/>
    <w:rsid w:val="00AF7819"/>
    <w:rsid w:val="00B5372D"/>
    <w:rsid w:val="00B67E24"/>
    <w:rsid w:val="00B93B2D"/>
    <w:rsid w:val="00BA26A5"/>
    <w:rsid w:val="00BE2B6B"/>
    <w:rsid w:val="00C0774A"/>
    <w:rsid w:val="00C31128"/>
    <w:rsid w:val="00C35623"/>
    <w:rsid w:val="00C80CCB"/>
    <w:rsid w:val="00C869F9"/>
    <w:rsid w:val="00CA2F63"/>
    <w:rsid w:val="00CD3D5A"/>
    <w:rsid w:val="00CF4C2D"/>
    <w:rsid w:val="00D104A7"/>
    <w:rsid w:val="00DD17B5"/>
    <w:rsid w:val="00DD3F3B"/>
    <w:rsid w:val="00E65B52"/>
    <w:rsid w:val="00EB083A"/>
    <w:rsid w:val="00EB1257"/>
    <w:rsid w:val="00EB7592"/>
    <w:rsid w:val="00EB7ECC"/>
    <w:rsid w:val="00ED6FEF"/>
    <w:rsid w:val="00EE0FBD"/>
    <w:rsid w:val="00F125F0"/>
    <w:rsid w:val="00F23D20"/>
    <w:rsid w:val="00F42F38"/>
    <w:rsid w:val="00F5498E"/>
    <w:rsid w:val="00FA2FE7"/>
    <w:rsid w:val="00FA50FE"/>
    <w:rsid w:val="00FB7096"/>
    <w:rsid w:val="00FC3A4B"/>
    <w:rsid w:val="00FF36C7"/>
    <w:rsid w:val="00FF51DC"/>
    <w:rsid w:val="00FF7BF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5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00A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00A5A"/>
    <w:rPr>
      <w:sz w:val="18"/>
      <w:szCs w:val="18"/>
    </w:rPr>
  </w:style>
  <w:style w:type="paragraph" w:styleId="a4">
    <w:name w:val="footer"/>
    <w:basedOn w:val="a"/>
    <w:link w:val="Char0"/>
    <w:uiPriority w:val="99"/>
    <w:unhideWhenUsed/>
    <w:rsid w:val="00400A5A"/>
    <w:pPr>
      <w:tabs>
        <w:tab w:val="center" w:pos="4153"/>
        <w:tab w:val="right" w:pos="8306"/>
      </w:tabs>
      <w:snapToGrid w:val="0"/>
      <w:jc w:val="left"/>
    </w:pPr>
    <w:rPr>
      <w:sz w:val="18"/>
      <w:szCs w:val="18"/>
    </w:rPr>
  </w:style>
  <w:style w:type="character" w:customStyle="1" w:styleId="Char0">
    <w:name w:val="页脚 Char"/>
    <w:basedOn w:val="a0"/>
    <w:link w:val="a4"/>
    <w:uiPriority w:val="99"/>
    <w:rsid w:val="00400A5A"/>
    <w:rPr>
      <w:sz w:val="18"/>
      <w:szCs w:val="18"/>
    </w:rPr>
  </w:style>
  <w:style w:type="table" w:styleId="a5">
    <w:name w:val="Table Grid"/>
    <w:basedOn w:val="a1"/>
    <w:uiPriority w:val="59"/>
    <w:rsid w:val="004A118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ighlight">
    <w:name w:val="highlight"/>
    <w:basedOn w:val="a0"/>
    <w:rsid w:val="007D3A46"/>
  </w:style>
  <w:style w:type="character" w:styleId="a6">
    <w:name w:val="Hyperlink"/>
    <w:basedOn w:val="a0"/>
    <w:uiPriority w:val="99"/>
    <w:semiHidden/>
    <w:unhideWhenUsed/>
    <w:rsid w:val="007D3A46"/>
    <w:rPr>
      <w:color w:val="0000FF"/>
      <w:u w:val="single"/>
    </w:rPr>
  </w:style>
  <w:style w:type="character" w:customStyle="1" w:styleId="pointer2">
    <w:name w:val="pointer2"/>
    <w:basedOn w:val="a0"/>
    <w:rsid w:val="00035088"/>
  </w:style>
  <w:style w:type="paragraph" w:customStyle="1" w:styleId="CharCharCharCharCharCharCharCharChar">
    <w:name w:val="Char Char Char Char Char Char Char Char Char"/>
    <w:basedOn w:val="a"/>
    <w:autoRedefine/>
    <w:rsid w:val="003E450E"/>
    <w:pPr>
      <w:widowControl/>
      <w:spacing w:after="160" w:line="240" w:lineRule="exact"/>
      <w:jc w:val="left"/>
    </w:pPr>
    <w:rPr>
      <w:rFonts w:ascii="Verdana" w:eastAsia="仿宋_GB2312" w:hAnsi="Verdana" w:cs="Verdana"/>
      <w:kern w:val="0"/>
      <w:sz w:val="24"/>
      <w:szCs w:val="24"/>
      <w:lang w:eastAsia="en-US"/>
    </w:rPr>
  </w:style>
  <w:style w:type="paragraph" w:styleId="a7">
    <w:name w:val="List Paragraph"/>
    <w:basedOn w:val="a"/>
    <w:uiPriority w:val="34"/>
    <w:qFormat/>
    <w:rsid w:val="000D0072"/>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253800">
      <w:bodyDiv w:val="1"/>
      <w:marLeft w:val="0"/>
      <w:marRight w:val="0"/>
      <w:marTop w:val="0"/>
      <w:marBottom w:val="0"/>
      <w:divBdr>
        <w:top w:val="none" w:sz="0" w:space="0" w:color="auto"/>
        <w:left w:val="none" w:sz="0" w:space="0" w:color="auto"/>
        <w:bottom w:val="none" w:sz="0" w:space="0" w:color="auto"/>
        <w:right w:val="none" w:sz="0" w:space="0" w:color="auto"/>
      </w:divBdr>
    </w:div>
    <w:div w:id="837505365">
      <w:bodyDiv w:val="1"/>
      <w:marLeft w:val="0"/>
      <w:marRight w:val="0"/>
      <w:marTop w:val="0"/>
      <w:marBottom w:val="0"/>
      <w:divBdr>
        <w:top w:val="none" w:sz="0" w:space="0" w:color="auto"/>
        <w:left w:val="none" w:sz="0" w:space="0" w:color="auto"/>
        <w:bottom w:val="none" w:sz="0" w:space="0" w:color="auto"/>
        <w:right w:val="none" w:sz="0" w:space="0" w:color="auto"/>
      </w:divBdr>
      <w:divsChild>
        <w:div w:id="726102068">
          <w:marLeft w:val="0"/>
          <w:marRight w:val="0"/>
          <w:marTop w:val="0"/>
          <w:marBottom w:val="0"/>
          <w:divBdr>
            <w:top w:val="none" w:sz="0" w:space="0" w:color="auto"/>
            <w:left w:val="none" w:sz="0" w:space="0" w:color="auto"/>
            <w:bottom w:val="none" w:sz="0" w:space="0" w:color="auto"/>
            <w:right w:val="none" w:sz="0" w:space="0" w:color="auto"/>
          </w:divBdr>
          <w:divsChild>
            <w:div w:id="701177012">
              <w:marLeft w:val="0"/>
              <w:marRight w:val="0"/>
              <w:marTop w:val="0"/>
              <w:marBottom w:val="0"/>
              <w:divBdr>
                <w:top w:val="none" w:sz="0" w:space="0" w:color="auto"/>
                <w:left w:val="none" w:sz="0" w:space="0" w:color="auto"/>
                <w:bottom w:val="none" w:sz="0" w:space="0" w:color="auto"/>
                <w:right w:val="none" w:sz="0" w:space="0" w:color="auto"/>
              </w:divBdr>
              <w:divsChild>
                <w:div w:id="259609377">
                  <w:marLeft w:val="0"/>
                  <w:marRight w:val="0"/>
                  <w:marTop w:val="0"/>
                  <w:marBottom w:val="0"/>
                  <w:divBdr>
                    <w:top w:val="none" w:sz="0" w:space="0" w:color="auto"/>
                    <w:left w:val="none" w:sz="0" w:space="0" w:color="auto"/>
                    <w:bottom w:val="none" w:sz="0" w:space="0" w:color="auto"/>
                    <w:right w:val="none" w:sz="0" w:space="0" w:color="auto"/>
                  </w:divBdr>
                  <w:divsChild>
                    <w:div w:id="1417364065">
                      <w:marLeft w:val="0"/>
                      <w:marRight w:val="0"/>
                      <w:marTop w:val="0"/>
                      <w:marBottom w:val="0"/>
                      <w:divBdr>
                        <w:top w:val="none" w:sz="0" w:space="0" w:color="auto"/>
                        <w:left w:val="none" w:sz="0" w:space="0" w:color="auto"/>
                        <w:bottom w:val="none" w:sz="0" w:space="0" w:color="auto"/>
                        <w:right w:val="none" w:sz="0" w:space="0" w:color="auto"/>
                      </w:divBdr>
                      <w:divsChild>
                        <w:div w:id="1264729975">
                          <w:marLeft w:val="0"/>
                          <w:marRight w:val="0"/>
                          <w:marTop w:val="0"/>
                          <w:marBottom w:val="0"/>
                          <w:divBdr>
                            <w:top w:val="none" w:sz="0" w:space="0" w:color="auto"/>
                            <w:left w:val="none" w:sz="0" w:space="0" w:color="auto"/>
                            <w:bottom w:val="none" w:sz="0" w:space="0" w:color="auto"/>
                            <w:right w:val="none" w:sz="0" w:space="0" w:color="auto"/>
                          </w:divBdr>
                          <w:divsChild>
                            <w:div w:id="1976569512">
                              <w:marLeft w:val="0"/>
                              <w:marRight w:val="0"/>
                              <w:marTop w:val="0"/>
                              <w:marBottom w:val="0"/>
                              <w:divBdr>
                                <w:top w:val="none" w:sz="0" w:space="0" w:color="auto"/>
                                <w:left w:val="none" w:sz="0" w:space="0" w:color="auto"/>
                                <w:bottom w:val="none" w:sz="0" w:space="0" w:color="auto"/>
                                <w:right w:val="none" w:sz="0" w:space="0" w:color="auto"/>
                              </w:divBdr>
                              <w:divsChild>
                                <w:div w:id="1886018863">
                                  <w:marLeft w:val="0"/>
                                  <w:marRight w:val="0"/>
                                  <w:marTop w:val="0"/>
                                  <w:marBottom w:val="0"/>
                                  <w:divBdr>
                                    <w:top w:val="none" w:sz="0" w:space="0" w:color="auto"/>
                                    <w:left w:val="none" w:sz="0" w:space="0" w:color="auto"/>
                                    <w:bottom w:val="none" w:sz="0" w:space="0" w:color="auto"/>
                                    <w:right w:val="none" w:sz="0" w:space="0" w:color="auto"/>
                                  </w:divBdr>
                                  <w:divsChild>
                                    <w:div w:id="196084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154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Pages>
  <Words>1435</Words>
  <Characters>8180</Characters>
  <Application>Microsoft Office Word</Application>
  <DocSecurity>0</DocSecurity>
  <Lines>68</Lines>
  <Paragraphs>19</Paragraphs>
  <ScaleCrop>false</ScaleCrop>
  <Company>China</Company>
  <LinksUpToDate>false</LinksUpToDate>
  <CharactersWithSpaces>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36</cp:revision>
  <dcterms:created xsi:type="dcterms:W3CDTF">2015-12-20T07:46:00Z</dcterms:created>
  <dcterms:modified xsi:type="dcterms:W3CDTF">2016-02-24T16:04:00Z</dcterms:modified>
</cp:coreProperties>
</file>